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25A5" w14:textId="77777777" w:rsidR="00505D6E" w:rsidRPr="008613D9" w:rsidRDefault="00505D6E" w:rsidP="008613D9">
      <w:pPr>
        <w:spacing w:after="0" w:line="240" w:lineRule="auto"/>
        <w:contextualSpacing/>
        <w:rPr>
          <w:rFonts w:ascii="Times New Roman" w:hAnsi="Times New Roman" w:cs="Times New Roman"/>
          <w:b/>
          <w:bCs/>
          <w:sz w:val="24"/>
          <w:szCs w:val="24"/>
        </w:rPr>
      </w:pPr>
    </w:p>
    <w:p w14:paraId="0E26DAA9" w14:textId="2877DC82" w:rsidR="00CC7350" w:rsidRPr="00654AB0" w:rsidRDefault="00CC7350" w:rsidP="00CC7350">
      <w:pPr>
        <w:spacing w:after="0" w:line="240" w:lineRule="auto"/>
        <w:contextualSpacing/>
        <w:jc w:val="center"/>
        <w:rPr>
          <w:rFonts w:ascii="Times New Roman" w:hAnsi="Times New Roman" w:cs="Times New Roman"/>
          <w:b/>
          <w:bCs/>
          <w:sz w:val="28"/>
          <w:szCs w:val="28"/>
        </w:rPr>
      </w:pPr>
      <w:r w:rsidRPr="00654AB0">
        <w:rPr>
          <w:rFonts w:ascii="Times New Roman" w:hAnsi="Times New Roman" w:cs="Times New Roman"/>
          <w:b/>
          <w:bCs/>
          <w:sz w:val="28"/>
          <w:szCs w:val="28"/>
        </w:rPr>
        <w:t xml:space="preserve">JUDICIAL </w:t>
      </w:r>
      <w:r w:rsidR="00C542C8" w:rsidRPr="00654AB0">
        <w:rPr>
          <w:rFonts w:ascii="Times New Roman" w:hAnsi="Times New Roman" w:cs="Times New Roman"/>
          <w:b/>
          <w:bCs/>
          <w:sz w:val="28"/>
          <w:szCs w:val="28"/>
        </w:rPr>
        <w:t>COUNCIL</w:t>
      </w:r>
      <w:r w:rsidRPr="00654AB0">
        <w:rPr>
          <w:rFonts w:ascii="Times New Roman" w:hAnsi="Times New Roman" w:cs="Times New Roman"/>
          <w:b/>
          <w:bCs/>
          <w:sz w:val="28"/>
          <w:szCs w:val="28"/>
        </w:rPr>
        <w:t xml:space="preserve"> ARPA GRANT APPLICATION</w:t>
      </w:r>
    </w:p>
    <w:p w14:paraId="00773855" w14:textId="77777777" w:rsidR="007105B3" w:rsidRPr="008613D9" w:rsidRDefault="007105B3" w:rsidP="007105B3">
      <w:pPr>
        <w:spacing w:after="0" w:line="240" w:lineRule="auto"/>
        <w:contextualSpacing/>
        <w:jc w:val="both"/>
        <w:rPr>
          <w:rFonts w:ascii="Times New Roman" w:hAnsi="Times New Roman" w:cs="Times New Roman"/>
          <w:sz w:val="24"/>
          <w:szCs w:val="24"/>
        </w:rPr>
      </w:pPr>
    </w:p>
    <w:p w14:paraId="72200EB4" w14:textId="60E81CC2" w:rsidR="007105B3" w:rsidRPr="00303AC4" w:rsidRDefault="007E5101" w:rsidP="0033364B">
      <w:pPr>
        <w:widowControl w:val="0"/>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sz w:val="24"/>
          <w:szCs w:val="24"/>
        </w:rPr>
        <w:t>Prior to completing this application, please review the</w:t>
      </w:r>
      <w:r w:rsidR="003747F6">
        <w:rPr>
          <w:rFonts w:ascii="Times New Roman" w:hAnsi="Times New Roman" w:cs="Times New Roman"/>
          <w:sz w:val="24"/>
          <w:szCs w:val="24"/>
        </w:rPr>
        <w:t xml:space="preserve"> ARPA</w:t>
      </w:r>
      <w:r w:rsidRPr="00303AC4">
        <w:rPr>
          <w:rFonts w:ascii="Times New Roman" w:hAnsi="Times New Roman" w:cs="Times New Roman"/>
          <w:sz w:val="24"/>
          <w:szCs w:val="24"/>
        </w:rPr>
        <w:t xml:space="preserve"> </w:t>
      </w:r>
      <w:hyperlink r:id="rId11" w:history="1">
        <w:r w:rsidRPr="00FB08BF">
          <w:rPr>
            <w:rStyle w:val="Hyperlink"/>
            <w:rFonts w:ascii="Times New Roman" w:hAnsi="Times New Roman" w:cs="Times New Roman"/>
            <w:b/>
            <w:bCs/>
            <w:sz w:val="24"/>
            <w:szCs w:val="24"/>
          </w:rPr>
          <w:t>Overview and Instructions</w:t>
        </w:r>
      </w:hyperlink>
      <w:r w:rsidRPr="00303AC4">
        <w:rPr>
          <w:rFonts w:ascii="Times New Roman" w:hAnsi="Times New Roman" w:cs="Times New Roman"/>
          <w:sz w:val="24"/>
          <w:szCs w:val="24"/>
        </w:rPr>
        <w:t xml:space="preserve">.  </w:t>
      </w:r>
      <w:r w:rsidR="005D6448">
        <w:rPr>
          <w:rFonts w:ascii="Times New Roman" w:hAnsi="Times New Roman" w:cs="Times New Roman"/>
          <w:sz w:val="24"/>
          <w:szCs w:val="24"/>
        </w:rPr>
        <w:t xml:space="preserve">The </w:t>
      </w:r>
      <w:r w:rsidRPr="00303AC4">
        <w:rPr>
          <w:rFonts w:ascii="Times New Roman" w:hAnsi="Times New Roman" w:cs="Times New Roman"/>
          <w:sz w:val="24"/>
          <w:szCs w:val="24"/>
        </w:rPr>
        <w:t xml:space="preserve">Application Notes </w:t>
      </w:r>
      <w:r w:rsidR="00517964" w:rsidRPr="00303AC4">
        <w:rPr>
          <w:rFonts w:ascii="Times New Roman" w:hAnsi="Times New Roman" w:cs="Times New Roman"/>
          <w:sz w:val="24"/>
          <w:szCs w:val="24"/>
        </w:rPr>
        <w:t>on page</w:t>
      </w:r>
      <w:r w:rsidR="00AB60AF" w:rsidRPr="00303AC4">
        <w:rPr>
          <w:rFonts w:ascii="Times New Roman" w:hAnsi="Times New Roman" w:cs="Times New Roman"/>
          <w:sz w:val="24"/>
          <w:szCs w:val="24"/>
        </w:rPr>
        <w:t xml:space="preserve">s </w:t>
      </w:r>
      <w:r w:rsidR="00DD338D">
        <w:rPr>
          <w:rFonts w:ascii="Times New Roman" w:hAnsi="Times New Roman" w:cs="Times New Roman"/>
          <w:sz w:val="24"/>
          <w:szCs w:val="24"/>
        </w:rPr>
        <w:t>10-1</w:t>
      </w:r>
      <w:r w:rsidR="009A204F">
        <w:rPr>
          <w:rFonts w:ascii="Times New Roman" w:hAnsi="Times New Roman" w:cs="Times New Roman"/>
          <w:sz w:val="24"/>
          <w:szCs w:val="24"/>
        </w:rPr>
        <w:t>4</w:t>
      </w:r>
      <w:r w:rsidRPr="00303AC4">
        <w:rPr>
          <w:rFonts w:ascii="Times New Roman" w:hAnsi="Times New Roman" w:cs="Times New Roman"/>
          <w:sz w:val="24"/>
          <w:szCs w:val="24"/>
        </w:rPr>
        <w:t xml:space="preserve"> of this document </w:t>
      </w:r>
      <w:r w:rsidR="005D6448">
        <w:rPr>
          <w:rFonts w:ascii="Times New Roman" w:hAnsi="Times New Roman" w:cs="Times New Roman"/>
          <w:sz w:val="24"/>
          <w:szCs w:val="24"/>
        </w:rPr>
        <w:t xml:space="preserve">also </w:t>
      </w:r>
      <w:r w:rsidRPr="00303AC4">
        <w:rPr>
          <w:rFonts w:ascii="Times New Roman" w:hAnsi="Times New Roman" w:cs="Times New Roman"/>
          <w:sz w:val="24"/>
          <w:szCs w:val="24"/>
        </w:rPr>
        <w:t xml:space="preserve">highlight important instructions for </w:t>
      </w:r>
      <w:r w:rsidR="00AB60AF" w:rsidRPr="00303AC4">
        <w:rPr>
          <w:rFonts w:ascii="Times New Roman" w:hAnsi="Times New Roman" w:cs="Times New Roman"/>
          <w:sz w:val="24"/>
          <w:szCs w:val="24"/>
        </w:rPr>
        <w:t>certain</w:t>
      </w:r>
      <w:r w:rsidRPr="00303AC4">
        <w:rPr>
          <w:rFonts w:ascii="Times New Roman" w:hAnsi="Times New Roman" w:cs="Times New Roman"/>
          <w:sz w:val="24"/>
          <w:szCs w:val="24"/>
        </w:rPr>
        <w:t xml:space="preserve"> sections.  </w:t>
      </w:r>
      <w:r w:rsidR="00AB60AF" w:rsidRPr="00303AC4">
        <w:rPr>
          <w:rFonts w:ascii="Times New Roman" w:hAnsi="Times New Roman" w:cs="Times New Roman"/>
          <w:sz w:val="24"/>
          <w:szCs w:val="24"/>
        </w:rPr>
        <w:t xml:space="preserve">Please complete all sections to receive full consideration for </w:t>
      </w:r>
      <w:r w:rsidR="00B86BB8" w:rsidRPr="00303AC4">
        <w:rPr>
          <w:rFonts w:ascii="Times New Roman" w:hAnsi="Times New Roman" w:cs="Times New Roman"/>
          <w:sz w:val="24"/>
          <w:szCs w:val="24"/>
        </w:rPr>
        <w:t xml:space="preserve">federal </w:t>
      </w:r>
      <w:hyperlink r:id="rId12" w:history="1">
        <w:r w:rsidR="00B86BB8" w:rsidRPr="00A80B15">
          <w:rPr>
            <w:rStyle w:val="Hyperlink"/>
            <w:rFonts w:ascii="Times New Roman" w:hAnsi="Times New Roman" w:cs="Times New Roman"/>
            <w:sz w:val="24"/>
            <w:szCs w:val="24"/>
          </w:rPr>
          <w:t>American Rescue Plan Act</w:t>
        </w:r>
      </w:hyperlink>
      <w:r w:rsidR="00B86BB8" w:rsidRPr="00303AC4">
        <w:rPr>
          <w:rFonts w:ascii="Times New Roman" w:hAnsi="Times New Roman" w:cs="Times New Roman"/>
          <w:sz w:val="24"/>
          <w:szCs w:val="24"/>
        </w:rPr>
        <w:t xml:space="preserve"> (ARPA) grant funding</w:t>
      </w:r>
      <w:r w:rsidR="00581B00" w:rsidRPr="00303AC4">
        <w:rPr>
          <w:rFonts w:ascii="Times New Roman" w:hAnsi="Times New Roman" w:cs="Times New Roman"/>
          <w:sz w:val="24"/>
          <w:szCs w:val="24"/>
        </w:rPr>
        <w:t xml:space="preserve"> allocated to the Judicial Branch.  </w:t>
      </w:r>
      <w:r w:rsidR="000C0C34" w:rsidRPr="00303AC4">
        <w:rPr>
          <w:rFonts w:ascii="Times New Roman" w:hAnsi="Times New Roman" w:cs="Times New Roman"/>
          <w:sz w:val="24"/>
          <w:szCs w:val="24"/>
        </w:rPr>
        <w:t>Type</w:t>
      </w:r>
      <w:r w:rsidR="00581B00" w:rsidRPr="00303AC4">
        <w:rPr>
          <w:rFonts w:ascii="Times New Roman" w:hAnsi="Times New Roman" w:cs="Times New Roman"/>
          <w:sz w:val="24"/>
          <w:szCs w:val="24"/>
        </w:rPr>
        <w:t xml:space="preserve"> “N/A</w:t>
      </w:r>
      <w:r w:rsidR="00016E8D">
        <w:rPr>
          <w:rFonts w:ascii="Times New Roman" w:hAnsi="Times New Roman" w:cs="Times New Roman"/>
          <w:sz w:val="24"/>
          <w:szCs w:val="24"/>
        </w:rPr>
        <w:t>.</w:t>
      </w:r>
      <w:r w:rsidR="00581B00" w:rsidRPr="00303AC4">
        <w:rPr>
          <w:rFonts w:ascii="Times New Roman" w:hAnsi="Times New Roman" w:cs="Times New Roman"/>
          <w:sz w:val="24"/>
          <w:szCs w:val="24"/>
        </w:rPr>
        <w:t>” if a particular section is not applicable.</w:t>
      </w:r>
    </w:p>
    <w:p w14:paraId="4C95917C" w14:textId="77777777" w:rsidR="00746796" w:rsidRPr="00303AC4" w:rsidRDefault="00746796" w:rsidP="00B71AFC">
      <w:pPr>
        <w:spacing w:after="0" w:line="240" w:lineRule="auto"/>
        <w:contextualSpacing/>
        <w:jc w:val="both"/>
        <w:rPr>
          <w:rFonts w:ascii="Times New Roman" w:hAnsi="Times New Roman" w:cs="Times New Roman"/>
          <w:sz w:val="12"/>
          <w:szCs w:val="12"/>
        </w:rPr>
      </w:pPr>
    </w:p>
    <w:p w14:paraId="5AF11614" w14:textId="58C0AA3A" w:rsidR="00746796" w:rsidRPr="00303AC4" w:rsidRDefault="00746796" w:rsidP="00B71AFC">
      <w:pPr>
        <w:spacing w:after="0" w:line="240" w:lineRule="auto"/>
        <w:contextualSpacing/>
        <w:jc w:val="both"/>
        <w:rPr>
          <w:rFonts w:ascii="Times New Roman" w:hAnsi="Times New Roman" w:cs="Times New Roman"/>
          <w:b/>
          <w:bCs/>
          <w:sz w:val="24"/>
          <w:szCs w:val="24"/>
        </w:rPr>
      </w:pPr>
      <w:r w:rsidRPr="00303AC4">
        <w:rPr>
          <w:rFonts w:ascii="Times New Roman" w:hAnsi="Times New Roman" w:cs="Times New Roman"/>
          <w:b/>
          <w:bCs/>
          <w:sz w:val="24"/>
          <w:szCs w:val="24"/>
        </w:rPr>
        <w:t xml:space="preserve">Type of </w:t>
      </w:r>
      <w:r w:rsidR="00581B00" w:rsidRPr="00303AC4">
        <w:rPr>
          <w:rFonts w:ascii="Times New Roman" w:hAnsi="Times New Roman" w:cs="Times New Roman"/>
          <w:b/>
          <w:bCs/>
          <w:sz w:val="24"/>
          <w:szCs w:val="24"/>
        </w:rPr>
        <w:t>A</w:t>
      </w:r>
      <w:r w:rsidRPr="00303AC4">
        <w:rPr>
          <w:rFonts w:ascii="Times New Roman" w:hAnsi="Times New Roman" w:cs="Times New Roman"/>
          <w:b/>
          <w:bCs/>
          <w:sz w:val="24"/>
          <w:szCs w:val="24"/>
        </w:rPr>
        <w:t xml:space="preserve">pplication (check </w:t>
      </w:r>
      <w:r w:rsidR="00EA67C7" w:rsidRPr="00303AC4">
        <w:rPr>
          <w:rFonts w:ascii="Times New Roman" w:hAnsi="Times New Roman" w:cs="Times New Roman"/>
          <w:b/>
          <w:bCs/>
          <w:sz w:val="24"/>
          <w:szCs w:val="24"/>
        </w:rPr>
        <w:t>applicable box)</w:t>
      </w:r>
      <w:r w:rsidR="00AB50EC" w:rsidRPr="00303AC4">
        <w:rPr>
          <w:rFonts w:ascii="Times New Roman" w:hAnsi="Times New Roman" w:cs="Times New Roman"/>
          <w:b/>
          <w:bCs/>
          <w:sz w:val="24"/>
          <w:szCs w:val="24"/>
        </w:rPr>
        <w:t>:</w:t>
      </w:r>
    </w:p>
    <w:p w14:paraId="26DAFEA8" w14:textId="17F4CF96" w:rsidR="00746796" w:rsidRPr="00303AC4" w:rsidRDefault="00C279C9" w:rsidP="00637073">
      <w:pPr>
        <w:spacing w:after="0" w:line="240" w:lineRule="auto"/>
        <w:ind w:left="360" w:right="-180"/>
        <w:contextualSpacing/>
        <w:jc w:val="both"/>
        <w:rPr>
          <w:rFonts w:ascii="Times New Roman" w:hAnsi="Times New Roman" w:cs="Times New Roman"/>
          <w:b/>
          <w:bCs/>
          <w:sz w:val="24"/>
          <w:szCs w:val="24"/>
        </w:rPr>
      </w:pPr>
      <w:r w:rsidRPr="00303AC4">
        <w:rPr>
          <w:rFonts w:ascii="MS Gothic" w:eastAsia="MS Gothic" w:hAnsi="MS Gothic" w:cs="Times New Roman" w:hint="eastAsia"/>
          <w:b/>
          <w:bCs/>
          <w:sz w:val="24"/>
          <w:szCs w:val="24"/>
        </w:rPr>
        <w:t>☐</w:t>
      </w:r>
      <w:r w:rsidR="00746796" w:rsidRPr="00303AC4">
        <w:rPr>
          <w:rFonts w:ascii="Times New Roman" w:hAnsi="Times New Roman" w:cs="Times New Roman"/>
          <w:b/>
          <w:bCs/>
          <w:sz w:val="24"/>
          <w:szCs w:val="24"/>
        </w:rPr>
        <w:t xml:space="preserve"> New </w:t>
      </w:r>
      <w:r w:rsidR="008B3B28" w:rsidRPr="00303AC4">
        <w:rPr>
          <w:rFonts w:ascii="Times New Roman" w:hAnsi="Times New Roman" w:cs="Times New Roman"/>
          <w:b/>
          <w:bCs/>
          <w:sz w:val="24"/>
          <w:szCs w:val="24"/>
        </w:rPr>
        <w:t>g</w:t>
      </w:r>
      <w:r w:rsidR="00746796" w:rsidRPr="00303AC4">
        <w:rPr>
          <w:rFonts w:ascii="Times New Roman" w:hAnsi="Times New Roman" w:cs="Times New Roman"/>
          <w:b/>
          <w:bCs/>
          <w:sz w:val="24"/>
          <w:szCs w:val="24"/>
        </w:rPr>
        <w:t xml:space="preserve">rant </w:t>
      </w:r>
      <w:r w:rsidR="008B3B28" w:rsidRPr="00303AC4">
        <w:rPr>
          <w:rFonts w:ascii="Times New Roman" w:hAnsi="Times New Roman" w:cs="Times New Roman"/>
          <w:b/>
          <w:bCs/>
          <w:sz w:val="24"/>
          <w:szCs w:val="24"/>
        </w:rPr>
        <w:t>a</w:t>
      </w:r>
      <w:r w:rsidR="00746796" w:rsidRPr="00303AC4">
        <w:rPr>
          <w:rFonts w:ascii="Times New Roman" w:hAnsi="Times New Roman" w:cs="Times New Roman"/>
          <w:b/>
          <w:bCs/>
          <w:sz w:val="24"/>
          <w:szCs w:val="24"/>
        </w:rPr>
        <w:t>pplication</w:t>
      </w:r>
      <w:r w:rsidR="00637073" w:rsidRPr="00303AC4">
        <w:rPr>
          <w:rFonts w:ascii="Times New Roman" w:hAnsi="Times New Roman" w:cs="Times New Roman"/>
          <w:b/>
          <w:bCs/>
          <w:sz w:val="24"/>
          <w:szCs w:val="24"/>
        </w:rPr>
        <w:t xml:space="preserve"> (no current award)</w:t>
      </w:r>
    </w:p>
    <w:p w14:paraId="5D37703A" w14:textId="3693CB52" w:rsidR="00BD447B" w:rsidRPr="00303AC4" w:rsidRDefault="00637073" w:rsidP="00637073">
      <w:pPr>
        <w:shd w:val="clear" w:color="auto" w:fill="FFFFFF" w:themeFill="background1"/>
        <w:spacing w:after="0" w:line="240" w:lineRule="auto"/>
        <w:ind w:left="720" w:hanging="360"/>
        <w:contextualSpacing/>
        <w:jc w:val="both"/>
        <w:rPr>
          <w:rFonts w:ascii="Times New Roman" w:hAnsi="Times New Roman" w:cs="Times New Roman"/>
          <w:b/>
          <w:bCs/>
          <w:sz w:val="24"/>
          <w:szCs w:val="24"/>
        </w:rPr>
      </w:pPr>
      <w:r w:rsidRPr="00303AC4">
        <w:rPr>
          <w:rFonts w:ascii="MS Gothic" w:eastAsia="MS Gothic" w:hAnsi="MS Gothic" w:cs="Times New Roman" w:hint="eastAsia"/>
          <w:b/>
          <w:bCs/>
          <w:sz w:val="24"/>
          <w:szCs w:val="24"/>
        </w:rPr>
        <w:t>☐</w:t>
      </w:r>
      <w:r w:rsidRPr="00303AC4">
        <w:rPr>
          <w:rFonts w:ascii="Times New Roman" w:hAnsi="Times New Roman" w:cs="Times New Roman"/>
          <w:b/>
          <w:bCs/>
          <w:sz w:val="24"/>
          <w:szCs w:val="24"/>
        </w:rPr>
        <w:t xml:space="preserve"> </w:t>
      </w:r>
      <w:r w:rsidR="0006770A" w:rsidRPr="00303AC4">
        <w:rPr>
          <w:rFonts w:ascii="Times New Roman" w:hAnsi="Times New Roman" w:cs="Times New Roman"/>
          <w:b/>
          <w:bCs/>
          <w:sz w:val="24"/>
          <w:szCs w:val="24"/>
        </w:rPr>
        <w:t>Amend</w:t>
      </w:r>
      <w:r w:rsidR="00C04699" w:rsidRPr="00303AC4">
        <w:rPr>
          <w:rFonts w:ascii="Times New Roman" w:hAnsi="Times New Roman" w:cs="Times New Roman"/>
          <w:b/>
          <w:bCs/>
          <w:sz w:val="24"/>
          <w:szCs w:val="24"/>
        </w:rPr>
        <w:t xml:space="preserve"> CY</w:t>
      </w:r>
      <w:r w:rsidR="00A062DF" w:rsidRPr="00303AC4">
        <w:rPr>
          <w:rFonts w:ascii="Times New Roman" w:hAnsi="Times New Roman" w:cs="Times New Roman"/>
          <w:b/>
          <w:bCs/>
          <w:sz w:val="24"/>
          <w:szCs w:val="24"/>
        </w:rPr>
        <w:t xml:space="preserve"> 202</w:t>
      </w:r>
      <w:r w:rsidR="0006770A" w:rsidRPr="00303AC4">
        <w:rPr>
          <w:rFonts w:ascii="Times New Roman" w:hAnsi="Times New Roman" w:cs="Times New Roman"/>
          <w:b/>
          <w:bCs/>
          <w:sz w:val="24"/>
          <w:szCs w:val="24"/>
        </w:rPr>
        <w:t>3</w:t>
      </w:r>
      <w:r w:rsidR="00C04699" w:rsidRPr="00303AC4">
        <w:rPr>
          <w:rFonts w:ascii="Times New Roman" w:hAnsi="Times New Roman" w:cs="Times New Roman"/>
          <w:b/>
          <w:bCs/>
          <w:sz w:val="24"/>
          <w:szCs w:val="24"/>
        </w:rPr>
        <w:t xml:space="preserve"> Award </w:t>
      </w:r>
      <w:r w:rsidR="0006770A" w:rsidRPr="00303AC4">
        <w:rPr>
          <w:rFonts w:ascii="Times New Roman" w:hAnsi="Times New Roman" w:cs="Times New Roman"/>
          <w:b/>
          <w:bCs/>
          <w:sz w:val="24"/>
          <w:szCs w:val="24"/>
        </w:rPr>
        <w:t>as</w:t>
      </w:r>
      <w:r w:rsidR="001D7A5C" w:rsidRPr="00303AC4">
        <w:rPr>
          <w:rFonts w:ascii="Times New Roman" w:hAnsi="Times New Roman" w:cs="Times New Roman"/>
          <w:b/>
          <w:bCs/>
          <w:sz w:val="24"/>
          <w:szCs w:val="24"/>
        </w:rPr>
        <w:t xml:space="preserve"> described </w:t>
      </w:r>
      <w:r w:rsidR="00374530" w:rsidRPr="00303AC4">
        <w:rPr>
          <w:rFonts w:ascii="Times New Roman" w:hAnsi="Times New Roman" w:cs="Times New Roman"/>
          <w:b/>
          <w:bCs/>
          <w:sz w:val="24"/>
          <w:szCs w:val="24"/>
        </w:rPr>
        <w:t>below</w:t>
      </w:r>
    </w:p>
    <w:p w14:paraId="4ED63AEA" w14:textId="77777777" w:rsidR="007E2F48" w:rsidRPr="00303AC4" w:rsidRDefault="007E2F48" w:rsidP="00E9310D">
      <w:pPr>
        <w:spacing w:after="0" w:line="240" w:lineRule="auto"/>
        <w:contextualSpacing/>
        <w:rPr>
          <w:rFonts w:ascii="Times New Roman" w:hAnsi="Times New Roman" w:cs="Times New Roman"/>
          <w:b/>
          <w:bCs/>
          <w:sz w:val="12"/>
          <w:szCs w:val="12"/>
        </w:rPr>
      </w:pPr>
    </w:p>
    <w:p w14:paraId="37B33B71" w14:textId="4B5D2160" w:rsidR="00E9310D" w:rsidRPr="00303AC4" w:rsidRDefault="00E9310D" w:rsidP="00E9310D">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Judicial Circuit or Appellate Court Name</w:t>
      </w:r>
    </w:p>
    <w:tbl>
      <w:tblPr>
        <w:tblStyle w:val="TableGrid"/>
        <w:tblW w:w="0" w:type="auto"/>
        <w:tblLook w:val="04A0" w:firstRow="1" w:lastRow="0" w:firstColumn="1" w:lastColumn="0" w:noHBand="0" w:noVBand="1"/>
      </w:tblPr>
      <w:tblGrid>
        <w:gridCol w:w="9350"/>
      </w:tblGrid>
      <w:tr w:rsidR="00F33A24" w:rsidRPr="00303AC4" w14:paraId="6E096344" w14:textId="77777777" w:rsidTr="00F33A24">
        <w:tc>
          <w:tcPr>
            <w:tcW w:w="9350" w:type="dxa"/>
          </w:tcPr>
          <w:p w14:paraId="511A039C" w14:textId="77777777" w:rsidR="00F33A24" w:rsidRPr="00303AC4" w:rsidRDefault="00F33A24" w:rsidP="00663817">
            <w:pPr>
              <w:contextualSpacing/>
              <w:rPr>
                <w:rFonts w:ascii="Times New Roman" w:hAnsi="Times New Roman" w:cs="Times New Roman"/>
                <w:sz w:val="24"/>
                <w:szCs w:val="24"/>
              </w:rPr>
            </w:pPr>
          </w:p>
        </w:tc>
      </w:tr>
    </w:tbl>
    <w:p w14:paraId="7DF03FBB" w14:textId="77777777" w:rsidR="00F33A24" w:rsidRPr="00303AC4" w:rsidRDefault="00F33A24" w:rsidP="00663817">
      <w:pPr>
        <w:spacing w:after="0" w:line="240" w:lineRule="auto"/>
        <w:contextualSpacing/>
        <w:rPr>
          <w:rFonts w:ascii="Times New Roman" w:hAnsi="Times New Roman" w:cs="Times New Roman"/>
          <w:sz w:val="12"/>
          <w:szCs w:val="12"/>
        </w:rPr>
      </w:pPr>
    </w:p>
    <w:p w14:paraId="344F458D" w14:textId="77777777" w:rsidR="00BA2E3A" w:rsidRPr="00303AC4" w:rsidRDefault="00BA2E3A" w:rsidP="00BA2E3A">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Chief Judge/Justice of Judicial Circuit or Appellate Court Address</w:t>
      </w:r>
    </w:p>
    <w:p w14:paraId="56E1102D" w14:textId="77777777" w:rsidR="001C7E12" w:rsidRPr="00303AC4" w:rsidRDefault="001C7E12" w:rsidP="001C7E12">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First Name</w:t>
      </w:r>
      <w:r w:rsidRPr="00303AC4">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1C7E12" w:rsidRPr="00303AC4" w14:paraId="71C63E18" w14:textId="77777777" w:rsidTr="006D0ECC">
        <w:tc>
          <w:tcPr>
            <w:tcW w:w="4675" w:type="dxa"/>
          </w:tcPr>
          <w:p w14:paraId="5F2E93EC" w14:textId="77777777" w:rsidR="001C7E12" w:rsidRPr="00303AC4" w:rsidRDefault="001C7E12" w:rsidP="006D0ECC">
            <w:pPr>
              <w:contextualSpacing/>
              <w:rPr>
                <w:rFonts w:ascii="Times New Roman" w:hAnsi="Times New Roman" w:cs="Times New Roman"/>
                <w:sz w:val="24"/>
                <w:szCs w:val="24"/>
              </w:rPr>
            </w:pPr>
          </w:p>
        </w:tc>
        <w:tc>
          <w:tcPr>
            <w:tcW w:w="4675" w:type="dxa"/>
          </w:tcPr>
          <w:p w14:paraId="18EDB1AF" w14:textId="77777777" w:rsidR="001C7E12" w:rsidRPr="00303AC4" w:rsidRDefault="001C7E12" w:rsidP="006D0ECC">
            <w:pPr>
              <w:contextualSpacing/>
              <w:rPr>
                <w:rFonts w:ascii="Times New Roman" w:hAnsi="Times New Roman" w:cs="Times New Roman"/>
                <w:sz w:val="24"/>
                <w:szCs w:val="24"/>
              </w:rPr>
            </w:pPr>
          </w:p>
        </w:tc>
      </w:tr>
    </w:tbl>
    <w:p w14:paraId="72AA7212" w14:textId="4AFB545D" w:rsidR="006B4470" w:rsidRPr="00303AC4" w:rsidRDefault="006B4470" w:rsidP="00663817">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Street</w:t>
      </w:r>
    </w:p>
    <w:tbl>
      <w:tblPr>
        <w:tblStyle w:val="TableGrid"/>
        <w:tblW w:w="0" w:type="auto"/>
        <w:tblLook w:val="04A0" w:firstRow="1" w:lastRow="0" w:firstColumn="1" w:lastColumn="0" w:noHBand="0" w:noVBand="1"/>
      </w:tblPr>
      <w:tblGrid>
        <w:gridCol w:w="9350"/>
      </w:tblGrid>
      <w:tr w:rsidR="00385679" w:rsidRPr="00303AC4" w14:paraId="77E7DCFF" w14:textId="77777777" w:rsidTr="00385679">
        <w:tc>
          <w:tcPr>
            <w:tcW w:w="9350" w:type="dxa"/>
          </w:tcPr>
          <w:p w14:paraId="168498D5" w14:textId="77777777" w:rsidR="00385679" w:rsidRPr="00303AC4" w:rsidRDefault="00385679" w:rsidP="00663817">
            <w:pPr>
              <w:contextualSpacing/>
              <w:rPr>
                <w:rFonts w:ascii="Times New Roman" w:hAnsi="Times New Roman" w:cs="Times New Roman"/>
                <w:sz w:val="24"/>
                <w:szCs w:val="24"/>
              </w:rPr>
            </w:pPr>
          </w:p>
        </w:tc>
      </w:tr>
    </w:tbl>
    <w:p w14:paraId="3B11A4A2" w14:textId="5EAB5061" w:rsidR="00663817" w:rsidRPr="00303AC4" w:rsidRDefault="00663817" w:rsidP="00484A93">
      <w:pPr>
        <w:tabs>
          <w:tab w:val="left" w:pos="3780"/>
          <w:tab w:val="left" w:pos="5670"/>
        </w:tabs>
        <w:spacing w:after="0" w:line="240" w:lineRule="auto"/>
        <w:contextualSpacing/>
        <w:rPr>
          <w:rFonts w:ascii="Times New Roman" w:hAnsi="Times New Roman" w:cs="Times New Roman"/>
          <w:sz w:val="24"/>
          <w:szCs w:val="24"/>
        </w:rPr>
      </w:pPr>
      <w:bookmarkStart w:id="0" w:name="_Hlk87349997"/>
      <w:r w:rsidRPr="00303AC4">
        <w:rPr>
          <w:rFonts w:ascii="Times New Roman" w:hAnsi="Times New Roman" w:cs="Times New Roman"/>
          <w:sz w:val="24"/>
          <w:szCs w:val="24"/>
        </w:rPr>
        <w:t>City</w:t>
      </w:r>
      <w:r w:rsidR="00EE2448" w:rsidRPr="00303AC4">
        <w:rPr>
          <w:rFonts w:ascii="Times New Roman" w:hAnsi="Times New Roman" w:cs="Times New Roman"/>
          <w:sz w:val="24"/>
          <w:szCs w:val="24"/>
        </w:rPr>
        <w:tab/>
      </w:r>
      <w:r w:rsidR="001C298F" w:rsidRPr="00303AC4">
        <w:rPr>
          <w:rFonts w:ascii="Times New Roman" w:hAnsi="Times New Roman" w:cs="Times New Roman"/>
          <w:sz w:val="24"/>
          <w:szCs w:val="24"/>
        </w:rPr>
        <w:t>ZIP</w:t>
      </w:r>
      <w:r w:rsidR="00D36E6C" w:rsidRPr="00303AC4">
        <w:rPr>
          <w:rFonts w:ascii="Times New Roman" w:hAnsi="Times New Roman" w:cs="Times New Roman"/>
          <w:sz w:val="24"/>
          <w:szCs w:val="24"/>
        </w:rPr>
        <w:t xml:space="preserve"> Code</w:t>
      </w:r>
    </w:p>
    <w:tbl>
      <w:tblPr>
        <w:tblStyle w:val="TableGrid"/>
        <w:tblW w:w="0" w:type="auto"/>
        <w:tblLook w:val="04A0" w:firstRow="1" w:lastRow="0" w:firstColumn="1" w:lastColumn="0" w:noHBand="0" w:noVBand="1"/>
      </w:tblPr>
      <w:tblGrid>
        <w:gridCol w:w="3177"/>
        <w:gridCol w:w="563"/>
        <w:gridCol w:w="1895"/>
      </w:tblGrid>
      <w:tr w:rsidR="00E62A33" w:rsidRPr="00303AC4" w14:paraId="57A4843A" w14:textId="77777777" w:rsidTr="00E62A33">
        <w:tc>
          <w:tcPr>
            <w:tcW w:w="3177" w:type="dxa"/>
            <w:tcBorders>
              <w:right w:val="single" w:sz="4" w:space="0" w:color="auto"/>
            </w:tcBorders>
          </w:tcPr>
          <w:p w14:paraId="7E6B453F" w14:textId="77777777" w:rsidR="00E62A33" w:rsidRPr="00303AC4" w:rsidRDefault="00E62A33" w:rsidP="00663817">
            <w:pPr>
              <w:contextualSpacing/>
              <w:rPr>
                <w:rFonts w:ascii="Times New Roman" w:hAnsi="Times New Roman" w:cs="Times New Roman"/>
                <w:sz w:val="24"/>
                <w:szCs w:val="24"/>
              </w:rPr>
            </w:pPr>
          </w:p>
        </w:tc>
        <w:tc>
          <w:tcPr>
            <w:tcW w:w="563" w:type="dxa"/>
            <w:tcBorders>
              <w:right w:val="single" w:sz="4" w:space="0" w:color="auto"/>
            </w:tcBorders>
          </w:tcPr>
          <w:p w14:paraId="351F102A" w14:textId="5ED1C42A" w:rsidR="00E62A33" w:rsidRPr="00303AC4" w:rsidRDefault="00E62A33" w:rsidP="00663817">
            <w:pPr>
              <w:contextualSpacing/>
              <w:rPr>
                <w:rFonts w:ascii="Times New Roman" w:hAnsi="Times New Roman" w:cs="Times New Roman"/>
                <w:sz w:val="24"/>
                <w:szCs w:val="24"/>
              </w:rPr>
            </w:pPr>
            <w:r w:rsidRPr="00303AC4">
              <w:rPr>
                <w:rFonts w:ascii="Times New Roman" w:hAnsi="Times New Roman" w:cs="Times New Roman"/>
                <w:sz w:val="24"/>
                <w:szCs w:val="24"/>
              </w:rPr>
              <w:t>GA</w:t>
            </w:r>
          </w:p>
        </w:tc>
        <w:tc>
          <w:tcPr>
            <w:tcW w:w="1895" w:type="dxa"/>
            <w:tcBorders>
              <w:top w:val="single" w:sz="4" w:space="0" w:color="auto"/>
              <w:left w:val="single" w:sz="4" w:space="0" w:color="auto"/>
              <w:bottom w:val="single" w:sz="4" w:space="0" w:color="auto"/>
              <w:right w:val="single" w:sz="4" w:space="0" w:color="auto"/>
            </w:tcBorders>
          </w:tcPr>
          <w:p w14:paraId="744C756C" w14:textId="41ECD11D" w:rsidR="00E62A33" w:rsidRPr="00303AC4" w:rsidRDefault="00E62A33" w:rsidP="00663817">
            <w:pPr>
              <w:contextualSpacing/>
              <w:rPr>
                <w:rFonts w:ascii="Times New Roman" w:hAnsi="Times New Roman" w:cs="Times New Roman"/>
                <w:sz w:val="24"/>
                <w:szCs w:val="24"/>
              </w:rPr>
            </w:pPr>
          </w:p>
        </w:tc>
      </w:tr>
    </w:tbl>
    <w:bookmarkEnd w:id="0"/>
    <w:p w14:paraId="4CB07460" w14:textId="77478DD0" w:rsidR="00AD22F7" w:rsidRPr="00303AC4" w:rsidRDefault="00AD22F7" w:rsidP="00AD22F7">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E-mail</w:t>
      </w:r>
      <w:r w:rsidR="000E36F8" w:rsidRPr="00303AC4">
        <w:rPr>
          <w:rFonts w:ascii="Times New Roman" w:hAnsi="Times New Roman" w:cs="Times New Roman"/>
          <w:sz w:val="24"/>
          <w:szCs w:val="24"/>
        </w:rPr>
        <w:t xml:space="preserve"> Address</w:t>
      </w:r>
      <w:r w:rsidRPr="00303AC4">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AD22F7" w:rsidRPr="00303AC4" w14:paraId="022A7F79" w14:textId="77777777" w:rsidTr="006D0ECC">
        <w:tc>
          <w:tcPr>
            <w:tcW w:w="4675" w:type="dxa"/>
          </w:tcPr>
          <w:p w14:paraId="2816B312" w14:textId="77777777" w:rsidR="00AD22F7" w:rsidRPr="00303AC4" w:rsidRDefault="00AD22F7" w:rsidP="006D0ECC">
            <w:pPr>
              <w:contextualSpacing/>
              <w:rPr>
                <w:rFonts w:ascii="Times New Roman" w:hAnsi="Times New Roman" w:cs="Times New Roman"/>
                <w:sz w:val="24"/>
                <w:szCs w:val="24"/>
              </w:rPr>
            </w:pPr>
          </w:p>
        </w:tc>
        <w:tc>
          <w:tcPr>
            <w:tcW w:w="4675" w:type="dxa"/>
          </w:tcPr>
          <w:p w14:paraId="09E06FB7" w14:textId="77777777" w:rsidR="00AD22F7" w:rsidRPr="00303AC4" w:rsidRDefault="00AD22F7" w:rsidP="006D0ECC">
            <w:pPr>
              <w:contextualSpacing/>
              <w:rPr>
                <w:rFonts w:ascii="Times New Roman" w:hAnsi="Times New Roman" w:cs="Times New Roman"/>
                <w:sz w:val="24"/>
                <w:szCs w:val="24"/>
              </w:rPr>
            </w:pPr>
          </w:p>
        </w:tc>
      </w:tr>
    </w:tbl>
    <w:p w14:paraId="1FAF6DDE" w14:textId="77777777" w:rsidR="00AD22F7" w:rsidRPr="00303AC4" w:rsidRDefault="00AD22F7" w:rsidP="00663817">
      <w:pPr>
        <w:spacing w:after="0" w:line="240" w:lineRule="auto"/>
        <w:contextualSpacing/>
        <w:rPr>
          <w:rFonts w:ascii="Times New Roman" w:hAnsi="Times New Roman" w:cs="Times New Roman"/>
          <w:b/>
          <w:bCs/>
          <w:sz w:val="12"/>
          <w:szCs w:val="12"/>
        </w:rPr>
      </w:pPr>
    </w:p>
    <w:p w14:paraId="27BFEDE3" w14:textId="06B9C461" w:rsidR="00663817" w:rsidRPr="00303AC4" w:rsidRDefault="00EC5896" w:rsidP="00663817">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 xml:space="preserve">Application </w:t>
      </w:r>
      <w:r w:rsidR="0046330B" w:rsidRPr="00303AC4">
        <w:rPr>
          <w:rFonts w:ascii="Times New Roman" w:hAnsi="Times New Roman" w:cs="Times New Roman"/>
          <w:b/>
          <w:bCs/>
          <w:sz w:val="24"/>
          <w:szCs w:val="24"/>
        </w:rPr>
        <w:t>Contact</w:t>
      </w:r>
    </w:p>
    <w:p w14:paraId="12A9CF52" w14:textId="2F3A4AD8" w:rsidR="004D0A8D" w:rsidRPr="00303AC4" w:rsidRDefault="004D0A8D" w:rsidP="00663817">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 xml:space="preserve">Name the </w:t>
      </w:r>
      <w:r w:rsidR="005459BE" w:rsidRPr="00303AC4">
        <w:rPr>
          <w:rFonts w:ascii="Times New Roman" w:hAnsi="Times New Roman" w:cs="Times New Roman"/>
          <w:sz w:val="24"/>
          <w:szCs w:val="24"/>
        </w:rPr>
        <w:t>point of contact for application questions and status updates</w:t>
      </w:r>
      <w:r w:rsidR="000C3E71" w:rsidRPr="00303AC4">
        <w:rPr>
          <w:rFonts w:ascii="Times New Roman" w:hAnsi="Times New Roman" w:cs="Times New Roman"/>
          <w:sz w:val="24"/>
          <w:szCs w:val="24"/>
        </w:rPr>
        <w:t>:</w:t>
      </w:r>
    </w:p>
    <w:p w14:paraId="15FE971C" w14:textId="0375DA78" w:rsidR="009A70B8" w:rsidRPr="00303AC4" w:rsidRDefault="009A70B8" w:rsidP="00484A93">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First Name</w:t>
      </w:r>
      <w:r w:rsidRPr="00303AC4">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9A70B8" w:rsidRPr="00303AC4" w14:paraId="513A69ED" w14:textId="77777777" w:rsidTr="006D0ECC">
        <w:tc>
          <w:tcPr>
            <w:tcW w:w="4675" w:type="dxa"/>
          </w:tcPr>
          <w:p w14:paraId="62F7DA32" w14:textId="77777777" w:rsidR="009A70B8" w:rsidRPr="00303AC4" w:rsidRDefault="009A70B8" w:rsidP="006D0ECC">
            <w:pPr>
              <w:contextualSpacing/>
              <w:rPr>
                <w:rFonts w:ascii="Times New Roman" w:hAnsi="Times New Roman" w:cs="Times New Roman"/>
                <w:sz w:val="24"/>
                <w:szCs w:val="24"/>
              </w:rPr>
            </w:pPr>
          </w:p>
        </w:tc>
        <w:tc>
          <w:tcPr>
            <w:tcW w:w="4675" w:type="dxa"/>
          </w:tcPr>
          <w:p w14:paraId="597AA5E0" w14:textId="77777777" w:rsidR="009A70B8" w:rsidRPr="00303AC4" w:rsidRDefault="009A70B8" w:rsidP="006D0ECC">
            <w:pPr>
              <w:contextualSpacing/>
              <w:rPr>
                <w:rFonts w:ascii="Times New Roman" w:hAnsi="Times New Roman" w:cs="Times New Roman"/>
                <w:sz w:val="24"/>
                <w:szCs w:val="24"/>
              </w:rPr>
            </w:pPr>
          </w:p>
        </w:tc>
      </w:tr>
    </w:tbl>
    <w:p w14:paraId="671A410C" w14:textId="77777777" w:rsidR="009A70B8" w:rsidRPr="00303AC4" w:rsidRDefault="009A70B8" w:rsidP="009A70B8">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Job Title</w:t>
      </w:r>
      <w:r w:rsidRPr="00303AC4">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9A70B8" w:rsidRPr="00303AC4" w14:paraId="51978BF3" w14:textId="77777777" w:rsidTr="006D0ECC">
        <w:tc>
          <w:tcPr>
            <w:tcW w:w="4675" w:type="dxa"/>
          </w:tcPr>
          <w:p w14:paraId="753E55C7" w14:textId="77777777" w:rsidR="009A70B8" w:rsidRPr="00303AC4" w:rsidRDefault="009A70B8" w:rsidP="006D0ECC">
            <w:pPr>
              <w:contextualSpacing/>
              <w:rPr>
                <w:rFonts w:ascii="Times New Roman" w:hAnsi="Times New Roman" w:cs="Times New Roman"/>
                <w:sz w:val="24"/>
                <w:szCs w:val="24"/>
              </w:rPr>
            </w:pPr>
          </w:p>
        </w:tc>
        <w:tc>
          <w:tcPr>
            <w:tcW w:w="4675" w:type="dxa"/>
          </w:tcPr>
          <w:p w14:paraId="736DAD20" w14:textId="77777777" w:rsidR="009A70B8" w:rsidRPr="00303AC4" w:rsidRDefault="009A70B8" w:rsidP="006D0ECC">
            <w:pPr>
              <w:contextualSpacing/>
              <w:rPr>
                <w:rFonts w:ascii="Times New Roman" w:hAnsi="Times New Roman" w:cs="Times New Roman"/>
                <w:sz w:val="24"/>
                <w:szCs w:val="24"/>
              </w:rPr>
            </w:pPr>
          </w:p>
        </w:tc>
      </w:tr>
    </w:tbl>
    <w:p w14:paraId="3DE0D5B3" w14:textId="77777777" w:rsidR="009A70B8" w:rsidRPr="00303AC4" w:rsidRDefault="009A70B8" w:rsidP="009A70B8">
      <w:pPr>
        <w:spacing w:after="0" w:line="240" w:lineRule="auto"/>
        <w:contextualSpacing/>
        <w:rPr>
          <w:rFonts w:ascii="Times New Roman" w:hAnsi="Times New Roman" w:cs="Times New Roman"/>
          <w:sz w:val="12"/>
          <w:szCs w:val="12"/>
        </w:rPr>
      </w:pPr>
    </w:p>
    <w:tbl>
      <w:tblPr>
        <w:tblStyle w:val="TableGrid"/>
        <w:tblpPr w:leftFromText="180" w:rightFromText="180" w:vertAnchor="text" w:horzAnchor="margin" w:tblpXSpec="right" w:tblpY="47"/>
        <w:tblW w:w="0" w:type="auto"/>
        <w:tblLook w:val="04A0" w:firstRow="1" w:lastRow="0" w:firstColumn="1" w:lastColumn="0" w:noHBand="0" w:noVBand="1"/>
      </w:tblPr>
      <w:tblGrid>
        <w:gridCol w:w="4685"/>
      </w:tblGrid>
      <w:tr w:rsidR="00A22D91" w:rsidRPr="00303AC4" w14:paraId="098FB984" w14:textId="77777777" w:rsidTr="007811C5">
        <w:tc>
          <w:tcPr>
            <w:tcW w:w="4685" w:type="dxa"/>
          </w:tcPr>
          <w:p w14:paraId="1F61E4B5" w14:textId="77777777" w:rsidR="00A22D91" w:rsidRPr="00303AC4" w:rsidRDefault="00A22D91" w:rsidP="00A22D91">
            <w:pPr>
              <w:contextualSpacing/>
              <w:rPr>
                <w:rFonts w:ascii="Times New Roman" w:hAnsi="Times New Roman" w:cs="Times New Roman"/>
                <w:sz w:val="24"/>
                <w:szCs w:val="24"/>
              </w:rPr>
            </w:pPr>
          </w:p>
        </w:tc>
      </w:tr>
    </w:tbl>
    <w:p w14:paraId="7573077F" w14:textId="586DF714" w:rsidR="009A70B8" w:rsidRPr="00303AC4" w:rsidRDefault="009A70B8" w:rsidP="009A70B8">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E-mail Address</w:t>
      </w:r>
      <w:r w:rsidR="003A20CC" w:rsidRPr="00303AC4">
        <w:rPr>
          <w:rFonts w:ascii="Times New Roman" w:hAnsi="Times New Roman" w:cs="Times New Roman"/>
          <w:sz w:val="24"/>
          <w:szCs w:val="24"/>
        </w:rPr>
        <w:t xml:space="preserve"> (application status</w:t>
      </w:r>
      <w:r w:rsidR="0079447C" w:rsidRPr="00303AC4">
        <w:rPr>
          <w:rFonts w:ascii="Times New Roman" w:hAnsi="Times New Roman" w:cs="Times New Roman"/>
          <w:sz w:val="24"/>
          <w:szCs w:val="24"/>
        </w:rPr>
        <w:t xml:space="preserve"> updates</w:t>
      </w:r>
      <w:r w:rsidR="003A20CC" w:rsidRPr="00303AC4">
        <w:rPr>
          <w:rFonts w:ascii="Times New Roman" w:hAnsi="Times New Roman" w:cs="Times New Roman"/>
          <w:sz w:val="24"/>
          <w:szCs w:val="24"/>
        </w:rPr>
        <w:t>)</w:t>
      </w:r>
      <w:r w:rsidR="008A2BA9" w:rsidRPr="00303AC4">
        <w:rPr>
          <w:rFonts w:ascii="Times New Roman" w:hAnsi="Times New Roman" w:cs="Times New Roman"/>
          <w:sz w:val="24"/>
          <w:szCs w:val="24"/>
        </w:rPr>
        <w:t>:</w:t>
      </w:r>
    </w:p>
    <w:p w14:paraId="15013DD4" w14:textId="54A13792" w:rsidR="009A2CAC" w:rsidRPr="00303AC4" w:rsidRDefault="009A2CAC" w:rsidP="00663817">
      <w:pPr>
        <w:spacing w:after="0" w:line="240" w:lineRule="auto"/>
        <w:contextualSpacing/>
        <w:rPr>
          <w:rFonts w:ascii="Times New Roman" w:hAnsi="Times New Roman" w:cs="Times New Roman"/>
          <w:b/>
          <w:bCs/>
          <w:sz w:val="12"/>
          <w:szCs w:val="12"/>
        </w:rPr>
      </w:pPr>
    </w:p>
    <w:p w14:paraId="33A8E1E5" w14:textId="407E7B4B" w:rsidR="0041138D" w:rsidRPr="00303AC4" w:rsidRDefault="00D35B34" w:rsidP="0041138D">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 xml:space="preserve">Grant Compliance </w:t>
      </w:r>
      <w:r w:rsidR="002A6201" w:rsidRPr="00303AC4">
        <w:rPr>
          <w:rFonts w:ascii="Times New Roman" w:hAnsi="Times New Roman" w:cs="Times New Roman"/>
          <w:b/>
          <w:bCs/>
          <w:sz w:val="24"/>
          <w:szCs w:val="24"/>
        </w:rPr>
        <w:t>Official</w:t>
      </w:r>
    </w:p>
    <w:p w14:paraId="7693DD39" w14:textId="500BD34D" w:rsidR="005459BE" w:rsidRPr="00303AC4" w:rsidRDefault="005459BE" w:rsidP="005459BE">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 xml:space="preserve">Name the </w:t>
      </w:r>
      <w:r w:rsidR="00AB3E96" w:rsidRPr="00303AC4">
        <w:rPr>
          <w:rFonts w:ascii="Times New Roman" w:hAnsi="Times New Roman" w:cs="Times New Roman"/>
          <w:sz w:val="24"/>
          <w:szCs w:val="24"/>
        </w:rPr>
        <w:t>person who will be responsible for ARPA grant compliance</w:t>
      </w:r>
      <w:r w:rsidR="000C3E71" w:rsidRPr="00303AC4">
        <w:rPr>
          <w:rFonts w:ascii="Times New Roman" w:hAnsi="Times New Roman" w:cs="Times New Roman"/>
          <w:sz w:val="24"/>
          <w:szCs w:val="24"/>
        </w:rPr>
        <w:t>:</w:t>
      </w:r>
    </w:p>
    <w:p w14:paraId="15710D4D" w14:textId="77777777" w:rsidR="0041138D" w:rsidRPr="00303AC4" w:rsidRDefault="0041138D" w:rsidP="0041138D">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First Name</w:t>
      </w:r>
      <w:r w:rsidRPr="00303AC4">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41138D" w:rsidRPr="00303AC4" w14:paraId="190C86C4" w14:textId="77777777" w:rsidTr="006D0ECC">
        <w:tc>
          <w:tcPr>
            <w:tcW w:w="4675" w:type="dxa"/>
          </w:tcPr>
          <w:p w14:paraId="2D17FCE5" w14:textId="77777777" w:rsidR="0041138D" w:rsidRPr="00303AC4" w:rsidRDefault="0041138D" w:rsidP="006D0ECC">
            <w:pPr>
              <w:contextualSpacing/>
              <w:rPr>
                <w:rFonts w:ascii="Times New Roman" w:hAnsi="Times New Roman" w:cs="Times New Roman"/>
                <w:sz w:val="24"/>
                <w:szCs w:val="24"/>
              </w:rPr>
            </w:pPr>
          </w:p>
        </w:tc>
        <w:tc>
          <w:tcPr>
            <w:tcW w:w="4675" w:type="dxa"/>
          </w:tcPr>
          <w:p w14:paraId="0C4DA055" w14:textId="77777777" w:rsidR="0041138D" w:rsidRPr="00303AC4" w:rsidRDefault="0041138D" w:rsidP="006D0ECC">
            <w:pPr>
              <w:contextualSpacing/>
              <w:rPr>
                <w:rFonts w:ascii="Times New Roman" w:hAnsi="Times New Roman" w:cs="Times New Roman"/>
                <w:sz w:val="24"/>
                <w:szCs w:val="24"/>
              </w:rPr>
            </w:pPr>
          </w:p>
        </w:tc>
      </w:tr>
    </w:tbl>
    <w:p w14:paraId="1EF52152" w14:textId="77777777" w:rsidR="0041138D" w:rsidRPr="00303AC4" w:rsidRDefault="0041138D" w:rsidP="0041138D">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Job Title</w:t>
      </w:r>
      <w:r w:rsidRPr="00303AC4">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41138D" w:rsidRPr="00303AC4" w14:paraId="4DB8F93A" w14:textId="77777777" w:rsidTr="006D0ECC">
        <w:tc>
          <w:tcPr>
            <w:tcW w:w="4675" w:type="dxa"/>
          </w:tcPr>
          <w:p w14:paraId="3D0C0B6D" w14:textId="77777777" w:rsidR="0041138D" w:rsidRPr="00303AC4" w:rsidRDefault="0041138D" w:rsidP="006D0ECC">
            <w:pPr>
              <w:contextualSpacing/>
              <w:rPr>
                <w:rFonts w:ascii="Times New Roman" w:hAnsi="Times New Roman" w:cs="Times New Roman"/>
                <w:sz w:val="24"/>
                <w:szCs w:val="24"/>
              </w:rPr>
            </w:pPr>
          </w:p>
        </w:tc>
        <w:tc>
          <w:tcPr>
            <w:tcW w:w="4675" w:type="dxa"/>
          </w:tcPr>
          <w:p w14:paraId="121F16C3" w14:textId="77777777" w:rsidR="0041138D" w:rsidRPr="00303AC4" w:rsidRDefault="0041138D" w:rsidP="006D0ECC">
            <w:pPr>
              <w:contextualSpacing/>
              <w:rPr>
                <w:rFonts w:ascii="Times New Roman" w:hAnsi="Times New Roman" w:cs="Times New Roman"/>
                <w:sz w:val="24"/>
                <w:szCs w:val="24"/>
              </w:rPr>
            </w:pPr>
          </w:p>
        </w:tc>
      </w:tr>
    </w:tbl>
    <w:p w14:paraId="4C3DFD5D" w14:textId="77777777" w:rsidR="0041138D" w:rsidRPr="00303AC4" w:rsidRDefault="0041138D" w:rsidP="0041138D">
      <w:pPr>
        <w:spacing w:after="0" w:line="240" w:lineRule="auto"/>
        <w:contextualSpacing/>
        <w:rPr>
          <w:rFonts w:ascii="Times New Roman" w:hAnsi="Times New Roman" w:cs="Times New Roman"/>
          <w:sz w:val="12"/>
          <w:szCs w:val="12"/>
        </w:rPr>
      </w:pPr>
    </w:p>
    <w:tbl>
      <w:tblPr>
        <w:tblStyle w:val="TableGrid"/>
        <w:tblpPr w:leftFromText="180" w:rightFromText="180" w:vertAnchor="text" w:horzAnchor="page" w:tblpX="6114" w:tblpY="48"/>
        <w:tblW w:w="0" w:type="auto"/>
        <w:tblLook w:val="04A0" w:firstRow="1" w:lastRow="0" w:firstColumn="1" w:lastColumn="0" w:noHBand="0" w:noVBand="1"/>
      </w:tblPr>
      <w:tblGrid>
        <w:gridCol w:w="4685"/>
      </w:tblGrid>
      <w:tr w:rsidR="00E52F48" w:rsidRPr="00303AC4" w14:paraId="534AA2FF" w14:textId="77777777" w:rsidTr="007811C5">
        <w:tc>
          <w:tcPr>
            <w:tcW w:w="4685" w:type="dxa"/>
          </w:tcPr>
          <w:p w14:paraId="65143538" w14:textId="77777777" w:rsidR="0084241F" w:rsidRPr="00303AC4" w:rsidRDefault="0084241F" w:rsidP="0079447C">
            <w:pPr>
              <w:contextualSpacing/>
              <w:rPr>
                <w:rFonts w:ascii="Times New Roman" w:hAnsi="Times New Roman" w:cs="Times New Roman"/>
                <w:sz w:val="24"/>
                <w:szCs w:val="24"/>
              </w:rPr>
            </w:pPr>
          </w:p>
        </w:tc>
      </w:tr>
    </w:tbl>
    <w:p w14:paraId="012DA3B8" w14:textId="27F0B108" w:rsidR="0041138D" w:rsidRPr="00303AC4" w:rsidRDefault="0041138D" w:rsidP="0041138D">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 xml:space="preserve">E-mail </w:t>
      </w:r>
      <w:r w:rsidR="0079447C" w:rsidRPr="00303AC4">
        <w:rPr>
          <w:rFonts w:ascii="Times New Roman" w:hAnsi="Times New Roman" w:cs="Times New Roman"/>
          <w:sz w:val="24"/>
          <w:szCs w:val="24"/>
        </w:rPr>
        <w:t xml:space="preserve">Address </w:t>
      </w:r>
      <w:r w:rsidR="002B7F49" w:rsidRPr="00303AC4">
        <w:rPr>
          <w:rFonts w:ascii="Times New Roman" w:hAnsi="Times New Roman" w:cs="Times New Roman"/>
          <w:sz w:val="24"/>
          <w:szCs w:val="24"/>
        </w:rPr>
        <w:t>(grant compliance</w:t>
      </w:r>
      <w:r w:rsidR="00820A85" w:rsidRPr="00303AC4">
        <w:rPr>
          <w:rFonts w:ascii="Times New Roman" w:hAnsi="Times New Roman" w:cs="Times New Roman"/>
          <w:sz w:val="24"/>
          <w:szCs w:val="24"/>
        </w:rPr>
        <w:t>/</w:t>
      </w:r>
      <w:r w:rsidR="002B7F49" w:rsidRPr="00303AC4">
        <w:rPr>
          <w:rFonts w:ascii="Times New Roman" w:hAnsi="Times New Roman" w:cs="Times New Roman"/>
          <w:sz w:val="24"/>
          <w:szCs w:val="24"/>
        </w:rPr>
        <w:t>reporting)</w:t>
      </w:r>
      <w:r w:rsidR="008A2BA9" w:rsidRPr="00303AC4">
        <w:rPr>
          <w:rFonts w:ascii="Times New Roman" w:hAnsi="Times New Roman" w:cs="Times New Roman"/>
          <w:sz w:val="24"/>
          <w:szCs w:val="24"/>
        </w:rPr>
        <w:t>:</w:t>
      </w:r>
    </w:p>
    <w:p w14:paraId="57D45A29" w14:textId="77777777" w:rsidR="00054D77" w:rsidRPr="00303AC4" w:rsidRDefault="00054D77" w:rsidP="007811C5">
      <w:pPr>
        <w:spacing w:after="0" w:line="240" w:lineRule="auto"/>
        <w:contextualSpacing/>
        <w:rPr>
          <w:rFonts w:ascii="Times New Roman" w:hAnsi="Times New Roman" w:cs="Times New Roman"/>
          <w:b/>
          <w:bCs/>
          <w:sz w:val="12"/>
          <w:szCs w:val="12"/>
        </w:rPr>
      </w:pPr>
    </w:p>
    <w:p w14:paraId="2E74A2D5" w14:textId="77777777" w:rsidR="008E5B37" w:rsidRPr="00303AC4" w:rsidRDefault="008E5B37">
      <w:pPr>
        <w:rPr>
          <w:rFonts w:ascii="Times New Roman" w:hAnsi="Times New Roman" w:cs="Times New Roman"/>
          <w:b/>
          <w:bCs/>
          <w:sz w:val="24"/>
          <w:szCs w:val="24"/>
        </w:rPr>
      </w:pPr>
      <w:r w:rsidRPr="00303AC4">
        <w:rPr>
          <w:rFonts w:ascii="Times New Roman" w:hAnsi="Times New Roman" w:cs="Times New Roman"/>
          <w:b/>
          <w:bCs/>
          <w:sz w:val="24"/>
          <w:szCs w:val="24"/>
        </w:rPr>
        <w:br w:type="page"/>
      </w:r>
    </w:p>
    <w:p w14:paraId="5A780F86" w14:textId="6E578420" w:rsidR="003F6544" w:rsidRPr="00303AC4" w:rsidRDefault="003F6544" w:rsidP="007811C5">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lastRenderedPageBreak/>
        <w:t xml:space="preserve">Grant </w:t>
      </w:r>
      <w:r w:rsidR="003129EF" w:rsidRPr="00303AC4">
        <w:rPr>
          <w:rFonts w:ascii="Times New Roman" w:hAnsi="Times New Roman" w:cs="Times New Roman"/>
          <w:b/>
          <w:bCs/>
          <w:sz w:val="24"/>
          <w:szCs w:val="24"/>
        </w:rPr>
        <w:t>Reimbursement</w:t>
      </w:r>
      <w:r w:rsidRPr="00303AC4">
        <w:rPr>
          <w:rFonts w:ascii="Times New Roman" w:hAnsi="Times New Roman" w:cs="Times New Roman"/>
          <w:b/>
          <w:bCs/>
          <w:sz w:val="24"/>
          <w:szCs w:val="24"/>
        </w:rPr>
        <w:t xml:space="preserve"> Official</w:t>
      </w:r>
      <w:r w:rsidR="003129EF" w:rsidRPr="00303AC4">
        <w:rPr>
          <w:rFonts w:ascii="Times New Roman" w:hAnsi="Times New Roman" w:cs="Times New Roman"/>
          <w:b/>
          <w:bCs/>
          <w:sz w:val="24"/>
          <w:szCs w:val="24"/>
        </w:rPr>
        <w:t xml:space="preserve"> (Fiscal Agent)</w:t>
      </w:r>
    </w:p>
    <w:p w14:paraId="4AF86291" w14:textId="7FC42AB4" w:rsidR="003F6544" w:rsidRPr="00303AC4" w:rsidRDefault="00D2560C" w:rsidP="003F6544">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 xml:space="preserve">Name the person from the lead county serving as the fiscal agent </w:t>
      </w:r>
      <w:r w:rsidR="008502E4" w:rsidRPr="00303AC4">
        <w:rPr>
          <w:rFonts w:ascii="Times New Roman" w:hAnsi="Times New Roman" w:cs="Times New Roman"/>
          <w:sz w:val="24"/>
          <w:szCs w:val="24"/>
        </w:rPr>
        <w:t>for</w:t>
      </w:r>
      <w:r w:rsidRPr="00303AC4">
        <w:rPr>
          <w:rFonts w:ascii="Times New Roman" w:hAnsi="Times New Roman" w:cs="Times New Roman"/>
          <w:sz w:val="24"/>
          <w:szCs w:val="24"/>
        </w:rPr>
        <w:t xml:space="preserve"> the requested ARPA funds</w:t>
      </w:r>
      <w:r w:rsidR="003F6544" w:rsidRPr="00303AC4">
        <w:rPr>
          <w:rFonts w:ascii="Times New Roman" w:hAnsi="Times New Roman" w:cs="Times New Roman"/>
          <w:sz w:val="24"/>
          <w:szCs w:val="24"/>
        </w:rPr>
        <w:t>:</w:t>
      </w:r>
    </w:p>
    <w:p w14:paraId="75ED19C4" w14:textId="77777777" w:rsidR="003F6544" w:rsidRPr="00303AC4" w:rsidRDefault="003F6544" w:rsidP="003F6544">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First Name</w:t>
      </w:r>
      <w:r w:rsidRPr="00303AC4">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3F6544" w:rsidRPr="00303AC4" w14:paraId="2FEF5191" w14:textId="77777777" w:rsidTr="006D0ECC">
        <w:tc>
          <w:tcPr>
            <w:tcW w:w="4675" w:type="dxa"/>
          </w:tcPr>
          <w:p w14:paraId="24026E0A" w14:textId="77777777" w:rsidR="003F6544" w:rsidRPr="00303AC4" w:rsidRDefault="003F6544" w:rsidP="006D0ECC">
            <w:pPr>
              <w:contextualSpacing/>
              <w:rPr>
                <w:rFonts w:ascii="Times New Roman" w:hAnsi="Times New Roman" w:cs="Times New Roman"/>
                <w:sz w:val="24"/>
                <w:szCs w:val="24"/>
              </w:rPr>
            </w:pPr>
          </w:p>
        </w:tc>
        <w:tc>
          <w:tcPr>
            <w:tcW w:w="4675" w:type="dxa"/>
          </w:tcPr>
          <w:p w14:paraId="0C443699" w14:textId="77777777" w:rsidR="003F6544" w:rsidRPr="00303AC4" w:rsidRDefault="003F6544" w:rsidP="006D0ECC">
            <w:pPr>
              <w:contextualSpacing/>
              <w:rPr>
                <w:rFonts w:ascii="Times New Roman" w:hAnsi="Times New Roman" w:cs="Times New Roman"/>
                <w:sz w:val="24"/>
                <w:szCs w:val="24"/>
              </w:rPr>
            </w:pPr>
          </w:p>
        </w:tc>
      </w:tr>
    </w:tbl>
    <w:p w14:paraId="575C4DA5" w14:textId="77777777" w:rsidR="003F6544" w:rsidRPr="00303AC4" w:rsidRDefault="003F6544" w:rsidP="003F6544">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Job Title</w:t>
      </w:r>
      <w:r w:rsidRPr="00303AC4">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3F6544" w:rsidRPr="00303AC4" w14:paraId="7604E7C7" w14:textId="77777777" w:rsidTr="006D0ECC">
        <w:tc>
          <w:tcPr>
            <w:tcW w:w="4675" w:type="dxa"/>
          </w:tcPr>
          <w:p w14:paraId="0B1B90FB" w14:textId="77777777" w:rsidR="003F6544" w:rsidRPr="00303AC4" w:rsidRDefault="003F6544" w:rsidP="006D0ECC">
            <w:pPr>
              <w:contextualSpacing/>
              <w:rPr>
                <w:rFonts w:ascii="Times New Roman" w:hAnsi="Times New Roman" w:cs="Times New Roman"/>
                <w:sz w:val="24"/>
                <w:szCs w:val="24"/>
              </w:rPr>
            </w:pPr>
          </w:p>
        </w:tc>
        <w:tc>
          <w:tcPr>
            <w:tcW w:w="4675" w:type="dxa"/>
          </w:tcPr>
          <w:p w14:paraId="3B959F16" w14:textId="77777777" w:rsidR="003F6544" w:rsidRPr="00303AC4" w:rsidRDefault="003F6544" w:rsidP="006D0ECC">
            <w:pPr>
              <w:contextualSpacing/>
              <w:rPr>
                <w:rFonts w:ascii="Times New Roman" w:hAnsi="Times New Roman" w:cs="Times New Roman"/>
                <w:sz w:val="24"/>
                <w:szCs w:val="24"/>
              </w:rPr>
            </w:pPr>
          </w:p>
        </w:tc>
      </w:tr>
    </w:tbl>
    <w:p w14:paraId="458DD984" w14:textId="77777777" w:rsidR="00636B0E" w:rsidRPr="00303AC4" w:rsidRDefault="00636B0E" w:rsidP="00636B0E">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Street</w:t>
      </w:r>
    </w:p>
    <w:tbl>
      <w:tblPr>
        <w:tblStyle w:val="TableGrid"/>
        <w:tblW w:w="0" w:type="auto"/>
        <w:tblLook w:val="04A0" w:firstRow="1" w:lastRow="0" w:firstColumn="1" w:lastColumn="0" w:noHBand="0" w:noVBand="1"/>
      </w:tblPr>
      <w:tblGrid>
        <w:gridCol w:w="9350"/>
      </w:tblGrid>
      <w:tr w:rsidR="00636B0E" w:rsidRPr="00303AC4" w14:paraId="0AE4B6E5" w14:textId="77777777" w:rsidTr="006D0ECC">
        <w:tc>
          <w:tcPr>
            <w:tcW w:w="9350" w:type="dxa"/>
          </w:tcPr>
          <w:p w14:paraId="6DDE796A" w14:textId="77777777" w:rsidR="00636B0E" w:rsidRPr="00303AC4" w:rsidRDefault="00636B0E" w:rsidP="006D0ECC">
            <w:pPr>
              <w:contextualSpacing/>
              <w:rPr>
                <w:rFonts w:ascii="Times New Roman" w:hAnsi="Times New Roman" w:cs="Times New Roman"/>
                <w:sz w:val="24"/>
                <w:szCs w:val="24"/>
              </w:rPr>
            </w:pPr>
          </w:p>
        </w:tc>
      </w:tr>
    </w:tbl>
    <w:p w14:paraId="2916FC89" w14:textId="343D4D84" w:rsidR="00636B0E" w:rsidRPr="00303AC4" w:rsidRDefault="00636B0E" w:rsidP="00636B0E">
      <w:pPr>
        <w:tabs>
          <w:tab w:val="left" w:pos="3780"/>
          <w:tab w:val="left" w:pos="567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City</w:t>
      </w:r>
      <w:r w:rsidRPr="00303AC4">
        <w:rPr>
          <w:rFonts w:ascii="Times New Roman" w:hAnsi="Times New Roman" w:cs="Times New Roman"/>
          <w:sz w:val="24"/>
          <w:szCs w:val="24"/>
        </w:rPr>
        <w:tab/>
        <w:t>ZIP Code</w:t>
      </w:r>
      <w:r w:rsidR="0012693B" w:rsidRPr="00303AC4">
        <w:rPr>
          <w:rFonts w:ascii="Times New Roman" w:hAnsi="Times New Roman" w:cs="Times New Roman"/>
          <w:sz w:val="24"/>
          <w:szCs w:val="24"/>
        </w:rPr>
        <w:tab/>
        <w:t>County</w:t>
      </w:r>
    </w:p>
    <w:tbl>
      <w:tblPr>
        <w:tblStyle w:val="TableGrid"/>
        <w:tblW w:w="9355" w:type="dxa"/>
        <w:tblLook w:val="04A0" w:firstRow="1" w:lastRow="0" w:firstColumn="1" w:lastColumn="0" w:noHBand="0" w:noVBand="1"/>
      </w:tblPr>
      <w:tblGrid>
        <w:gridCol w:w="3177"/>
        <w:gridCol w:w="563"/>
        <w:gridCol w:w="1895"/>
        <w:gridCol w:w="3720"/>
      </w:tblGrid>
      <w:tr w:rsidR="0012693B" w:rsidRPr="00303AC4" w14:paraId="36575494" w14:textId="01211816" w:rsidTr="0012693B">
        <w:tc>
          <w:tcPr>
            <w:tcW w:w="3177" w:type="dxa"/>
            <w:tcBorders>
              <w:right w:val="single" w:sz="4" w:space="0" w:color="auto"/>
            </w:tcBorders>
          </w:tcPr>
          <w:p w14:paraId="71E2D33C" w14:textId="77777777" w:rsidR="0012693B" w:rsidRPr="00303AC4" w:rsidRDefault="0012693B" w:rsidP="006D0ECC">
            <w:pPr>
              <w:contextualSpacing/>
              <w:rPr>
                <w:rFonts w:ascii="Times New Roman" w:hAnsi="Times New Roman" w:cs="Times New Roman"/>
                <w:sz w:val="24"/>
                <w:szCs w:val="24"/>
              </w:rPr>
            </w:pPr>
          </w:p>
        </w:tc>
        <w:tc>
          <w:tcPr>
            <w:tcW w:w="563" w:type="dxa"/>
            <w:tcBorders>
              <w:right w:val="single" w:sz="4" w:space="0" w:color="auto"/>
            </w:tcBorders>
          </w:tcPr>
          <w:p w14:paraId="25CE8FDF" w14:textId="77777777" w:rsidR="0012693B" w:rsidRPr="00303AC4" w:rsidRDefault="0012693B" w:rsidP="006D0ECC">
            <w:pPr>
              <w:contextualSpacing/>
              <w:rPr>
                <w:rFonts w:ascii="Times New Roman" w:hAnsi="Times New Roman" w:cs="Times New Roman"/>
                <w:sz w:val="24"/>
                <w:szCs w:val="24"/>
              </w:rPr>
            </w:pPr>
            <w:r w:rsidRPr="00303AC4">
              <w:rPr>
                <w:rFonts w:ascii="Times New Roman" w:hAnsi="Times New Roman" w:cs="Times New Roman"/>
                <w:sz w:val="24"/>
                <w:szCs w:val="24"/>
              </w:rPr>
              <w:t>GA</w:t>
            </w:r>
          </w:p>
        </w:tc>
        <w:tc>
          <w:tcPr>
            <w:tcW w:w="1895" w:type="dxa"/>
            <w:tcBorders>
              <w:top w:val="single" w:sz="4" w:space="0" w:color="auto"/>
              <w:left w:val="single" w:sz="4" w:space="0" w:color="auto"/>
              <w:bottom w:val="single" w:sz="4" w:space="0" w:color="auto"/>
              <w:right w:val="single" w:sz="4" w:space="0" w:color="auto"/>
            </w:tcBorders>
          </w:tcPr>
          <w:p w14:paraId="00722739" w14:textId="77777777" w:rsidR="0012693B" w:rsidRPr="00303AC4" w:rsidRDefault="0012693B" w:rsidP="006D0ECC">
            <w:pPr>
              <w:contextualSpacing/>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Pr>
          <w:p w14:paraId="6DA5B1C6" w14:textId="77777777" w:rsidR="0012693B" w:rsidRPr="00303AC4" w:rsidRDefault="0012693B" w:rsidP="006D0ECC">
            <w:pPr>
              <w:contextualSpacing/>
              <w:rPr>
                <w:rFonts w:ascii="Times New Roman" w:hAnsi="Times New Roman" w:cs="Times New Roman"/>
                <w:sz w:val="24"/>
                <w:szCs w:val="24"/>
              </w:rPr>
            </w:pPr>
          </w:p>
        </w:tc>
      </w:tr>
    </w:tbl>
    <w:p w14:paraId="1E08FABA" w14:textId="0DFD3417" w:rsidR="008A1D95" w:rsidRPr="00303AC4" w:rsidRDefault="008A1D95" w:rsidP="003F6544">
      <w:pPr>
        <w:spacing w:after="0" w:line="240" w:lineRule="auto"/>
        <w:contextualSpacing/>
        <w:rPr>
          <w:rFonts w:ascii="Times New Roman" w:hAnsi="Times New Roman" w:cs="Times New Roman"/>
          <w:sz w:val="12"/>
          <w:szCs w:val="12"/>
        </w:rPr>
      </w:pPr>
    </w:p>
    <w:tbl>
      <w:tblPr>
        <w:tblStyle w:val="TableGrid"/>
        <w:tblpPr w:leftFromText="180" w:rightFromText="180" w:vertAnchor="text" w:horzAnchor="page" w:tblpX="6114" w:tblpY="48"/>
        <w:tblW w:w="0" w:type="auto"/>
        <w:tblLook w:val="04A0" w:firstRow="1" w:lastRow="0" w:firstColumn="1" w:lastColumn="0" w:noHBand="0" w:noVBand="1"/>
      </w:tblPr>
      <w:tblGrid>
        <w:gridCol w:w="4685"/>
      </w:tblGrid>
      <w:tr w:rsidR="008A1D95" w:rsidRPr="00303AC4" w14:paraId="3C47777F" w14:textId="77777777" w:rsidTr="00284A57">
        <w:tc>
          <w:tcPr>
            <w:tcW w:w="4685" w:type="dxa"/>
          </w:tcPr>
          <w:p w14:paraId="598772AF" w14:textId="77777777" w:rsidR="008A1D95" w:rsidRPr="00303AC4" w:rsidRDefault="008A1D95" w:rsidP="00284A57">
            <w:pPr>
              <w:contextualSpacing/>
              <w:rPr>
                <w:rFonts w:ascii="Times New Roman" w:hAnsi="Times New Roman" w:cs="Times New Roman"/>
                <w:sz w:val="24"/>
                <w:szCs w:val="24"/>
              </w:rPr>
            </w:pPr>
          </w:p>
        </w:tc>
      </w:tr>
    </w:tbl>
    <w:p w14:paraId="77A5D2A4" w14:textId="45C4039D" w:rsidR="003F6544" w:rsidRPr="00303AC4" w:rsidRDefault="0047783E" w:rsidP="003F6544">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E-mail Address (grant reimbursement matters)</w:t>
      </w:r>
    </w:p>
    <w:p w14:paraId="01A93230" w14:textId="77777777" w:rsidR="00F04192" w:rsidRPr="00303AC4" w:rsidRDefault="00F04192" w:rsidP="00663817">
      <w:pPr>
        <w:spacing w:after="0" w:line="240" w:lineRule="auto"/>
        <w:contextualSpacing/>
        <w:rPr>
          <w:rFonts w:ascii="Times New Roman" w:hAnsi="Times New Roman" w:cs="Times New Roman"/>
          <w:b/>
          <w:bCs/>
          <w:sz w:val="12"/>
          <w:szCs w:val="12"/>
        </w:rPr>
      </w:pPr>
    </w:p>
    <w:p w14:paraId="1C46F1EA" w14:textId="5285D2FC" w:rsidR="00267458" w:rsidRPr="00303AC4" w:rsidRDefault="00267458" w:rsidP="00267458">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 xml:space="preserve">(A) USE OF ARPA FUNDS </w:t>
      </w:r>
      <w:r w:rsidR="00802AF3" w:rsidRPr="00303AC4">
        <w:rPr>
          <w:rFonts w:ascii="Times New Roman" w:hAnsi="Times New Roman" w:cs="Times New Roman"/>
          <w:b/>
          <w:bCs/>
          <w:sz w:val="24"/>
          <w:szCs w:val="24"/>
        </w:rPr>
        <w:t>SUMMARY</w:t>
      </w:r>
    </w:p>
    <w:p w14:paraId="68BB530E" w14:textId="72FBFF6F" w:rsidR="00267458" w:rsidRPr="00303AC4" w:rsidRDefault="00267458" w:rsidP="00267458">
      <w:pPr>
        <w:spacing w:after="0" w:line="240" w:lineRule="auto"/>
        <w:contextualSpacing/>
        <w:rPr>
          <w:rFonts w:ascii="Times New Roman" w:hAnsi="Times New Roman" w:cs="Times New Roman"/>
          <w:b/>
          <w:bCs/>
          <w:sz w:val="12"/>
          <w:szCs w:val="12"/>
        </w:rPr>
      </w:pPr>
    </w:p>
    <w:tbl>
      <w:tblPr>
        <w:tblStyle w:val="TableGrid"/>
        <w:tblW w:w="0" w:type="auto"/>
        <w:tblLook w:val="04A0" w:firstRow="1" w:lastRow="0" w:firstColumn="1" w:lastColumn="0" w:noHBand="0" w:noVBand="1"/>
      </w:tblPr>
      <w:tblGrid>
        <w:gridCol w:w="9350"/>
      </w:tblGrid>
      <w:tr w:rsidR="00267458" w:rsidRPr="00303AC4" w14:paraId="5D10E0BE" w14:textId="77777777" w:rsidTr="00284A57">
        <w:trPr>
          <w:trHeight w:val="998"/>
        </w:trPr>
        <w:tc>
          <w:tcPr>
            <w:tcW w:w="9350" w:type="dxa"/>
          </w:tcPr>
          <w:p w14:paraId="1F5AC2F1" w14:textId="5390FE4A" w:rsidR="00267458" w:rsidRPr="00B63C7B" w:rsidRDefault="008502E4" w:rsidP="00284A57">
            <w:pPr>
              <w:contextualSpacing/>
              <w:jc w:val="both"/>
              <w:rPr>
                <w:rFonts w:ascii="Times New Roman" w:hAnsi="Times New Roman" w:cs="Times New Roman"/>
                <w:i/>
                <w:iCs/>
                <w:sz w:val="24"/>
                <w:szCs w:val="24"/>
              </w:rPr>
            </w:pPr>
            <w:r w:rsidRPr="00B63C7B">
              <w:rPr>
                <w:rFonts w:ascii="Times New Roman" w:hAnsi="Times New Roman" w:cs="Times New Roman"/>
                <w:i/>
                <w:iCs/>
                <w:sz w:val="24"/>
                <w:szCs w:val="24"/>
              </w:rPr>
              <w:t>Describe the progress of your circuit to implement your plan</w:t>
            </w:r>
            <w:r w:rsidR="0070202F" w:rsidRPr="00B63C7B">
              <w:rPr>
                <w:rFonts w:ascii="Times New Roman" w:hAnsi="Times New Roman" w:cs="Times New Roman"/>
                <w:i/>
                <w:iCs/>
                <w:sz w:val="24"/>
                <w:szCs w:val="24"/>
              </w:rPr>
              <w:t xml:space="preserve"> since the effective date of your first ARPA grant award.  Also identify data supporting</w:t>
            </w:r>
            <w:r w:rsidR="00257711" w:rsidRPr="00B63C7B">
              <w:rPr>
                <w:rFonts w:ascii="Times New Roman" w:hAnsi="Times New Roman" w:cs="Times New Roman"/>
                <w:i/>
                <w:iCs/>
                <w:sz w:val="24"/>
                <w:szCs w:val="24"/>
              </w:rPr>
              <w:t xml:space="preserve"> successes and any barriers to implementation </w:t>
            </w:r>
            <w:r w:rsidR="00A03C22" w:rsidRPr="00B63C7B">
              <w:rPr>
                <w:rFonts w:ascii="Times New Roman" w:hAnsi="Times New Roman" w:cs="Times New Roman"/>
                <w:i/>
                <w:iCs/>
                <w:sz w:val="24"/>
                <w:szCs w:val="24"/>
              </w:rPr>
              <w:t>you have experienced.</w:t>
            </w:r>
            <w:r w:rsidR="004A0737" w:rsidRPr="00B63C7B">
              <w:rPr>
                <w:rFonts w:ascii="Times New Roman" w:hAnsi="Times New Roman" w:cs="Times New Roman"/>
                <w:i/>
                <w:iCs/>
                <w:sz w:val="24"/>
                <w:szCs w:val="24"/>
              </w:rPr>
              <w:t xml:space="preserve">  Type “N/A</w:t>
            </w:r>
            <w:r w:rsidR="00016E8D">
              <w:rPr>
                <w:rFonts w:ascii="Times New Roman" w:hAnsi="Times New Roman" w:cs="Times New Roman"/>
                <w:i/>
                <w:iCs/>
                <w:sz w:val="24"/>
                <w:szCs w:val="24"/>
              </w:rPr>
              <w:t>.</w:t>
            </w:r>
            <w:r w:rsidR="00A03C22" w:rsidRPr="00B63C7B">
              <w:rPr>
                <w:rFonts w:ascii="Times New Roman" w:hAnsi="Times New Roman" w:cs="Times New Roman"/>
                <w:i/>
                <w:iCs/>
                <w:sz w:val="24"/>
                <w:szCs w:val="24"/>
              </w:rPr>
              <w:t>”</w:t>
            </w:r>
            <w:r w:rsidR="004A0737" w:rsidRPr="00B63C7B">
              <w:rPr>
                <w:rFonts w:ascii="Times New Roman" w:hAnsi="Times New Roman" w:cs="Times New Roman"/>
                <w:i/>
                <w:iCs/>
                <w:sz w:val="24"/>
                <w:szCs w:val="24"/>
              </w:rPr>
              <w:t xml:space="preserve"> if this is a new grant application</w:t>
            </w:r>
            <w:r w:rsidR="00D25975" w:rsidRPr="00B63C7B">
              <w:rPr>
                <w:rFonts w:ascii="Times New Roman" w:hAnsi="Times New Roman" w:cs="Times New Roman"/>
                <w:i/>
                <w:iCs/>
                <w:sz w:val="24"/>
                <w:szCs w:val="24"/>
              </w:rPr>
              <w:t xml:space="preserve"> (i.e., no current award).</w:t>
            </w:r>
          </w:p>
          <w:p w14:paraId="5C34A696" w14:textId="5DDB93B8" w:rsidR="005B2409" w:rsidRPr="00303AC4" w:rsidRDefault="005B2409" w:rsidP="00284A57">
            <w:pPr>
              <w:contextualSpacing/>
              <w:jc w:val="both"/>
              <w:rPr>
                <w:rFonts w:ascii="Times New Roman" w:hAnsi="Times New Roman" w:cs="Times New Roman"/>
                <w:sz w:val="24"/>
                <w:szCs w:val="24"/>
              </w:rPr>
            </w:pPr>
          </w:p>
          <w:p w14:paraId="4BBEDAF3" w14:textId="77777777" w:rsidR="008F03CF" w:rsidRPr="00303AC4" w:rsidRDefault="008F03CF" w:rsidP="00284A57">
            <w:pPr>
              <w:contextualSpacing/>
              <w:jc w:val="both"/>
              <w:rPr>
                <w:rFonts w:ascii="Times New Roman" w:hAnsi="Times New Roman" w:cs="Times New Roman"/>
                <w:sz w:val="24"/>
                <w:szCs w:val="24"/>
              </w:rPr>
            </w:pPr>
          </w:p>
          <w:p w14:paraId="1AB0D8B8" w14:textId="77777777" w:rsidR="00225CD5" w:rsidRPr="00303AC4" w:rsidRDefault="00225CD5" w:rsidP="00284A57">
            <w:pPr>
              <w:contextualSpacing/>
              <w:jc w:val="both"/>
              <w:rPr>
                <w:rFonts w:ascii="Times New Roman" w:hAnsi="Times New Roman" w:cs="Times New Roman"/>
                <w:sz w:val="24"/>
                <w:szCs w:val="24"/>
              </w:rPr>
            </w:pPr>
          </w:p>
          <w:p w14:paraId="0DD5C5C5" w14:textId="77777777" w:rsidR="00267458" w:rsidRPr="00303AC4" w:rsidRDefault="00267458" w:rsidP="00284A57">
            <w:pPr>
              <w:contextualSpacing/>
              <w:jc w:val="both"/>
              <w:rPr>
                <w:rFonts w:ascii="Times New Roman" w:hAnsi="Times New Roman" w:cs="Times New Roman"/>
                <w:sz w:val="24"/>
                <w:szCs w:val="24"/>
              </w:rPr>
            </w:pPr>
          </w:p>
        </w:tc>
      </w:tr>
    </w:tbl>
    <w:p w14:paraId="297D5078" w14:textId="77777777" w:rsidR="00802AF3" w:rsidRPr="00303AC4" w:rsidRDefault="00802AF3" w:rsidP="007657BC">
      <w:pPr>
        <w:spacing w:after="0" w:line="240" w:lineRule="auto"/>
        <w:contextualSpacing/>
        <w:rPr>
          <w:rFonts w:ascii="Times New Roman" w:hAnsi="Times New Roman" w:cs="Times New Roman"/>
          <w:b/>
          <w:bCs/>
          <w:sz w:val="12"/>
          <w:szCs w:val="12"/>
        </w:rPr>
      </w:pPr>
    </w:p>
    <w:p w14:paraId="7134B21C" w14:textId="43FDEB22" w:rsidR="00500A13" w:rsidRPr="00303AC4" w:rsidRDefault="009767BC" w:rsidP="007657BC">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w:t>
      </w:r>
      <w:r w:rsidR="00101F14" w:rsidRPr="00303AC4">
        <w:rPr>
          <w:rFonts w:ascii="Times New Roman" w:hAnsi="Times New Roman" w:cs="Times New Roman"/>
          <w:b/>
          <w:bCs/>
          <w:sz w:val="24"/>
          <w:szCs w:val="24"/>
        </w:rPr>
        <w:t>B</w:t>
      </w:r>
      <w:r w:rsidRPr="00303AC4">
        <w:rPr>
          <w:rFonts w:ascii="Times New Roman" w:hAnsi="Times New Roman" w:cs="Times New Roman"/>
          <w:b/>
          <w:bCs/>
          <w:sz w:val="24"/>
          <w:szCs w:val="24"/>
        </w:rPr>
        <w:t xml:space="preserve">) </w:t>
      </w:r>
      <w:r w:rsidR="00EE0DC1" w:rsidRPr="00303AC4">
        <w:rPr>
          <w:rFonts w:ascii="Times New Roman" w:hAnsi="Times New Roman" w:cs="Times New Roman"/>
          <w:b/>
          <w:bCs/>
          <w:sz w:val="24"/>
          <w:szCs w:val="24"/>
        </w:rPr>
        <w:t xml:space="preserve">CASE BACKLOGS </w:t>
      </w:r>
      <w:r w:rsidR="007548AB" w:rsidRPr="00303AC4">
        <w:rPr>
          <w:rFonts w:ascii="Times New Roman" w:hAnsi="Times New Roman" w:cs="Times New Roman"/>
          <w:b/>
          <w:bCs/>
          <w:sz w:val="24"/>
          <w:szCs w:val="24"/>
        </w:rPr>
        <w:t xml:space="preserve">REQUIRED </w:t>
      </w:r>
      <w:r w:rsidR="00EE0DC1" w:rsidRPr="00303AC4">
        <w:rPr>
          <w:rFonts w:ascii="Times New Roman" w:hAnsi="Times New Roman" w:cs="Times New Roman"/>
          <w:b/>
          <w:bCs/>
          <w:sz w:val="24"/>
          <w:szCs w:val="24"/>
        </w:rPr>
        <w:t>TO JUSTIFY ARPA FUNDS</w:t>
      </w:r>
    </w:p>
    <w:p w14:paraId="2AA11609" w14:textId="77777777" w:rsidR="005D5BC8" w:rsidRPr="00303AC4" w:rsidRDefault="005D5BC8" w:rsidP="007657BC">
      <w:pPr>
        <w:spacing w:after="0" w:line="240" w:lineRule="auto"/>
        <w:contextualSpacing/>
        <w:rPr>
          <w:rFonts w:ascii="Times New Roman" w:hAnsi="Times New Roman" w:cs="Times New Roman"/>
          <w:b/>
          <w:bCs/>
          <w:sz w:val="12"/>
          <w:szCs w:val="12"/>
        </w:rPr>
      </w:pPr>
    </w:p>
    <w:p w14:paraId="577606C3" w14:textId="5A87E676" w:rsidR="007657BC" w:rsidRPr="00303AC4" w:rsidRDefault="00500A13" w:rsidP="007657BC">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 xml:space="preserve">(1) </w:t>
      </w:r>
      <w:r w:rsidR="007548AB" w:rsidRPr="00303AC4">
        <w:rPr>
          <w:rFonts w:ascii="Times New Roman" w:hAnsi="Times New Roman" w:cs="Times New Roman"/>
          <w:sz w:val="24"/>
          <w:szCs w:val="24"/>
        </w:rPr>
        <w:t xml:space="preserve">Description </w:t>
      </w:r>
      <w:r w:rsidR="00081D6D" w:rsidRPr="00303AC4">
        <w:rPr>
          <w:rFonts w:ascii="Times New Roman" w:hAnsi="Times New Roman" w:cs="Times New Roman"/>
          <w:sz w:val="24"/>
          <w:szCs w:val="24"/>
        </w:rPr>
        <w:t>o</w:t>
      </w:r>
      <w:r w:rsidR="007548AB" w:rsidRPr="00303AC4">
        <w:rPr>
          <w:rFonts w:ascii="Times New Roman" w:hAnsi="Times New Roman" w:cs="Times New Roman"/>
          <w:sz w:val="24"/>
          <w:szCs w:val="24"/>
        </w:rPr>
        <w:t>f Case Backlogs</w:t>
      </w:r>
    </w:p>
    <w:tbl>
      <w:tblPr>
        <w:tblStyle w:val="TableGrid"/>
        <w:tblW w:w="0" w:type="auto"/>
        <w:tblLook w:val="04A0" w:firstRow="1" w:lastRow="0" w:firstColumn="1" w:lastColumn="0" w:noHBand="0" w:noVBand="1"/>
      </w:tblPr>
      <w:tblGrid>
        <w:gridCol w:w="9350"/>
      </w:tblGrid>
      <w:tr w:rsidR="009767BC" w:rsidRPr="00303AC4" w14:paraId="58BCAAB8" w14:textId="77777777" w:rsidTr="00FB2725">
        <w:trPr>
          <w:trHeight w:val="998"/>
        </w:trPr>
        <w:tc>
          <w:tcPr>
            <w:tcW w:w="9350" w:type="dxa"/>
          </w:tcPr>
          <w:p w14:paraId="3F06AD5A" w14:textId="1EA72208" w:rsidR="001A22B0" w:rsidRPr="00B63C7B" w:rsidRDefault="001F02FE" w:rsidP="00FB2725">
            <w:pPr>
              <w:contextualSpacing/>
              <w:jc w:val="both"/>
              <w:rPr>
                <w:rFonts w:ascii="Times New Roman" w:hAnsi="Times New Roman" w:cs="Times New Roman"/>
                <w:i/>
                <w:iCs/>
                <w:sz w:val="24"/>
                <w:szCs w:val="24"/>
              </w:rPr>
            </w:pPr>
            <w:bookmarkStart w:id="1" w:name="_Hlk112660576"/>
            <w:r w:rsidRPr="00B63C7B">
              <w:rPr>
                <w:rFonts w:ascii="Times New Roman" w:hAnsi="Times New Roman" w:cs="Times New Roman"/>
                <w:i/>
                <w:iCs/>
                <w:sz w:val="24"/>
                <w:szCs w:val="24"/>
              </w:rPr>
              <w:t>Provide</w:t>
            </w:r>
            <w:r w:rsidR="006A778E" w:rsidRPr="00B63C7B">
              <w:rPr>
                <w:rFonts w:ascii="Times New Roman" w:hAnsi="Times New Roman" w:cs="Times New Roman"/>
                <w:i/>
                <w:iCs/>
                <w:sz w:val="24"/>
                <w:szCs w:val="24"/>
              </w:rPr>
              <w:t xml:space="preserve"> </w:t>
            </w:r>
            <w:r w:rsidR="007B403F" w:rsidRPr="00B63C7B">
              <w:rPr>
                <w:rFonts w:ascii="Times New Roman" w:hAnsi="Times New Roman" w:cs="Times New Roman"/>
                <w:i/>
                <w:iCs/>
                <w:sz w:val="24"/>
                <w:szCs w:val="24"/>
              </w:rPr>
              <w:t xml:space="preserve">objective </w:t>
            </w:r>
            <w:r w:rsidR="00B84C5F" w:rsidRPr="00B63C7B">
              <w:rPr>
                <w:rFonts w:ascii="Times New Roman" w:hAnsi="Times New Roman" w:cs="Times New Roman"/>
                <w:i/>
                <w:iCs/>
                <w:sz w:val="24"/>
                <w:szCs w:val="24"/>
              </w:rPr>
              <w:t xml:space="preserve">facts </w:t>
            </w:r>
            <w:r w:rsidR="00DE516A" w:rsidRPr="00B63C7B">
              <w:rPr>
                <w:rFonts w:ascii="Times New Roman" w:hAnsi="Times New Roman" w:cs="Times New Roman"/>
                <w:i/>
                <w:iCs/>
                <w:sz w:val="24"/>
                <w:szCs w:val="24"/>
              </w:rPr>
              <w:t xml:space="preserve">and </w:t>
            </w:r>
            <w:r w:rsidRPr="00B63C7B">
              <w:rPr>
                <w:rFonts w:ascii="Times New Roman" w:hAnsi="Times New Roman" w:cs="Times New Roman"/>
                <w:i/>
                <w:iCs/>
                <w:sz w:val="24"/>
                <w:szCs w:val="24"/>
              </w:rPr>
              <w:t xml:space="preserve">summarize the </w:t>
            </w:r>
            <w:r w:rsidR="00B84C5F" w:rsidRPr="00B63C7B">
              <w:rPr>
                <w:rFonts w:ascii="Times New Roman" w:hAnsi="Times New Roman" w:cs="Times New Roman"/>
                <w:i/>
                <w:iCs/>
                <w:sz w:val="24"/>
                <w:szCs w:val="24"/>
              </w:rPr>
              <w:t xml:space="preserve">data </w:t>
            </w:r>
            <w:r w:rsidR="007B403F" w:rsidRPr="00B63C7B">
              <w:rPr>
                <w:rFonts w:ascii="Times New Roman" w:hAnsi="Times New Roman" w:cs="Times New Roman"/>
                <w:i/>
                <w:iCs/>
                <w:sz w:val="24"/>
                <w:szCs w:val="24"/>
              </w:rPr>
              <w:t xml:space="preserve">presented in </w:t>
            </w:r>
            <w:r w:rsidR="00B84C5F" w:rsidRPr="00B63C7B">
              <w:rPr>
                <w:rFonts w:ascii="Times New Roman" w:hAnsi="Times New Roman" w:cs="Times New Roman"/>
                <w:i/>
                <w:iCs/>
                <w:sz w:val="24"/>
                <w:szCs w:val="24"/>
              </w:rPr>
              <w:t xml:space="preserve">the </w:t>
            </w:r>
            <w:r w:rsidR="004E0571">
              <w:rPr>
                <w:rFonts w:ascii="Times New Roman" w:hAnsi="Times New Roman" w:cs="Times New Roman"/>
                <w:i/>
                <w:iCs/>
                <w:sz w:val="24"/>
                <w:szCs w:val="24"/>
              </w:rPr>
              <w:t>tables</w:t>
            </w:r>
            <w:r w:rsidR="00B84C5F" w:rsidRPr="00B63C7B">
              <w:rPr>
                <w:rFonts w:ascii="Times New Roman" w:hAnsi="Times New Roman" w:cs="Times New Roman"/>
                <w:i/>
                <w:iCs/>
                <w:sz w:val="24"/>
                <w:szCs w:val="24"/>
              </w:rPr>
              <w:t xml:space="preserve"> below </w:t>
            </w:r>
            <w:r w:rsidR="0039445E" w:rsidRPr="00B63C7B">
              <w:rPr>
                <w:rFonts w:ascii="Times New Roman" w:hAnsi="Times New Roman" w:cs="Times New Roman"/>
                <w:i/>
                <w:iCs/>
                <w:sz w:val="24"/>
                <w:szCs w:val="24"/>
              </w:rPr>
              <w:t>to</w:t>
            </w:r>
            <w:r w:rsidR="006A778E" w:rsidRPr="00B63C7B">
              <w:rPr>
                <w:rFonts w:ascii="Times New Roman" w:hAnsi="Times New Roman" w:cs="Times New Roman"/>
                <w:i/>
                <w:iCs/>
                <w:sz w:val="24"/>
                <w:szCs w:val="24"/>
              </w:rPr>
              <w:t xml:space="preserve"> demonstrate that case backlogs exist</w:t>
            </w:r>
            <w:r w:rsidR="00575940" w:rsidRPr="00B63C7B">
              <w:rPr>
                <w:rFonts w:ascii="Times New Roman" w:hAnsi="Times New Roman" w:cs="Times New Roman"/>
                <w:i/>
                <w:iCs/>
                <w:sz w:val="24"/>
                <w:szCs w:val="24"/>
              </w:rPr>
              <w:t xml:space="preserve"> </w:t>
            </w:r>
            <w:r w:rsidR="00D25975" w:rsidRPr="00B63C7B">
              <w:rPr>
                <w:rFonts w:ascii="Times New Roman" w:hAnsi="Times New Roman" w:cs="Times New Roman"/>
                <w:i/>
                <w:iCs/>
                <w:sz w:val="24"/>
                <w:szCs w:val="24"/>
              </w:rPr>
              <w:t>in your circuit to</w:t>
            </w:r>
            <w:r w:rsidR="00575940" w:rsidRPr="00B63C7B">
              <w:rPr>
                <w:rFonts w:ascii="Times New Roman" w:hAnsi="Times New Roman" w:cs="Times New Roman"/>
                <w:i/>
                <w:iCs/>
                <w:sz w:val="24"/>
                <w:szCs w:val="24"/>
              </w:rPr>
              <w:t xml:space="preserve"> </w:t>
            </w:r>
            <w:r w:rsidR="00B2496A" w:rsidRPr="00B63C7B">
              <w:rPr>
                <w:rFonts w:ascii="Times New Roman" w:hAnsi="Times New Roman" w:cs="Times New Roman"/>
                <w:i/>
                <w:iCs/>
                <w:sz w:val="24"/>
                <w:szCs w:val="24"/>
              </w:rPr>
              <w:t>justify a need</w:t>
            </w:r>
            <w:r w:rsidR="00575940" w:rsidRPr="00B63C7B">
              <w:rPr>
                <w:rFonts w:ascii="Times New Roman" w:hAnsi="Times New Roman" w:cs="Times New Roman"/>
                <w:i/>
                <w:iCs/>
                <w:sz w:val="24"/>
                <w:szCs w:val="24"/>
              </w:rPr>
              <w:t xml:space="preserve"> for ARPA </w:t>
            </w:r>
            <w:r w:rsidR="000420B9" w:rsidRPr="00B63C7B">
              <w:rPr>
                <w:rFonts w:ascii="Times New Roman" w:hAnsi="Times New Roman" w:cs="Times New Roman"/>
                <w:i/>
                <w:iCs/>
                <w:sz w:val="24"/>
                <w:szCs w:val="24"/>
              </w:rPr>
              <w:t>g</w:t>
            </w:r>
            <w:r w:rsidR="00575940" w:rsidRPr="00B63C7B">
              <w:rPr>
                <w:rFonts w:ascii="Times New Roman" w:hAnsi="Times New Roman" w:cs="Times New Roman"/>
                <w:i/>
                <w:iCs/>
                <w:sz w:val="24"/>
                <w:szCs w:val="24"/>
              </w:rPr>
              <w:t xml:space="preserve">rant </w:t>
            </w:r>
            <w:r w:rsidR="000420B9" w:rsidRPr="00B63C7B">
              <w:rPr>
                <w:rFonts w:ascii="Times New Roman" w:hAnsi="Times New Roman" w:cs="Times New Roman"/>
                <w:i/>
                <w:iCs/>
                <w:sz w:val="24"/>
                <w:szCs w:val="24"/>
              </w:rPr>
              <w:t>f</w:t>
            </w:r>
            <w:r w:rsidR="00575940" w:rsidRPr="00B63C7B">
              <w:rPr>
                <w:rFonts w:ascii="Times New Roman" w:hAnsi="Times New Roman" w:cs="Times New Roman"/>
                <w:i/>
                <w:iCs/>
                <w:sz w:val="24"/>
                <w:szCs w:val="24"/>
              </w:rPr>
              <w:t>unds</w:t>
            </w:r>
            <w:r w:rsidR="00106C78" w:rsidRPr="00B63C7B">
              <w:rPr>
                <w:rFonts w:ascii="Times New Roman" w:hAnsi="Times New Roman" w:cs="Times New Roman"/>
                <w:i/>
                <w:iCs/>
                <w:sz w:val="24"/>
                <w:szCs w:val="24"/>
              </w:rPr>
              <w:t xml:space="preserve"> </w:t>
            </w:r>
            <w:r w:rsidR="00545C12" w:rsidRPr="00B63C7B">
              <w:rPr>
                <w:rFonts w:ascii="Times New Roman" w:hAnsi="Times New Roman" w:cs="Times New Roman"/>
                <w:i/>
                <w:iCs/>
                <w:sz w:val="24"/>
                <w:szCs w:val="24"/>
              </w:rPr>
              <w:t>or continued funding.</w:t>
            </w:r>
          </w:p>
          <w:p w14:paraId="10A24B68" w14:textId="77777777" w:rsidR="00545C12" w:rsidRPr="00303AC4" w:rsidRDefault="00545C12" w:rsidP="00FB2725">
            <w:pPr>
              <w:contextualSpacing/>
              <w:jc w:val="both"/>
              <w:rPr>
                <w:rFonts w:ascii="Times New Roman" w:hAnsi="Times New Roman" w:cs="Times New Roman"/>
                <w:sz w:val="24"/>
                <w:szCs w:val="24"/>
              </w:rPr>
            </w:pPr>
          </w:p>
          <w:p w14:paraId="5478671E" w14:textId="77777777" w:rsidR="00F21B60" w:rsidRPr="00303AC4" w:rsidRDefault="00F21B60" w:rsidP="00FB2725">
            <w:pPr>
              <w:contextualSpacing/>
              <w:jc w:val="both"/>
              <w:rPr>
                <w:rFonts w:ascii="Times New Roman" w:hAnsi="Times New Roman" w:cs="Times New Roman"/>
                <w:sz w:val="24"/>
                <w:szCs w:val="24"/>
              </w:rPr>
            </w:pPr>
          </w:p>
          <w:p w14:paraId="652D8FC9" w14:textId="77777777" w:rsidR="006C4FED" w:rsidRPr="00303AC4" w:rsidRDefault="006C4FED" w:rsidP="00FB2725">
            <w:pPr>
              <w:contextualSpacing/>
              <w:jc w:val="both"/>
              <w:rPr>
                <w:rFonts w:ascii="Times New Roman" w:hAnsi="Times New Roman" w:cs="Times New Roman"/>
                <w:sz w:val="24"/>
                <w:szCs w:val="24"/>
              </w:rPr>
            </w:pPr>
          </w:p>
          <w:p w14:paraId="376FD7F5" w14:textId="77777777" w:rsidR="009767BC" w:rsidRPr="00303AC4" w:rsidRDefault="009767BC" w:rsidP="00FB2725">
            <w:pPr>
              <w:contextualSpacing/>
              <w:jc w:val="both"/>
              <w:rPr>
                <w:rFonts w:ascii="Times New Roman" w:hAnsi="Times New Roman" w:cs="Times New Roman"/>
                <w:sz w:val="24"/>
                <w:szCs w:val="24"/>
              </w:rPr>
            </w:pPr>
          </w:p>
        </w:tc>
      </w:tr>
      <w:bookmarkEnd w:id="1"/>
    </w:tbl>
    <w:p w14:paraId="3598F92F" w14:textId="77777777" w:rsidR="00426498" w:rsidRPr="00303AC4" w:rsidRDefault="00426498" w:rsidP="00DE516A">
      <w:pPr>
        <w:contextualSpacing/>
        <w:jc w:val="both"/>
        <w:rPr>
          <w:rFonts w:ascii="Times New Roman" w:hAnsi="Times New Roman" w:cs="Times New Roman"/>
          <w:sz w:val="12"/>
          <w:szCs w:val="12"/>
        </w:rPr>
      </w:pPr>
    </w:p>
    <w:p w14:paraId="545AB42C" w14:textId="3086EBE1" w:rsidR="006D7E2E" w:rsidRPr="00303AC4" w:rsidRDefault="00426498" w:rsidP="00213CEC">
      <w:pPr>
        <w:spacing w:after="0" w:line="240" w:lineRule="auto"/>
        <w:contextualSpacing/>
        <w:jc w:val="both"/>
        <w:rPr>
          <w:rFonts w:ascii="Times New Roman" w:hAnsi="Times New Roman" w:cs="Times New Roman"/>
          <w:color w:val="000000"/>
          <w:sz w:val="24"/>
          <w:szCs w:val="24"/>
        </w:rPr>
      </w:pPr>
      <w:r w:rsidRPr="00303AC4">
        <w:rPr>
          <w:rFonts w:ascii="Times New Roman" w:hAnsi="Times New Roman" w:cs="Times New Roman"/>
          <w:b/>
          <w:bCs/>
          <w:sz w:val="24"/>
          <w:szCs w:val="24"/>
        </w:rPr>
        <w:t>(2)</w:t>
      </w:r>
      <w:r w:rsidRPr="00303AC4">
        <w:rPr>
          <w:rFonts w:ascii="Times New Roman" w:hAnsi="Times New Roman" w:cs="Times New Roman"/>
          <w:sz w:val="24"/>
          <w:szCs w:val="24"/>
        </w:rPr>
        <w:t xml:space="preserve"> </w:t>
      </w:r>
      <w:r w:rsidR="007548AB" w:rsidRPr="00303AC4">
        <w:rPr>
          <w:rFonts w:ascii="Times New Roman" w:hAnsi="Times New Roman" w:cs="Times New Roman"/>
          <w:color w:val="000000"/>
          <w:sz w:val="24"/>
          <w:szCs w:val="24"/>
        </w:rPr>
        <w:t>Case Backlog Data</w:t>
      </w:r>
    </w:p>
    <w:p w14:paraId="4313DE25" w14:textId="77777777" w:rsidR="009A36BD" w:rsidRPr="00303AC4" w:rsidRDefault="009A36BD" w:rsidP="00213CEC">
      <w:pPr>
        <w:spacing w:after="0" w:line="240" w:lineRule="auto"/>
        <w:contextualSpacing/>
        <w:jc w:val="both"/>
        <w:rPr>
          <w:rFonts w:ascii="Times New Roman" w:hAnsi="Times New Roman" w:cs="Times New Roman"/>
          <w:color w:val="000000"/>
          <w:sz w:val="12"/>
          <w:szCs w:val="12"/>
        </w:rPr>
      </w:pPr>
    </w:p>
    <w:p w14:paraId="1D065DA4" w14:textId="048261FF" w:rsidR="00B91D2F" w:rsidRPr="00303AC4" w:rsidRDefault="00DF50B7" w:rsidP="00213CEC">
      <w:pPr>
        <w:spacing w:after="0" w:line="240" w:lineRule="auto"/>
        <w:ind w:left="360"/>
        <w:contextualSpacing/>
        <w:jc w:val="both"/>
        <w:rPr>
          <w:rFonts w:ascii="Times New Roman" w:hAnsi="Times New Roman" w:cs="Times New Roman"/>
          <w:color w:val="000000"/>
          <w:sz w:val="24"/>
          <w:szCs w:val="24"/>
        </w:rPr>
      </w:pPr>
      <w:r w:rsidRPr="00303AC4">
        <w:rPr>
          <w:rFonts w:ascii="Times New Roman" w:hAnsi="Times New Roman" w:cs="Times New Roman"/>
          <w:color w:val="000000"/>
          <w:sz w:val="24"/>
          <w:szCs w:val="24"/>
        </w:rPr>
        <w:t>(a) Cases Pending</w:t>
      </w:r>
    </w:p>
    <w:tbl>
      <w:tblPr>
        <w:tblStyle w:val="TableGrid"/>
        <w:tblW w:w="9355" w:type="dxa"/>
        <w:tblLook w:val="04A0" w:firstRow="1" w:lastRow="0" w:firstColumn="1" w:lastColumn="0" w:noHBand="0" w:noVBand="1"/>
      </w:tblPr>
      <w:tblGrid>
        <w:gridCol w:w="1615"/>
        <w:gridCol w:w="1935"/>
        <w:gridCol w:w="1935"/>
        <w:gridCol w:w="1935"/>
        <w:gridCol w:w="1935"/>
      </w:tblGrid>
      <w:tr w:rsidR="006D7E2E" w:rsidRPr="00303AC4" w14:paraId="44440A5A" w14:textId="77777777" w:rsidTr="00A04DB6">
        <w:trPr>
          <w:trHeight w:val="276"/>
        </w:trPr>
        <w:tc>
          <w:tcPr>
            <w:tcW w:w="1615" w:type="dxa"/>
            <w:vMerge w:val="restart"/>
            <w:shd w:val="clear" w:color="auto" w:fill="F2F2F2" w:themeFill="background1" w:themeFillShade="F2"/>
            <w:vAlign w:val="center"/>
          </w:tcPr>
          <w:p w14:paraId="2750EED3" w14:textId="77777777" w:rsidR="006D7E2E" w:rsidRPr="00303AC4" w:rsidRDefault="006D7E2E"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As of Date</w:t>
            </w:r>
          </w:p>
        </w:tc>
        <w:tc>
          <w:tcPr>
            <w:tcW w:w="7740" w:type="dxa"/>
            <w:gridSpan w:val="4"/>
            <w:shd w:val="clear" w:color="auto" w:fill="F2F2F2" w:themeFill="background1" w:themeFillShade="F2"/>
            <w:vAlign w:val="center"/>
          </w:tcPr>
          <w:p w14:paraId="66E6EDF7" w14:textId="66350C74" w:rsidR="006D7E2E" w:rsidRPr="00303AC4" w:rsidRDefault="006D7E2E"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Cases Pending</w:t>
            </w:r>
            <w:r w:rsidR="005C494D" w:rsidRPr="00303AC4">
              <w:rPr>
                <w:rFonts w:ascii="Times New Roman" w:hAnsi="Times New Roman" w:cs="Times New Roman"/>
                <w:sz w:val="24"/>
                <w:szCs w:val="24"/>
              </w:rPr>
              <w:t xml:space="preserve"> by Case Type</w:t>
            </w:r>
          </w:p>
        </w:tc>
      </w:tr>
      <w:tr w:rsidR="00A53025" w:rsidRPr="00303AC4" w14:paraId="0D46D370" w14:textId="77777777" w:rsidTr="00A04DB6">
        <w:trPr>
          <w:trHeight w:val="276"/>
        </w:trPr>
        <w:tc>
          <w:tcPr>
            <w:tcW w:w="1615" w:type="dxa"/>
            <w:vMerge/>
            <w:shd w:val="clear" w:color="auto" w:fill="F2F2F2" w:themeFill="background1" w:themeFillShade="F2"/>
            <w:vAlign w:val="center"/>
          </w:tcPr>
          <w:p w14:paraId="014DEE93" w14:textId="77777777" w:rsidR="00A53025" w:rsidRPr="00303AC4" w:rsidRDefault="00A53025" w:rsidP="00954CAE">
            <w:pPr>
              <w:contextualSpacing/>
              <w:jc w:val="center"/>
              <w:rPr>
                <w:rFonts w:ascii="Times New Roman" w:hAnsi="Times New Roman" w:cs="Times New Roman"/>
                <w:b/>
                <w:bCs/>
                <w:sz w:val="24"/>
                <w:szCs w:val="24"/>
              </w:rPr>
            </w:pPr>
          </w:p>
        </w:tc>
        <w:tc>
          <w:tcPr>
            <w:tcW w:w="1935" w:type="dxa"/>
            <w:shd w:val="clear" w:color="auto" w:fill="F2F2F2" w:themeFill="background1" w:themeFillShade="F2"/>
            <w:vAlign w:val="center"/>
          </w:tcPr>
          <w:p w14:paraId="0E05779F" w14:textId="77777777" w:rsidR="00A53025" w:rsidRDefault="00A53025"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All Cases</w:t>
            </w:r>
          </w:p>
          <w:p w14:paraId="25C622A5" w14:textId="28C7A8BF" w:rsidR="008E7134" w:rsidRPr="00303AC4" w:rsidRDefault="008E7134" w:rsidP="00954CAE">
            <w:pPr>
              <w:contextualSpacing/>
              <w:jc w:val="center"/>
              <w:rPr>
                <w:rFonts w:ascii="Times New Roman" w:hAnsi="Times New Roman" w:cs="Times New Roman"/>
                <w:sz w:val="24"/>
                <w:szCs w:val="24"/>
              </w:rPr>
            </w:pPr>
            <w:r w:rsidRPr="008E7134">
              <w:rPr>
                <w:rFonts w:ascii="Times New Roman" w:hAnsi="Times New Roman" w:cs="Times New Roman"/>
              </w:rPr>
              <w:t>(Civil &amp; Criminal)</w:t>
            </w:r>
          </w:p>
        </w:tc>
        <w:tc>
          <w:tcPr>
            <w:tcW w:w="1935" w:type="dxa"/>
            <w:shd w:val="clear" w:color="auto" w:fill="F2F2F2" w:themeFill="background1" w:themeFillShade="F2"/>
            <w:vAlign w:val="center"/>
          </w:tcPr>
          <w:p w14:paraId="6F0E01D2" w14:textId="1CC1070C" w:rsidR="00A53025" w:rsidRPr="00303AC4" w:rsidRDefault="00844BD8"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All Felony Cases</w:t>
            </w:r>
          </w:p>
        </w:tc>
        <w:tc>
          <w:tcPr>
            <w:tcW w:w="1935" w:type="dxa"/>
            <w:shd w:val="clear" w:color="auto" w:fill="F2F2F2" w:themeFill="background1" w:themeFillShade="F2"/>
            <w:vAlign w:val="center"/>
          </w:tcPr>
          <w:p w14:paraId="55237ECF" w14:textId="7EAAFB94" w:rsidR="00A53025" w:rsidRPr="00303AC4" w:rsidRDefault="00844BD8"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Serious Violent Felony Cases</w:t>
            </w:r>
          </w:p>
        </w:tc>
        <w:tc>
          <w:tcPr>
            <w:tcW w:w="1935" w:type="dxa"/>
            <w:shd w:val="clear" w:color="auto" w:fill="F2F2F2" w:themeFill="background1" w:themeFillShade="F2"/>
            <w:vAlign w:val="center"/>
          </w:tcPr>
          <w:p w14:paraId="4DC4ADA8" w14:textId="7187C760" w:rsidR="00A53025" w:rsidRPr="00303AC4" w:rsidRDefault="00A53025"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Serious Violent Felony Cases % of All </w:t>
            </w:r>
            <w:r w:rsidR="00CC3906" w:rsidRPr="00303AC4">
              <w:rPr>
                <w:rFonts w:ascii="Times New Roman" w:hAnsi="Times New Roman" w:cs="Times New Roman"/>
                <w:sz w:val="24"/>
                <w:szCs w:val="24"/>
              </w:rPr>
              <w:t xml:space="preserve">Felony </w:t>
            </w:r>
            <w:r w:rsidRPr="00303AC4">
              <w:rPr>
                <w:rFonts w:ascii="Times New Roman" w:hAnsi="Times New Roman" w:cs="Times New Roman"/>
                <w:sz w:val="24"/>
                <w:szCs w:val="24"/>
              </w:rPr>
              <w:t>Cases Pending</w:t>
            </w:r>
          </w:p>
        </w:tc>
      </w:tr>
      <w:tr w:rsidR="00A53025" w:rsidRPr="00303AC4" w14:paraId="78ECE1BE" w14:textId="77777777" w:rsidTr="00844BD8">
        <w:trPr>
          <w:trHeight w:val="276"/>
        </w:trPr>
        <w:tc>
          <w:tcPr>
            <w:tcW w:w="1615" w:type="dxa"/>
            <w:vAlign w:val="center"/>
          </w:tcPr>
          <w:p w14:paraId="712A1526" w14:textId="77777777" w:rsidR="00A53025" w:rsidRPr="00303AC4" w:rsidRDefault="00A53025"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12/31/2019</w:t>
            </w:r>
          </w:p>
        </w:tc>
        <w:tc>
          <w:tcPr>
            <w:tcW w:w="1935" w:type="dxa"/>
          </w:tcPr>
          <w:p w14:paraId="767A4C1C"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248D5591"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4CC6D15F" w14:textId="4A4718C0" w:rsidR="00A53025" w:rsidRPr="00303AC4" w:rsidRDefault="00A53025" w:rsidP="00954CAE">
            <w:pPr>
              <w:contextualSpacing/>
              <w:jc w:val="both"/>
              <w:rPr>
                <w:rFonts w:ascii="Times New Roman" w:hAnsi="Times New Roman" w:cs="Times New Roman"/>
                <w:sz w:val="24"/>
                <w:szCs w:val="24"/>
              </w:rPr>
            </w:pPr>
          </w:p>
        </w:tc>
        <w:tc>
          <w:tcPr>
            <w:tcW w:w="1935" w:type="dxa"/>
          </w:tcPr>
          <w:p w14:paraId="025B0574" w14:textId="77777777" w:rsidR="00A53025" w:rsidRPr="00303AC4" w:rsidRDefault="00A53025" w:rsidP="00954CAE">
            <w:pPr>
              <w:contextualSpacing/>
              <w:jc w:val="both"/>
              <w:rPr>
                <w:rFonts w:ascii="Times New Roman" w:hAnsi="Times New Roman" w:cs="Times New Roman"/>
                <w:sz w:val="24"/>
                <w:szCs w:val="24"/>
              </w:rPr>
            </w:pPr>
          </w:p>
        </w:tc>
      </w:tr>
      <w:tr w:rsidR="00A53025" w:rsidRPr="00303AC4" w14:paraId="39FAAEAF" w14:textId="77777777" w:rsidTr="00844BD8">
        <w:trPr>
          <w:trHeight w:val="276"/>
        </w:trPr>
        <w:tc>
          <w:tcPr>
            <w:tcW w:w="1615" w:type="dxa"/>
            <w:vAlign w:val="center"/>
          </w:tcPr>
          <w:p w14:paraId="329D357B" w14:textId="77777777" w:rsidR="00A53025" w:rsidRPr="00303AC4" w:rsidRDefault="00A53025"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12/31/2020</w:t>
            </w:r>
          </w:p>
        </w:tc>
        <w:tc>
          <w:tcPr>
            <w:tcW w:w="1935" w:type="dxa"/>
          </w:tcPr>
          <w:p w14:paraId="5419790A"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476FDDD0"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704547CD" w14:textId="3BDDCF8B" w:rsidR="00A53025" w:rsidRPr="00303AC4" w:rsidRDefault="00A53025" w:rsidP="00954CAE">
            <w:pPr>
              <w:contextualSpacing/>
              <w:jc w:val="both"/>
              <w:rPr>
                <w:rFonts w:ascii="Times New Roman" w:hAnsi="Times New Roman" w:cs="Times New Roman"/>
                <w:sz w:val="24"/>
                <w:szCs w:val="24"/>
              </w:rPr>
            </w:pPr>
          </w:p>
        </w:tc>
        <w:tc>
          <w:tcPr>
            <w:tcW w:w="1935" w:type="dxa"/>
          </w:tcPr>
          <w:p w14:paraId="2CE07524" w14:textId="77777777" w:rsidR="00A53025" w:rsidRPr="00303AC4" w:rsidRDefault="00A53025" w:rsidP="00954CAE">
            <w:pPr>
              <w:contextualSpacing/>
              <w:jc w:val="both"/>
              <w:rPr>
                <w:rFonts w:ascii="Times New Roman" w:hAnsi="Times New Roman" w:cs="Times New Roman"/>
                <w:sz w:val="24"/>
                <w:szCs w:val="24"/>
              </w:rPr>
            </w:pPr>
          </w:p>
        </w:tc>
      </w:tr>
      <w:tr w:rsidR="00A53025" w:rsidRPr="00303AC4" w14:paraId="404A1915" w14:textId="77777777" w:rsidTr="00844BD8">
        <w:trPr>
          <w:trHeight w:val="276"/>
        </w:trPr>
        <w:tc>
          <w:tcPr>
            <w:tcW w:w="1615" w:type="dxa"/>
            <w:vAlign w:val="center"/>
          </w:tcPr>
          <w:p w14:paraId="610C49C9" w14:textId="77777777" w:rsidR="00A53025" w:rsidRPr="00303AC4" w:rsidRDefault="00A53025"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12/31/2021</w:t>
            </w:r>
          </w:p>
        </w:tc>
        <w:tc>
          <w:tcPr>
            <w:tcW w:w="1935" w:type="dxa"/>
          </w:tcPr>
          <w:p w14:paraId="2F779889"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280418B0"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1A23848E" w14:textId="1EE3E63B" w:rsidR="00A53025" w:rsidRPr="00303AC4" w:rsidRDefault="00A53025" w:rsidP="00954CAE">
            <w:pPr>
              <w:contextualSpacing/>
              <w:jc w:val="both"/>
              <w:rPr>
                <w:rFonts w:ascii="Times New Roman" w:hAnsi="Times New Roman" w:cs="Times New Roman"/>
                <w:sz w:val="24"/>
                <w:szCs w:val="24"/>
              </w:rPr>
            </w:pPr>
          </w:p>
        </w:tc>
        <w:tc>
          <w:tcPr>
            <w:tcW w:w="1935" w:type="dxa"/>
          </w:tcPr>
          <w:p w14:paraId="5FA10BAF" w14:textId="77777777" w:rsidR="00A53025" w:rsidRPr="00303AC4" w:rsidRDefault="00A53025" w:rsidP="00954CAE">
            <w:pPr>
              <w:contextualSpacing/>
              <w:jc w:val="both"/>
              <w:rPr>
                <w:rFonts w:ascii="Times New Roman" w:hAnsi="Times New Roman" w:cs="Times New Roman"/>
                <w:sz w:val="24"/>
                <w:szCs w:val="24"/>
              </w:rPr>
            </w:pPr>
          </w:p>
        </w:tc>
      </w:tr>
      <w:tr w:rsidR="00A53025" w:rsidRPr="00303AC4" w14:paraId="3D9AEF98" w14:textId="77777777" w:rsidTr="00844BD8">
        <w:trPr>
          <w:trHeight w:val="276"/>
        </w:trPr>
        <w:tc>
          <w:tcPr>
            <w:tcW w:w="1615" w:type="dxa"/>
            <w:vAlign w:val="center"/>
          </w:tcPr>
          <w:p w14:paraId="75B112AB" w14:textId="0B7F7930" w:rsidR="00A53025" w:rsidRPr="00303AC4" w:rsidRDefault="00247040"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12</w:t>
            </w:r>
            <w:r w:rsidR="00213CEC" w:rsidRPr="00303AC4">
              <w:rPr>
                <w:rFonts w:ascii="Times New Roman" w:hAnsi="Times New Roman" w:cs="Times New Roman"/>
                <w:sz w:val="24"/>
                <w:szCs w:val="24"/>
              </w:rPr>
              <w:t>/31/2</w:t>
            </w:r>
            <w:r w:rsidRPr="00303AC4">
              <w:rPr>
                <w:rFonts w:ascii="Times New Roman" w:hAnsi="Times New Roman" w:cs="Times New Roman"/>
                <w:sz w:val="24"/>
                <w:szCs w:val="24"/>
              </w:rPr>
              <w:t>022</w:t>
            </w:r>
          </w:p>
        </w:tc>
        <w:tc>
          <w:tcPr>
            <w:tcW w:w="1935" w:type="dxa"/>
          </w:tcPr>
          <w:p w14:paraId="2526145F"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689EE5BB"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40E849DE" w14:textId="7634F4C3" w:rsidR="00A53025" w:rsidRPr="00303AC4" w:rsidRDefault="00A53025" w:rsidP="00954CAE">
            <w:pPr>
              <w:contextualSpacing/>
              <w:jc w:val="both"/>
              <w:rPr>
                <w:rFonts w:ascii="Times New Roman" w:hAnsi="Times New Roman" w:cs="Times New Roman"/>
                <w:sz w:val="24"/>
                <w:szCs w:val="24"/>
              </w:rPr>
            </w:pPr>
          </w:p>
        </w:tc>
        <w:tc>
          <w:tcPr>
            <w:tcW w:w="1935" w:type="dxa"/>
          </w:tcPr>
          <w:p w14:paraId="2A669CD2" w14:textId="77777777" w:rsidR="00A53025" w:rsidRPr="00303AC4" w:rsidRDefault="00A53025" w:rsidP="00954CAE">
            <w:pPr>
              <w:contextualSpacing/>
              <w:jc w:val="both"/>
              <w:rPr>
                <w:rFonts w:ascii="Times New Roman" w:hAnsi="Times New Roman" w:cs="Times New Roman"/>
                <w:sz w:val="24"/>
                <w:szCs w:val="24"/>
              </w:rPr>
            </w:pPr>
          </w:p>
        </w:tc>
      </w:tr>
      <w:tr w:rsidR="00247040" w:rsidRPr="00303AC4" w14:paraId="49A3E286" w14:textId="77777777" w:rsidTr="00844BD8">
        <w:trPr>
          <w:trHeight w:val="276"/>
        </w:trPr>
        <w:tc>
          <w:tcPr>
            <w:tcW w:w="1615" w:type="dxa"/>
            <w:vAlign w:val="center"/>
          </w:tcPr>
          <w:p w14:paraId="185184F2" w14:textId="3EB5209A" w:rsidR="00247040" w:rsidRPr="00303AC4" w:rsidRDefault="00535F0C"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2/28/2023</w:t>
            </w:r>
          </w:p>
        </w:tc>
        <w:tc>
          <w:tcPr>
            <w:tcW w:w="1935" w:type="dxa"/>
          </w:tcPr>
          <w:p w14:paraId="0A65E8FF" w14:textId="77777777" w:rsidR="00247040" w:rsidRPr="00303AC4" w:rsidRDefault="00247040" w:rsidP="00954CAE">
            <w:pPr>
              <w:contextualSpacing/>
              <w:jc w:val="both"/>
              <w:rPr>
                <w:rFonts w:ascii="Times New Roman" w:hAnsi="Times New Roman" w:cs="Times New Roman"/>
                <w:sz w:val="24"/>
                <w:szCs w:val="24"/>
              </w:rPr>
            </w:pPr>
          </w:p>
        </w:tc>
        <w:tc>
          <w:tcPr>
            <w:tcW w:w="1935" w:type="dxa"/>
            <w:shd w:val="clear" w:color="auto" w:fill="FFFFFF" w:themeFill="background1"/>
          </w:tcPr>
          <w:p w14:paraId="02A83124" w14:textId="77777777" w:rsidR="00247040" w:rsidRPr="00303AC4" w:rsidRDefault="00247040" w:rsidP="00954CAE">
            <w:pPr>
              <w:contextualSpacing/>
              <w:jc w:val="both"/>
              <w:rPr>
                <w:rFonts w:ascii="Times New Roman" w:hAnsi="Times New Roman" w:cs="Times New Roman"/>
                <w:sz w:val="24"/>
                <w:szCs w:val="24"/>
              </w:rPr>
            </w:pPr>
          </w:p>
        </w:tc>
        <w:tc>
          <w:tcPr>
            <w:tcW w:w="1935" w:type="dxa"/>
            <w:shd w:val="clear" w:color="auto" w:fill="FFFFFF" w:themeFill="background1"/>
          </w:tcPr>
          <w:p w14:paraId="0971F5E4" w14:textId="77777777" w:rsidR="00247040" w:rsidRPr="00303AC4" w:rsidRDefault="00247040" w:rsidP="00954CAE">
            <w:pPr>
              <w:contextualSpacing/>
              <w:jc w:val="both"/>
              <w:rPr>
                <w:rFonts w:ascii="Times New Roman" w:hAnsi="Times New Roman" w:cs="Times New Roman"/>
                <w:sz w:val="24"/>
                <w:szCs w:val="24"/>
              </w:rPr>
            </w:pPr>
          </w:p>
        </w:tc>
        <w:tc>
          <w:tcPr>
            <w:tcW w:w="1935" w:type="dxa"/>
          </w:tcPr>
          <w:p w14:paraId="73F2EE10" w14:textId="77777777" w:rsidR="00247040" w:rsidRPr="00303AC4" w:rsidRDefault="00247040" w:rsidP="00954CAE">
            <w:pPr>
              <w:contextualSpacing/>
              <w:jc w:val="both"/>
              <w:rPr>
                <w:rFonts w:ascii="Times New Roman" w:hAnsi="Times New Roman" w:cs="Times New Roman"/>
                <w:sz w:val="24"/>
                <w:szCs w:val="24"/>
              </w:rPr>
            </w:pPr>
          </w:p>
        </w:tc>
      </w:tr>
      <w:tr w:rsidR="00564ABE" w:rsidRPr="00303AC4" w14:paraId="7FE3019B" w14:textId="77777777" w:rsidTr="00A04DB6">
        <w:trPr>
          <w:trHeight w:val="276"/>
        </w:trPr>
        <w:tc>
          <w:tcPr>
            <w:tcW w:w="9355" w:type="dxa"/>
            <w:gridSpan w:val="5"/>
            <w:shd w:val="clear" w:color="auto" w:fill="F2F2F2" w:themeFill="background1" w:themeFillShade="F2"/>
            <w:vAlign w:val="center"/>
          </w:tcPr>
          <w:p w14:paraId="18513ECD" w14:textId="7C29C610" w:rsidR="00564ABE" w:rsidRPr="00303AC4" w:rsidRDefault="00564ABE" w:rsidP="00954CAE">
            <w:pPr>
              <w:contextualSpacing/>
              <w:jc w:val="both"/>
              <w:rPr>
                <w:rFonts w:ascii="Times New Roman" w:hAnsi="Times New Roman" w:cs="Times New Roman"/>
                <w:sz w:val="24"/>
                <w:szCs w:val="24"/>
              </w:rPr>
            </w:pPr>
            <w:r w:rsidRPr="00C47E00">
              <w:rPr>
                <w:rFonts w:ascii="Times New Roman" w:hAnsi="Times New Roman" w:cs="Times New Roman"/>
                <w:i/>
                <w:iCs/>
                <w:sz w:val="24"/>
                <w:szCs w:val="24"/>
              </w:rPr>
              <w:lastRenderedPageBreak/>
              <w:t>Note</w:t>
            </w:r>
            <w:r w:rsidRPr="00303AC4">
              <w:rPr>
                <w:rFonts w:ascii="Times New Roman" w:hAnsi="Times New Roman" w:cs="Times New Roman"/>
                <w:sz w:val="24"/>
                <w:szCs w:val="24"/>
              </w:rPr>
              <w:t xml:space="preserve">: </w:t>
            </w:r>
            <w:r w:rsidR="002A0801" w:rsidRPr="00303AC4">
              <w:rPr>
                <w:rFonts w:ascii="Times New Roman" w:hAnsi="Times New Roman" w:cs="Times New Roman"/>
                <w:sz w:val="24"/>
                <w:szCs w:val="24"/>
              </w:rPr>
              <w:t xml:space="preserve">For this chart, </w:t>
            </w:r>
            <w:r w:rsidR="00E02708" w:rsidRPr="00303AC4">
              <w:rPr>
                <w:rFonts w:ascii="Times New Roman" w:hAnsi="Times New Roman" w:cs="Times New Roman"/>
                <w:sz w:val="24"/>
                <w:szCs w:val="24"/>
              </w:rPr>
              <w:t>enter the number of cases pending in each box.  O</w:t>
            </w:r>
            <w:r w:rsidR="00134949" w:rsidRPr="00303AC4">
              <w:rPr>
                <w:rFonts w:ascii="Times New Roman" w:hAnsi="Times New Roman" w:cs="Times New Roman"/>
                <w:sz w:val="24"/>
                <w:szCs w:val="24"/>
              </w:rPr>
              <w:t xml:space="preserve">nly include cases </w:t>
            </w:r>
            <w:r w:rsidR="00C2593B" w:rsidRPr="00303AC4">
              <w:rPr>
                <w:rFonts w:ascii="Times New Roman" w:hAnsi="Times New Roman" w:cs="Times New Roman"/>
                <w:sz w:val="24"/>
                <w:szCs w:val="24"/>
              </w:rPr>
              <w:t>pending in</w:t>
            </w:r>
            <w:r w:rsidR="00134949" w:rsidRPr="00303AC4">
              <w:rPr>
                <w:rFonts w:ascii="Times New Roman" w:hAnsi="Times New Roman" w:cs="Times New Roman"/>
                <w:sz w:val="24"/>
                <w:szCs w:val="24"/>
              </w:rPr>
              <w:t xml:space="preserve"> the courts applying for ARPA funds</w:t>
            </w:r>
            <w:r w:rsidR="002A0801" w:rsidRPr="00303AC4">
              <w:rPr>
                <w:rFonts w:ascii="Times New Roman" w:hAnsi="Times New Roman" w:cs="Times New Roman"/>
                <w:sz w:val="24"/>
                <w:szCs w:val="24"/>
              </w:rPr>
              <w:t>.</w:t>
            </w:r>
            <w:r w:rsidR="002C6BBB" w:rsidRPr="00303AC4">
              <w:rPr>
                <w:rFonts w:ascii="Times New Roman" w:hAnsi="Times New Roman" w:cs="Times New Roman"/>
                <w:sz w:val="24"/>
                <w:szCs w:val="24"/>
              </w:rPr>
              <w:t xml:space="preserve">  “Serious Violent Felony Cases” means the types of cases listed in OCGA § 17-10-6.1 (a) (1)-(7) only.</w:t>
            </w:r>
          </w:p>
        </w:tc>
      </w:tr>
    </w:tbl>
    <w:p w14:paraId="2217DA37" w14:textId="77777777" w:rsidR="001A22B0" w:rsidRPr="00303AC4" w:rsidRDefault="001A22B0" w:rsidP="00DF50B7">
      <w:pPr>
        <w:contextualSpacing/>
        <w:jc w:val="both"/>
        <w:rPr>
          <w:rFonts w:ascii="Times New Roman" w:hAnsi="Times New Roman" w:cs="Times New Roman"/>
          <w:color w:val="000000"/>
          <w:sz w:val="12"/>
          <w:szCs w:val="12"/>
        </w:rPr>
      </w:pPr>
    </w:p>
    <w:p w14:paraId="72429949" w14:textId="15708BEB" w:rsidR="00DF50B7" w:rsidRPr="00303AC4" w:rsidRDefault="00DF50B7" w:rsidP="007B0230">
      <w:pPr>
        <w:ind w:left="360"/>
        <w:contextualSpacing/>
        <w:jc w:val="both"/>
        <w:rPr>
          <w:rFonts w:ascii="Times New Roman" w:hAnsi="Times New Roman" w:cs="Times New Roman"/>
          <w:color w:val="000000"/>
          <w:sz w:val="24"/>
          <w:szCs w:val="24"/>
        </w:rPr>
      </w:pPr>
      <w:r w:rsidRPr="00303AC4">
        <w:rPr>
          <w:rFonts w:ascii="Times New Roman" w:hAnsi="Times New Roman" w:cs="Times New Roman"/>
          <w:color w:val="000000"/>
          <w:sz w:val="24"/>
          <w:szCs w:val="24"/>
        </w:rPr>
        <w:t>(</w:t>
      </w:r>
      <w:r w:rsidR="00DB6D9E" w:rsidRPr="00303AC4">
        <w:rPr>
          <w:rFonts w:ascii="Times New Roman" w:hAnsi="Times New Roman" w:cs="Times New Roman"/>
          <w:color w:val="000000"/>
          <w:sz w:val="24"/>
          <w:szCs w:val="24"/>
        </w:rPr>
        <w:t>b</w:t>
      </w:r>
      <w:r w:rsidRPr="00303AC4">
        <w:rPr>
          <w:rFonts w:ascii="Times New Roman" w:hAnsi="Times New Roman" w:cs="Times New Roman"/>
          <w:color w:val="000000"/>
          <w:sz w:val="24"/>
          <w:szCs w:val="24"/>
        </w:rPr>
        <w:t xml:space="preserve">) </w:t>
      </w:r>
      <w:r w:rsidR="00460722" w:rsidRPr="00303AC4">
        <w:rPr>
          <w:rFonts w:ascii="Times New Roman" w:hAnsi="Times New Roman" w:cs="Times New Roman"/>
          <w:color w:val="000000"/>
          <w:sz w:val="24"/>
          <w:szCs w:val="24"/>
        </w:rPr>
        <w:t>Number of Jury Trials</w:t>
      </w:r>
    </w:p>
    <w:tbl>
      <w:tblPr>
        <w:tblStyle w:val="TableGrid"/>
        <w:tblW w:w="0" w:type="auto"/>
        <w:tblLook w:val="04A0" w:firstRow="1" w:lastRow="0" w:firstColumn="1" w:lastColumn="0" w:noHBand="0" w:noVBand="1"/>
      </w:tblPr>
      <w:tblGrid>
        <w:gridCol w:w="2337"/>
        <w:gridCol w:w="2337"/>
        <w:gridCol w:w="2338"/>
        <w:gridCol w:w="2338"/>
      </w:tblGrid>
      <w:tr w:rsidR="00460722" w:rsidRPr="00303AC4" w14:paraId="2FE0512C" w14:textId="77777777" w:rsidTr="00952AA5">
        <w:tc>
          <w:tcPr>
            <w:tcW w:w="2337" w:type="dxa"/>
            <w:vMerge w:val="restart"/>
            <w:shd w:val="clear" w:color="auto" w:fill="F2F2F2" w:themeFill="background1" w:themeFillShade="F2"/>
            <w:vAlign w:val="center"/>
          </w:tcPr>
          <w:p w14:paraId="05A10595" w14:textId="77777777" w:rsidR="00460722" w:rsidRPr="00303AC4"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Date Range </w:t>
            </w:r>
          </w:p>
        </w:tc>
        <w:tc>
          <w:tcPr>
            <w:tcW w:w="7013" w:type="dxa"/>
            <w:gridSpan w:val="3"/>
            <w:shd w:val="clear" w:color="auto" w:fill="F2F2F2" w:themeFill="background1" w:themeFillShade="F2"/>
            <w:vAlign w:val="center"/>
          </w:tcPr>
          <w:p w14:paraId="0D5FD0F7" w14:textId="0CF5C567" w:rsidR="00460722" w:rsidRPr="00303AC4" w:rsidRDefault="005B3C90"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Number of Jury Trials by </w:t>
            </w:r>
            <w:r w:rsidR="00C7134C" w:rsidRPr="00303AC4">
              <w:rPr>
                <w:rFonts w:ascii="Times New Roman" w:hAnsi="Times New Roman" w:cs="Times New Roman"/>
                <w:sz w:val="24"/>
                <w:szCs w:val="24"/>
              </w:rPr>
              <w:t>Case Type</w:t>
            </w:r>
          </w:p>
        </w:tc>
      </w:tr>
      <w:tr w:rsidR="00460722" w:rsidRPr="00303AC4" w14:paraId="5C726F7F" w14:textId="77777777" w:rsidTr="00952AA5">
        <w:tc>
          <w:tcPr>
            <w:tcW w:w="2337" w:type="dxa"/>
            <w:vMerge/>
            <w:shd w:val="clear" w:color="auto" w:fill="F2F2F2" w:themeFill="background1" w:themeFillShade="F2"/>
          </w:tcPr>
          <w:p w14:paraId="4B96DCBA" w14:textId="77777777" w:rsidR="00460722" w:rsidRPr="00303AC4" w:rsidRDefault="00460722" w:rsidP="00952AA5">
            <w:pPr>
              <w:contextualSpacing/>
              <w:jc w:val="both"/>
              <w:rPr>
                <w:rFonts w:ascii="Times New Roman" w:hAnsi="Times New Roman" w:cs="Times New Roman"/>
                <w:sz w:val="24"/>
                <w:szCs w:val="24"/>
              </w:rPr>
            </w:pPr>
          </w:p>
        </w:tc>
        <w:tc>
          <w:tcPr>
            <w:tcW w:w="2337" w:type="dxa"/>
            <w:shd w:val="clear" w:color="auto" w:fill="F2F2F2" w:themeFill="background1" w:themeFillShade="F2"/>
            <w:vAlign w:val="center"/>
          </w:tcPr>
          <w:p w14:paraId="3B86B33C" w14:textId="77777777" w:rsidR="00460722"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All Cases</w:t>
            </w:r>
          </w:p>
          <w:p w14:paraId="759E99F1" w14:textId="3996DF3C" w:rsidR="004D7D14" w:rsidRPr="00303AC4" w:rsidRDefault="004D7D14" w:rsidP="00952AA5">
            <w:pPr>
              <w:contextualSpacing/>
              <w:jc w:val="center"/>
              <w:rPr>
                <w:rFonts w:ascii="Times New Roman" w:hAnsi="Times New Roman" w:cs="Times New Roman"/>
                <w:sz w:val="24"/>
                <w:szCs w:val="24"/>
              </w:rPr>
            </w:pPr>
            <w:r w:rsidRPr="008E7134">
              <w:rPr>
                <w:rFonts w:ascii="Times New Roman" w:hAnsi="Times New Roman" w:cs="Times New Roman"/>
              </w:rPr>
              <w:t>(Civil &amp; Criminal)</w:t>
            </w:r>
          </w:p>
        </w:tc>
        <w:tc>
          <w:tcPr>
            <w:tcW w:w="2338" w:type="dxa"/>
            <w:shd w:val="clear" w:color="auto" w:fill="F2F2F2" w:themeFill="background1" w:themeFillShade="F2"/>
            <w:vAlign w:val="center"/>
          </w:tcPr>
          <w:p w14:paraId="6084B29A" w14:textId="77777777" w:rsidR="00460722" w:rsidRPr="00303AC4"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All Felony Cases</w:t>
            </w:r>
          </w:p>
        </w:tc>
        <w:tc>
          <w:tcPr>
            <w:tcW w:w="2338" w:type="dxa"/>
            <w:shd w:val="clear" w:color="auto" w:fill="F2F2F2" w:themeFill="background1" w:themeFillShade="F2"/>
            <w:vAlign w:val="center"/>
          </w:tcPr>
          <w:p w14:paraId="5DC4A81E" w14:textId="77777777" w:rsidR="00460722" w:rsidRPr="00303AC4"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Serious Violent Felony Cases</w:t>
            </w:r>
          </w:p>
        </w:tc>
      </w:tr>
      <w:tr w:rsidR="00460722" w:rsidRPr="00303AC4" w14:paraId="6671CC8B" w14:textId="77777777" w:rsidTr="00952AA5">
        <w:tc>
          <w:tcPr>
            <w:tcW w:w="2337" w:type="dxa"/>
            <w:vAlign w:val="center"/>
          </w:tcPr>
          <w:p w14:paraId="2D2C4ADB" w14:textId="77777777" w:rsidR="00460722" w:rsidRPr="00303AC4"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1/1/19 - 12/31/19</w:t>
            </w:r>
          </w:p>
        </w:tc>
        <w:tc>
          <w:tcPr>
            <w:tcW w:w="2337" w:type="dxa"/>
            <w:vAlign w:val="center"/>
          </w:tcPr>
          <w:p w14:paraId="174086BB"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217D7F3D"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66870FB0" w14:textId="77777777" w:rsidR="00460722" w:rsidRPr="00303AC4" w:rsidRDefault="00460722" w:rsidP="00952AA5">
            <w:pPr>
              <w:contextualSpacing/>
              <w:jc w:val="center"/>
              <w:rPr>
                <w:rFonts w:ascii="Times New Roman" w:hAnsi="Times New Roman" w:cs="Times New Roman"/>
                <w:sz w:val="24"/>
                <w:szCs w:val="24"/>
              </w:rPr>
            </w:pPr>
          </w:p>
        </w:tc>
      </w:tr>
      <w:tr w:rsidR="00460722" w:rsidRPr="00303AC4" w14:paraId="0F1BDD92" w14:textId="77777777" w:rsidTr="00952AA5">
        <w:tc>
          <w:tcPr>
            <w:tcW w:w="2337" w:type="dxa"/>
            <w:vAlign w:val="center"/>
          </w:tcPr>
          <w:p w14:paraId="36C0E922" w14:textId="77777777" w:rsidR="00460722" w:rsidRPr="00303AC4"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1/1/20 - 12/31/20</w:t>
            </w:r>
          </w:p>
        </w:tc>
        <w:tc>
          <w:tcPr>
            <w:tcW w:w="2337" w:type="dxa"/>
            <w:vAlign w:val="center"/>
          </w:tcPr>
          <w:p w14:paraId="21BC81C3"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57CAE975"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1E6B229F" w14:textId="77777777" w:rsidR="00460722" w:rsidRPr="00303AC4" w:rsidRDefault="00460722" w:rsidP="00952AA5">
            <w:pPr>
              <w:contextualSpacing/>
              <w:jc w:val="center"/>
              <w:rPr>
                <w:rFonts w:ascii="Times New Roman" w:hAnsi="Times New Roman" w:cs="Times New Roman"/>
                <w:sz w:val="24"/>
                <w:szCs w:val="24"/>
              </w:rPr>
            </w:pPr>
          </w:p>
        </w:tc>
      </w:tr>
      <w:tr w:rsidR="00460722" w:rsidRPr="00303AC4" w14:paraId="0C777811" w14:textId="77777777" w:rsidTr="00952AA5">
        <w:tc>
          <w:tcPr>
            <w:tcW w:w="2337" w:type="dxa"/>
            <w:vAlign w:val="center"/>
          </w:tcPr>
          <w:p w14:paraId="3B0FD92B" w14:textId="77777777" w:rsidR="00460722" w:rsidRPr="00303AC4"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1/1/21 - 12/31/21</w:t>
            </w:r>
          </w:p>
        </w:tc>
        <w:tc>
          <w:tcPr>
            <w:tcW w:w="2337" w:type="dxa"/>
            <w:vAlign w:val="center"/>
          </w:tcPr>
          <w:p w14:paraId="6A0B2A20"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495BEFDB"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670D836A" w14:textId="77777777" w:rsidR="00460722" w:rsidRPr="00303AC4" w:rsidRDefault="00460722" w:rsidP="00952AA5">
            <w:pPr>
              <w:contextualSpacing/>
              <w:jc w:val="center"/>
              <w:rPr>
                <w:rFonts w:ascii="Times New Roman" w:hAnsi="Times New Roman" w:cs="Times New Roman"/>
                <w:sz w:val="24"/>
                <w:szCs w:val="24"/>
              </w:rPr>
            </w:pPr>
          </w:p>
        </w:tc>
      </w:tr>
      <w:tr w:rsidR="00460722" w:rsidRPr="00303AC4" w14:paraId="5C438AA1" w14:textId="77777777" w:rsidTr="00952AA5">
        <w:tc>
          <w:tcPr>
            <w:tcW w:w="2337" w:type="dxa"/>
            <w:vAlign w:val="center"/>
          </w:tcPr>
          <w:p w14:paraId="5E45CFA2" w14:textId="2BD78042" w:rsidR="00460722" w:rsidRPr="00303AC4"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1/1/22 </w:t>
            </w:r>
            <w:r w:rsidR="00730598" w:rsidRPr="00303AC4">
              <w:rPr>
                <w:rFonts w:ascii="Times New Roman" w:hAnsi="Times New Roman" w:cs="Times New Roman"/>
                <w:sz w:val="24"/>
                <w:szCs w:val="24"/>
              </w:rPr>
              <w:t>- 12</w:t>
            </w:r>
            <w:r w:rsidR="00176B0F" w:rsidRPr="00303AC4">
              <w:rPr>
                <w:rFonts w:ascii="Times New Roman" w:hAnsi="Times New Roman" w:cs="Times New Roman"/>
                <w:sz w:val="24"/>
                <w:szCs w:val="24"/>
              </w:rPr>
              <w:t>/31/</w:t>
            </w:r>
            <w:r w:rsidR="008515C9" w:rsidRPr="00303AC4">
              <w:rPr>
                <w:rFonts w:ascii="Times New Roman" w:hAnsi="Times New Roman" w:cs="Times New Roman"/>
                <w:sz w:val="24"/>
                <w:szCs w:val="24"/>
              </w:rPr>
              <w:t>22</w:t>
            </w:r>
          </w:p>
        </w:tc>
        <w:tc>
          <w:tcPr>
            <w:tcW w:w="2337" w:type="dxa"/>
            <w:vAlign w:val="center"/>
          </w:tcPr>
          <w:p w14:paraId="373B612E"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7C0BE7B1"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6FC4642A" w14:textId="77777777" w:rsidR="00460722" w:rsidRPr="00303AC4" w:rsidRDefault="00460722" w:rsidP="00952AA5">
            <w:pPr>
              <w:contextualSpacing/>
              <w:jc w:val="center"/>
              <w:rPr>
                <w:rFonts w:ascii="Times New Roman" w:hAnsi="Times New Roman" w:cs="Times New Roman"/>
                <w:sz w:val="24"/>
                <w:szCs w:val="24"/>
              </w:rPr>
            </w:pPr>
          </w:p>
        </w:tc>
      </w:tr>
      <w:tr w:rsidR="002C1DB0" w:rsidRPr="00303AC4" w14:paraId="4DDFEB50" w14:textId="77777777" w:rsidTr="00952AA5">
        <w:tc>
          <w:tcPr>
            <w:tcW w:w="2337" w:type="dxa"/>
            <w:vAlign w:val="center"/>
          </w:tcPr>
          <w:p w14:paraId="137A7BA3" w14:textId="0F1FED5A" w:rsidR="002C1DB0" w:rsidRPr="00303AC4" w:rsidRDefault="002C1DB0"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1/1/23 - 2/28/2</w:t>
            </w:r>
            <w:r w:rsidR="00525E57">
              <w:rPr>
                <w:rFonts w:ascii="Times New Roman" w:hAnsi="Times New Roman" w:cs="Times New Roman"/>
                <w:sz w:val="24"/>
                <w:szCs w:val="24"/>
              </w:rPr>
              <w:t>3</w:t>
            </w:r>
          </w:p>
        </w:tc>
        <w:tc>
          <w:tcPr>
            <w:tcW w:w="2337" w:type="dxa"/>
            <w:vAlign w:val="center"/>
          </w:tcPr>
          <w:p w14:paraId="5CE5E4D2" w14:textId="77777777" w:rsidR="002C1DB0" w:rsidRPr="00303AC4" w:rsidRDefault="002C1DB0" w:rsidP="00952AA5">
            <w:pPr>
              <w:contextualSpacing/>
              <w:jc w:val="center"/>
              <w:rPr>
                <w:rFonts w:ascii="Times New Roman" w:hAnsi="Times New Roman" w:cs="Times New Roman"/>
                <w:sz w:val="24"/>
                <w:szCs w:val="24"/>
              </w:rPr>
            </w:pPr>
          </w:p>
        </w:tc>
        <w:tc>
          <w:tcPr>
            <w:tcW w:w="2338" w:type="dxa"/>
            <w:vAlign w:val="center"/>
          </w:tcPr>
          <w:p w14:paraId="7A882680" w14:textId="77777777" w:rsidR="002C1DB0" w:rsidRPr="00303AC4" w:rsidRDefault="002C1DB0" w:rsidP="00952AA5">
            <w:pPr>
              <w:contextualSpacing/>
              <w:jc w:val="center"/>
              <w:rPr>
                <w:rFonts w:ascii="Times New Roman" w:hAnsi="Times New Roman" w:cs="Times New Roman"/>
                <w:sz w:val="24"/>
                <w:szCs w:val="24"/>
              </w:rPr>
            </w:pPr>
          </w:p>
        </w:tc>
        <w:tc>
          <w:tcPr>
            <w:tcW w:w="2338" w:type="dxa"/>
            <w:vAlign w:val="center"/>
          </w:tcPr>
          <w:p w14:paraId="5439F103" w14:textId="77777777" w:rsidR="002C1DB0" w:rsidRPr="00303AC4" w:rsidRDefault="002C1DB0" w:rsidP="00952AA5">
            <w:pPr>
              <w:contextualSpacing/>
              <w:jc w:val="center"/>
              <w:rPr>
                <w:rFonts w:ascii="Times New Roman" w:hAnsi="Times New Roman" w:cs="Times New Roman"/>
                <w:sz w:val="24"/>
                <w:szCs w:val="24"/>
              </w:rPr>
            </w:pPr>
          </w:p>
        </w:tc>
      </w:tr>
      <w:tr w:rsidR="00460722" w:rsidRPr="00303AC4" w14:paraId="3A3CC0CA" w14:textId="77777777" w:rsidTr="00952AA5">
        <w:tc>
          <w:tcPr>
            <w:tcW w:w="9350" w:type="dxa"/>
            <w:gridSpan w:val="4"/>
            <w:shd w:val="clear" w:color="auto" w:fill="F2F2F2" w:themeFill="background1" w:themeFillShade="F2"/>
          </w:tcPr>
          <w:p w14:paraId="262A2792" w14:textId="3E950A8A" w:rsidR="00460722" w:rsidRPr="00303AC4" w:rsidRDefault="00460722" w:rsidP="00952AA5">
            <w:pPr>
              <w:contextualSpacing/>
              <w:jc w:val="both"/>
              <w:rPr>
                <w:rFonts w:ascii="Times New Roman" w:hAnsi="Times New Roman" w:cs="Times New Roman"/>
                <w:sz w:val="24"/>
                <w:szCs w:val="24"/>
              </w:rPr>
            </w:pPr>
            <w:r w:rsidRPr="00525E57">
              <w:rPr>
                <w:rFonts w:ascii="Times New Roman" w:hAnsi="Times New Roman" w:cs="Times New Roman"/>
                <w:i/>
                <w:iCs/>
                <w:sz w:val="24"/>
                <w:szCs w:val="24"/>
              </w:rPr>
              <w:t>Note</w:t>
            </w:r>
            <w:r w:rsidRPr="00303AC4">
              <w:rPr>
                <w:rFonts w:ascii="Times New Roman" w:hAnsi="Times New Roman" w:cs="Times New Roman"/>
                <w:sz w:val="24"/>
                <w:szCs w:val="24"/>
              </w:rPr>
              <w:t xml:space="preserve">: For this chart, include the </w:t>
            </w:r>
            <w:r w:rsidR="00A13EC5" w:rsidRPr="00303AC4">
              <w:rPr>
                <w:rFonts w:ascii="Times New Roman" w:hAnsi="Times New Roman" w:cs="Times New Roman"/>
                <w:sz w:val="24"/>
                <w:szCs w:val="24"/>
              </w:rPr>
              <w:t xml:space="preserve">total </w:t>
            </w:r>
            <w:r w:rsidRPr="00303AC4">
              <w:rPr>
                <w:rFonts w:ascii="Times New Roman" w:hAnsi="Times New Roman" w:cs="Times New Roman"/>
                <w:sz w:val="24"/>
                <w:szCs w:val="24"/>
              </w:rPr>
              <w:t xml:space="preserve">number of </w:t>
            </w:r>
            <w:r w:rsidR="00A13EC5" w:rsidRPr="00303AC4">
              <w:rPr>
                <w:rFonts w:ascii="Times New Roman" w:hAnsi="Times New Roman" w:cs="Times New Roman"/>
                <w:sz w:val="24"/>
                <w:szCs w:val="24"/>
              </w:rPr>
              <w:t>jury trials</w:t>
            </w:r>
            <w:r w:rsidRPr="00303AC4">
              <w:rPr>
                <w:rFonts w:ascii="Times New Roman" w:hAnsi="Times New Roman" w:cs="Times New Roman"/>
                <w:sz w:val="24"/>
                <w:szCs w:val="24"/>
              </w:rPr>
              <w:t xml:space="preserve"> </w:t>
            </w:r>
            <w:r w:rsidR="00C31822" w:rsidRPr="00303AC4">
              <w:rPr>
                <w:rFonts w:ascii="Times New Roman" w:hAnsi="Times New Roman" w:cs="Times New Roman"/>
                <w:sz w:val="24"/>
                <w:szCs w:val="24"/>
              </w:rPr>
              <w:t xml:space="preserve">conducted </w:t>
            </w:r>
            <w:r w:rsidR="00A13EC5" w:rsidRPr="00303AC4">
              <w:rPr>
                <w:rFonts w:ascii="Times New Roman" w:hAnsi="Times New Roman" w:cs="Times New Roman"/>
                <w:sz w:val="24"/>
                <w:szCs w:val="24"/>
              </w:rPr>
              <w:t>during</w:t>
            </w:r>
            <w:r w:rsidRPr="00303AC4">
              <w:rPr>
                <w:rFonts w:ascii="Times New Roman" w:hAnsi="Times New Roman" w:cs="Times New Roman"/>
                <w:sz w:val="24"/>
                <w:szCs w:val="24"/>
              </w:rPr>
              <w:t xml:space="preserve"> the date ranges indicated.  “Serious Violent Felony Cases” means the types of cases listed in OCGA § 17-10-6.1 (a) (1)-(7) only.</w:t>
            </w:r>
          </w:p>
        </w:tc>
      </w:tr>
    </w:tbl>
    <w:p w14:paraId="46FDC0B4" w14:textId="77777777" w:rsidR="00DB6D9E" w:rsidRPr="00303AC4" w:rsidRDefault="00DB6D9E" w:rsidP="00DB6D9E">
      <w:pPr>
        <w:contextualSpacing/>
        <w:jc w:val="both"/>
        <w:rPr>
          <w:rFonts w:ascii="Times New Roman" w:hAnsi="Times New Roman" w:cs="Times New Roman"/>
          <w:color w:val="000000"/>
          <w:sz w:val="12"/>
          <w:szCs w:val="12"/>
        </w:rPr>
      </w:pPr>
    </w:p>
    <w:p w14:paraId="0C7A93E4" w14:textId="5A611ACE" w:rsidR="00D05D6A" w:rsidRPr="00303AC4" w:rsidRDefault="00DB6D9E" w:rsidP="007B0230">
      <w:pPr>
        <w:ind w:left="360"/>
        <w:contextualSpacing/>
        <w:jc w:val="both"/>
        <w:rPr>
          <w:sz w:val="24"/>
          <w:szCs w:val="24"/>
        </w:rPr>
      </w:pPr>
      <w:r w:rsidRPr="00303AC4">
        <w:rPr>
          <w:rFonts w:ascii="Times New Roman" w:hAnsi="Times New Roman" w:cs="Times New Roman"/>
          <w:color w:val="000000"/>
          <w:sz w:val="24"/>
          <w:szCs w:val="24"/>
        </w:rPr>
        <w:t>(c) Clearance Rates</w:t>
      </w:r>
    </w:p>
    <w:tbl>
      <w:tblPr>
        <w:tblStyle w:val="TableGrid"/>
        <w:tblW w:w="0" w:type="auto"/>
        <w:tblLook w:val="04A0" w:firstRow="1" w:lastRow="0" w:firstColumn="1" w:lastColumn="0" w:noHBand="0" w:noVBand="1"/>
      </w:tblPr>
      <w:tblGrid>
        <w:gridCol w:w="2337"/>
        <w:gridCol w:w="2337"/>
        <w:gridCol w:w="2338"/>
        <w:gridCol w:w="2338"/>
      </w:tblGrid>
      <w:tr w:rsidR="00D05D6A" w:rsidRPr="00303AC4" w14:paraId="447BF82D" w14:textId="77777777" w:rsidTr="00A04DB6">
        <w:tc>
          <w:tcPr>
            <w:tcW w:w="2337" w:type="dxa"/>
            <w:vMerge w:val="restart"/>
            <w:shd w:val="clear" w:color="auto" w:fill="F2F2F2" w:themeFill="background1" w:themeFillShade="F2"/>
            <w:vAlign w:val="center"/>
          </w:tcPr>
          <w:p w14:paraId="55884334" w14:textId="77777777"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Date Range </w:t>
            </w:r>
          </w:p>
        </w:tc>
        <w:tc>
          <w:tcPr>
            <w:tcW w:w="7013" w:type="dxa"/>
            <w:gridSpan w:val="3"/>
            <w:shd w:val="clear" w:color="auto" w:fill="F2F2F2" w:themeFill="background1" w:themeFillShade="F2"/>
            <w:vAlign w:val="center"/>
          </w:tcPr>
          <w:p w14:paraId="678716A0" w14:textId="767A2842"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Clearance Rates </w:t>
            </w:r>
            <w:r w:rsidR="00D26D2D" w:rsidRPr="00303AC4">
              <w:rPr>
                <w:rFonts w:ascii="Times New Roman" w:hAnsi="Times New Roman" w:cs="Times New Roman"/>
                <w:sz w:val="24"/>
                <w:szCs w:val="24"/>
              </w:rPr>
              <w:t>(%)</w:t>
            </w:r>
            <w:r w:rsidR="005C494D" w:rsidRPr="00303AC4">
              <w:rPr>
                <w:rFonts w:ascii="Times New Roman" w:hAnsi="Times New Roman" w:cs="Times New Roman"/>
                <w:sz w:val="24"/>
                <w:szCs w:val="24"/>
              </w:rPr>
              <w:t xml:space="preserve"> by Case Type</w:t>
            </w:r>
          </w:p>
        </w:tc>
      </w:tr>
      <w:tr w:rsidR="00D05D6A" w:rsidRPr="00303AC4" w14:paraId="5ACA04F5" w14:textId="77777777" w:rsidTr="00A04DB6">
        <w:tc>
          <w:tcPr>
            <w:tcW w:w="2337" w:type="dxa"/>
            <w:vMerge/>
            <w:shd w:val="clear" w:color="auto" w:fill="F2F2F2" w:themeFill="background1" w:themeFillShade="F2"/>
          </w:tcPr>
          <w:p w14:paraId="62ECC072" w14:textId="77777777" w:rsidR="00D05D6A" w:rsidRPr="00303AC4" w:rsidRDefault="00D05D6A" w:rsidP="00CB756C">
            <w:pPr>
              <w:contextualSpacing/>
              <w:jc w:val="both"/>
              <w:rPr>
                <w:rFonts w:ascii="Times New Roman" w:hAnsi="Times New Roman" w:cs="Times New Roman"/>
                <w:sz w:val="24"/>
                <w:szCs w:val="24"/>
              </w:rPr>
            </w:pPr>
          </w:p>
        </w:tc>
        <w:tc>
          <w:tcPr>
            <w:tcW w:w="2337" w:type="dxa"/>
            <w:shd w:val="clear" w:color="auto" w:fill="F2F2F2" w:themeFill="background1" w:themeFillShade="F2"/>
            <w:vAlign w:val="center"/>
          </w:tcPr>
          <w:p w14:paraId="462EEB72" w14:textId="77777777" w:rsidR="00D05D6A"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All Cases</w:t>
            </w:r>
          </w:p>
          <w:p w14:paraId="2F9FB70C" w14:textId="110B4DCF" w:rsidR="004D7D14" w:rsidRPr="00303AC4" w:rsidRDefault="004D7D14" w:rsidP="00CB756C">
            <w:pPr>
              <w:contextualSpacing/>
              <w:jc w:val="center"/>
              <w:rPr>
                <w:rFonts w:ascii="Times New Roman" w:hAnsi="Times New Roman" w:cs="Times New Roman"/>
                <w:sz w:val="24"/>
                <w:szCs w:val="24"/>
              </w:rPr>
            </w:pPr>
            <w:r w:rsidRPr="008E7134">
              <w:rPr>
                <w:rFonts w:ascii="Times New Roman" w:hAnsi="Times New Roman" w:cs="Times New Roman"/>
              </w:rPr>
              <w:t>(Civil &amp; Criminal)</w:t>
            </w:r>
          </w:p>
        </w:tc>
        <w:tc>
          <w:tcPr>
            <w:tcW w:w="2338" w:type="dxa"/>
            <w:shd w:val="clear" w:color="auto" w:fill="F2F2F2" w:themeFill="background1" w:themeFillShade="F2"/>
            <w:vAlign w:val="center"/>
          </w:tcPr>
          <w:p w14:paraId="1D3E14D6" w14:textId="77777777"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All Felony Cases</w:t>
            </w:r>
          </w:p>
        </w:tc>
        <w:tc>
          <w:tcPr>
            <w:tcW w:w="2338" w:type="dxa"/>
            <w:shd w:val="clear" w:color="auto" w:fill="F2F2F2" w:themeFill="background1" w:themeFillShade="F2"/>
            <w:vAlign w:val="center"/>
          </w:tcPr>
          <w:p w14:paraId="71B22889" w14:textId="77777777"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Serious Violent Felony Cases</w:t>
            </w:r>
          </w:p>
        </w:tc>
      </w:tr>
      <w:tr w:rsidR="00D05D6A" w:rsidRPr="00303AC4" w14:paraId="4FAD2F47" w14:textId="77777777" w:rsidTr="00CB756C">
        <w:tc>
          <w:tcPr>
            <w:tcW w:w="2337" w:type="dxa"/>
            <w:vAlign w:val="center"/>
          </w:tcPr>
          <w:p w14:paraId="132D0825" w14:textId="77777777"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1/1/19 - 12/31/19</w:t>
            </w:r>
          </w:p>
        </w:tc>
        <w:tc>
          <w:tcPr>
            <w:tcW w:w="2337" w:type="dxa"/>
            <w:vAlign w:val="center"/>
          </w:tcPr>
          <w:p w14:paraId="419E1E73"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6A0305A8"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10FCDCBE" w14:textId="77777777" w:rsidR="00D05D6A" w:rsidRPr="00303AC4" w:rsidRDefault="00D05D6A" w:rsidP="00CB756C">
            <w:pPr>
              <w:contextualSpacing/>
              <w:jc w:val="center"/>
              <w:rPr>
                <w:rFonts w:ascii="Times New Roman" w:hAnsi="Times New Roman" w:cs="Times New Roman"/>
                <w:sz w:val="24"/>
                <w:szCs w:val="24"/>
              </w:rPr>
            </w:pPr>
          </w:p>
        </w:tc>
      </w:tr>
      <w:tr w:rsidR="00D05D6A" w:rsidRPr="00303AC4" w14:paraId="5F091710" w14:textId="77777777" w:rsidTr="00CB756C">
        <w:tc>
          <w:tcPr>
            <w:tcW w:w="2337" w:type="dxa"/>
            <w:vAlign w:val="center"/>
          </w:tcPr>
          <w:p w14:paraId="41FB90DB" w14:textId="77777777"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1/1/20 - 12/31/20</w:t>
            </w:r>
          </w:p>
        </w:tc>
        <w:tc>
          <w:tcPr>
            <w:tcW w:w="2337" w:type="dxa"/>
            <w:vAlign w:val="center"/>
          </w:tcPr>
          <w:p w14:paraId="6AF10822"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3BD1F3BE"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00808F60" w14:textId="77777777" w:rsidR="00D05D6A" w:rsidRPr="00303AC4" w:rsidRDefault="00D05D6A" w:rsidP="00CB756C">
            <w:pPr>
              <w:contextualSpacing/>
              <w:jc w:val="center"/>
              <w:rPr>
                <w:rFonts w:ascii="Times New Roman" w:hAnsi="Times New Roman" w:cs="Times New Roman"/>
                <w:sz w:val="24"/>
                <w:szCs w:val="24"/>
              </w:rPr>
            </w:pPr>
          </w:p>
        </w:tc>
      </w:tr>
      <w:tr w:rsidR="00D05D6A" w:rsidRPr="00303AC4" w14:paraId="58BFE21E" w14:textId="77777777" w:rsidTr="00CB756C">
        <w:tc>
          <w:tcPr>
            <w:tcW w:w="2337" w:type="dxa"/>
            <w:vAlign w:val="center"/>
          </w:tcPr>
          <w:p w14:paraId="7AC69BB3" w14:textId="77777777"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1/1/21 - 12/31/21</w:t>
            </w:r>
          </w:p>
        </w:tc>
        <w:tc>
          <w:tcPr>
            <w:tcW w:w="2337" w:type="dxa"/>
            <w:vAlign w:val="center"/>
          </w:tcPr>
          <w:p w14:paraId="305013FF"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0B1BDBC1"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46CA44D8" w14:textId="77777777" w:rsidR="00D05D6A" w:rsidRPr="00303AC4" w:rsidRDefault="00D05D6A" w:rsidP="00CB756C">
            <w:pPr>
              <w:contextualSpacing/>
              <w:jc w:val="center"/>
              <w:rPr>
                <w:rFonts w:ascii="Times New Roman" w:hAnsi="Times New Roman" w:cs="Times New Roman"/>
                <w:sz w:val="24"/>
                <w:szCs w:val="24"/>
              </w:rPr>
            </w:pPr>
          </w:p>
        </w:tc>
      </w:tr>
      <w:tr w:rsidR="00D05D6A" w:rsidRPr="00303AC4" w14:paraId="2EF232DE" w14:textId="77777777" w:rsidTr="00CB756C">
        <w:tc>
          <w:tcPr>
            <w:tcW w:w="2337" w:type="dxa"/>
            <w:vAlign w:val="center"/>
          </w:tcPr>
          <w:p w14:paraId="545275F5" w14:textId="21954856"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1/1/22 - </w:t>
            </w:r>
            <w:r w:rsidR="002C1DB0" w:rsidRPr="00303AC4">
              <w:rPr>
                <w:rFonts w:ascii="Times New Roman" w:hAnsi="Times New Roman" w:cs="Times New Roman"/>
                <w:sz w:val="24"/>
                <w:szCs w:val="24"/>
              </w:rPr>
              <w:t>12</w:t>
            </w:r>
            <w:r w:rsidR="008515C9" w:rsidRPr="00303AC4">
              <w:rPr>
                <w:rFonts w:ascii="Times New Roman" w:hAnsi="Times New Roman" w:cs="Times New Roman"/>
                <w:sz w:val="24"/>
                <w:szCs w:val="24"/>
              </w:rPr>
              <w:t>/31/22</w:t>
            </w:r>
          </w:p>
        </w:tc>
        <w:tc>
          <w:tcPr>
            <w:tcW w:w="2337" w:type="dxa"/>
            <w:vAlign w:val="center"/>
          </w:tcPr>
          <w:p w14:paraId="7A8428C5"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3B1CF591"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61059A02" w14:textId="77777777" w:rsidR="00D05D6A" w:rsidRPr="00303AC4" w:rsidRDefault="00D05D6A" w:rsidP="00CB756C">
            <w:pPr>
              <w:contextualSpacing/>
              <w:jc w:val="center"/>
              <w:rPr>
                <w:rFonts w:ascii="Times New Roman" w:hAnsi="Times New Roman" w:cs="Times New Roman"/>
                <w:sz w:val="24"/>
                <w:szCs w:val="24"/>
              </w:rPr>
            </w:pPr>
          </w:p>
        </w:tc>
      </w:tr>
      <w:tr w:rsidR="002C1DB0" w:rsidRPr="00303AC4" w14:paraId="5A83F3C9" w14:textId="77777777" w:rsidTr="00CB756C">
        <w:tc>
          <w:tcPr>
            <w:tcW w:w="2337" w:type="dxa"/>
            <w:vAlign w:val="center"/>
          </w:tcPr>
          <w:p w14:paraId="12A597B7" w14:textId="1F5E8504" w:rsidR="002C1DB0" w:rsidRPr="00303AC4" w:rsidRDefault="002C1DB0"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1/1/23 - 2/28/2</w:t>
            </w:r>
            <w:r w:rsidR="00525E57">
              <w:rPr>
                <w:rFonts w:ascii="Times New Roman" w:hAnsi="Times New Roman" w:cs="Times New Roman"/>
                <w:sz w:val="24"/>
                <w:szCs w:val="24"/>
              </w:rPr>
              <w:t>3</w:t>
            </w:r>
          </w:p>
        </w:tc>
        <w:tc>
          <w:tcPr>
            <w:tcW w:w="2337" w:type="dxa"/>
            <w:vAlign w:val="center"/>
          </w:tcPr>
          <w:p w14:paraId="75B9FE66" w14:textId="77777777" w:rsidR="002C1DB0" w:rsidRPr="00303AC4" w:rsidRDefault="002C1DB0" w:rsidP="00CB756C">
            <w:pPr>
              <w:contextualSpacing/>
              <w:jc w:val="center"/>
              <w:rPr>
                <w:rFonts w:ascii="Times New Roman" w:hAnsi="Times New Roman" w:cs="Times New Roman"/>
                <w:sz w:val="24"/>
                <w:szCs w:val="24"/>
              </w:rPr>
            </w:pPr>
          </w:p>
        </w:tc>
        <w:tc>
          <w:tcPr>
            <w:tcW w:w="2338" w:type="dxa"/>
            <w:vAlign w:val="center"/>
          </w:tcPr>
          <w:p w14:paraId="7B6194B9" w14:textId="77777777" w:rsidR="002C1DB0" w:rsidRPr="00303AC4" w:rsidRDefault="002C1DB0" w:rsidP="00CB756C">
            <w:pPr>
              <w:contextualSpacing/>
              <w:jc w:val="center"/>
              <w:rPr>
                <w:rFonts w:ascii="Times New Roman" w:hAnsi="Times New Roman" w:cs="Times New Roman"/>
                <w:sz w:val="24"/>
                <w:szCs w:val="24"/>
              </w:rPr>
            </w:pPr>
          </w:p>
        </w:tc>
        <w:tc>
          <w:tcPr>
            <w:tcW w:w="2338" w:type="dxa"/>
            <w:vAlign w:val="center"/>
          </w:tcPr>
          <w:p w14:paraId="69937F35" w14:textId="77777777" w:rsidR="002C1DB0" w:rsidRPr="00303AC4" w:rsidRDefault="002C1DB0" w:rsidP="00CB756C">
            <w:pPr>
              <w:contextualSpacing/>
              <w:jc w:val="center"/>
              <w:rPr>
                <w:rFonts w:ascii="Times New Roman" w:hAnsi="Times New Roman" w:cs="Times New Roman"/>
                <w:sz w:val="24"/>
                <w:szCs w:val="24"/>
              </w:rPr>
            </w:pPr>
          </w:p>
        </w:tc>
      </w:tr>
      <w:tr w:rsidR="00D05D6A" w:rsidRPr="00303AC4" w14:paraId="49C71358" w14:textId="77777777" w:rsidTr="00A04DB6">
        <w:tc>
          <w:tcPr>
            <w:tcW w:w="9350" w:type="dxa"/>
            <w:gridSpan w:val="4"/>
            <w:shd w:val="clear" w:color="auto" w:fill="F2F2F2" w:themeFill="background1" w:themeFillShade="F2"/>
          </w:tcPr>
          <w:p w14:paraId="1C9636F5" w14:textId="32F03D2E" w:rsidR="00D05D6A" w:rsidRPr="00303AC4" w:rsidRDefault="00D05D6A" w:rsidP="00CB756C">
            <w:pPr>
              <w:contextualSpacing/>
              <w:jc w:val="both"/>
              <w:rPr>
                <w:rFonts w:ascii="Times New Roman" w:hAnsi="Times New Roman" w:cs="Times New Roman"/>
                <w:sz w:val="24"/>
                <w:szCs w:val="24"/>
              </w:rPr>
            </w:pPr>
            <w:r w:rsidRPr="00525E57">
              <w:rPr>
                <w:rFonts w:ascii="Times New Roman" w:hAnsi="Times New Roman" w:cs="Times New Roman"/>
                <w:i/>
                <w:iCs/>
                <w:sz w:val="24"/>
                <w:szCs w:val="24"/>
              </w:rPr>
              <w:t>Note</w:t>
            </w:r>
            <w:r w:rsidRPr="00303AC4">
              <w:rPr>
                <w:rFonts w:ascii="Times New Roman" w:hAnsi="Times New Roman" w:cs="Times New Roman"/>
                <w:sz w:val="24"/>
                <w:szCs w:val="24"/>
              </w:rPr>
              <w:t xml:space="preserve">: For this chart, include the number of disposed cases </w:t>
            </w:r>
            <w:r w:rsidRPr="00303AC4">
              <w:rPr>
                <w:rFonts w:ascii="Times New Roman" w:hAnsi="Times New Roman" w:cs="Times New Roman"/>
                <w:sz w:val="24"/>
                <w:szCs w:val="24"/>
                <w:u w:val="single"/>
              </w:rPr>
              <w:t>as a percentage</w:t>
            </w:r>
            <w:r w:rsidRPr="00303AC4">
              <w:rPr>
                <w:rFonts w:ascii="Times New Roman" w:hAnsi="Times New Roman" w:cs="Times New Roman"/>
                <w:sz w:val="24"/>
                <w:szCs w:val="24"/>
              </w:rPr>
              <w:t xml:space="preserve"> of the number of filed cases for the </w:t>
            </w:r>
            <w:r w:rsidR="00C45899" w:rsidRPr="00303AC4">
              <w:rPr>
                <w:rFonts w:ascii="Times New Roman" w:hAnsi="Times New Roman" w:cs="Times New Roman"/>
                <w:sz w:val="24"/>
                <w:szCs w:val="24"/>
              </w:rPr>
              <w:t xml:space="preserve">date ranges </w:t>
            </w:r>
            <w:r w:rsidRPr="00303AC4">
              <w:rPr>
                <w:rFonts w:ascii="Times New Roman" w:hAnsi="Times New Roman" w:cs="Times New Roman"/>
                <w:sz w:val="24"/>
                <w:szCs w:val="24"/>
              </w:rPr>
              <w:t>indicated</w:t>
            </w:r>
            <w:r w:rsidR="008A349F" w:rsidRPr="00303AC4">
              <w:rPr>
                <w:rFonts w:ascii="Times New Roman" w:hAnsi="Times New Roman" w:cs="Times New Roman"/>
                <w:sz w:val="24"/>
                <w:szCs w:val="24"/>
              </w:rPr>
              <w:t xml:space="preserve"> within each category</w:t>
            </w:r>
            <w:r w:rsidRPr="00303AC4">
              <w:rPr>
                <w:rFonts w:ascii="Times New Roman" w:hAnsi="Times New Roman" w:cs="Times New Roman"/>
                <w:sz w:val="24"/>
                <w:szCs w:val="24"/>
              </w:rPr>
              <w:t>.</w:t>
            </w:r>
            <w:r w:rsidR="00C45899" w:rsidRPr="00303AC4">
              <w:rPr>
                <w:rFonts w:ascii="Times New Roman" w:hAnsi="Times New Roman" w:cs="Times New Roman"/>
                <w:sz w:val="24"/>
                <w:szCs w:val="24"/>
              </w:rPr>
              <w:t xml:space="preserve">  “Serious Violent Felony Cases” means </w:t>
            </w:r>
            <w:r w:rsidR="007277B9" w:rsidRPr="00303AC4">
              <w:rPr>
                <w:rFonts w:ascii="Times New Roman" w:hAnsi="Times New Roman" w:cs="Times New Roman"/>
                <w:sz w:val="24"/>
                <w:szCs w:val="24"/>
              </w:rPr>
              <w:t>the types of cases listed in OCGA § 17-10-6.1 (a)</w:t>
            </w:r>
            <w:r w:rsidR="00C15CAF" w:rsidRPr="00303AC4">
              <w:rPr>
                <w:rFonts w:ascii="Times New Roman" w:hAnsi="Times New Roman" w:cs="Times New Roman"/>
                <w:sz w:val="24"/>
                <w:szCs w:val="24"/>
              </w:rPr>
              <w:t xml:space="preserve"> </w:t>
            </w:r>
            <w:r w:rsidR="002C6BBB" w:rsidRPr="00303AC4">
              <w:rPr>
                <w:rFonts w:ascii="Times New Roman" w:hAnsi="Times New Roman" w:cs="Times New Roman"/>
                <w:sz w:val="24"/>
                <w:szCs w:val="24"/>
              </w:rPr>
              <w:t xml:space="preserve">(1)-(7) </w:t>
            </w:r>
            <w:r w:rsidR="00C15CAF" w:rsidRPr="00303AC4">
              <w:rPr>
                <w:rFonts w:ascii="Times New Roman" w:hAnsi="Times New Roman" w:cs="Times New Roman"/>
                <w:sz w:val="24"/>
                <w:szCs w:val="24"/>
              </w:rPr>
              <w:t>only</w:t>
            </w:r>
            <w:r w:rsidR="007277B9" w:rsidRPr="00303AC4">
              <w:rPr>
                <w:rFonts w:ascii="Times New Roman" w:hAnsi="Times New Roman" w:cs="Times New Roman"/>
                <w:sz w:val="24"/>
                <w:szCs w:val="24"/>
              </w:rPr>
              <w:t>.</w:t>
            </w:r>
          </w:p>
        </w:tc>
      </w:tr>
    </w:tbl>
    <w:p w14:paraId="5AD72A9D" w14:textId="67B89BBE" w:rsidR="00D05D6A" w:rsidRPr="00303AC4" w:rsidRDefault="00D05D6A" w:rsidP="00DE516A">
      <w:pPr>
        <w:contextualSpacing/>
        <w:jc w:val="both"/>
        <w:rPr>
          <w:rFonts w:ascii="Times New Roman" w:hAnsi="Times New Roman" w:cs="Times New Roman"/>
          <w:sz w:val="12"/>
          <w:szCs w:val="12"/>
        </w:rPr>
      </w:pPr>
    </w:p>
    <w:p w14:paraId="26459687" w14:textId="42BC6900" w:rsidR="00544B20" w:rsidRPr="00303AC4" w:rsidRDefault="00544B20" w:rsidP="007B0230">
      <w:pPr>
        <w:ind w:left="360"/>
        <w:contextualSpacing/>
        <w:jc w:val="both"/>
        <w:rPr>
          <w:sz w:val="24"/>
          <w:szCs w:val="24"/>
        </w:rPr>
      </w:pPr>
      <w:r w:rsidRPr="00303AC4">
        <w:rPr>
          <w:rFonts w:ascii="Times New Roman" w:hAnsi="Times New Roman" w:cs="Times New Roman"/>
          <w:color w:val="000000"/>
          <w:sz w:val="24"/>
          <w:szCs w:val="24"/>
        </w:rPr>
        <w:t xml:space="preserve">(d) </w:t>
      </w:r>
      <w:r w:rsidR="00BB74C0" w:rsidRPr="00303AC4">
        <w:rPr>
          <w:rFonts w:ascii="Times New Roman" w:hAnsi="Times New Roman" w:cs="Times New Roman"/>
          <w:color w:val="000000"/>
          <w:sz w:val="24"/>
          <w:szCs w:val="24"/>
        </w:rPr>
        <w:t xml:space="preserve">Description of </w:t>
      </w:r>
      <w:r w:rsidR="00927E92" w:rsidRPr="00303AC4">
        <w:rPr>
          <w:rFonts w:ascii="Times New Roman" w:hAnsi="Times New Roman" w:cs="Times New Roman"/>
          <w:color w:val="000000"/>
          <w:sz w:val="24"/>
          <w:szCs w:val="24"/>
        </w:rPr>
        <w:t xml:space="preserve">Pending </w:t>
      </w:r>
      <w:r w:rsidRPr="00303AC4">
        <w:rPr>
          <w:rFonts w:ascii="Times New Roman" w:hAnsi="Times New Roman" w:cs="Times New Roman"/>
          <w:color w:val="000000"/>
          <w:sz w:val="24"/>
          <w:szCs w:val="24"/>
        </w:rPr>
        <w:t xml:space="preserve">Warrants </w:t>
      </w:r>
      <w:r w:rsidR="00F459B1" w:rsidRPr="00303AC4">
        <w:rPr>
          <w:rFonts w:ascii="Times New Roman" w:hAnsi="Times New Roman" w:cs="Times New Roman"/>
          <w:color w:val="000000"/>
          <w:sz w:val="24"/>
          <w:szCs w:val="24"/>
        </w:rPr>
        <w:t>and Unindicted Cases</w:t>
      </w:r>
    </w:p>
    <w:tbl>
      <w:tblPr>
        <w:tblStyle w:val="TableGrid"/>
        <w:tblW w:w="0" w:type="auto"/>
        <w:tblLook w:val="04A0" w:firstRow="1" w:lastRow="0" w:firstColumn="1" w:lastColumn="0" w:noHBand="0" w:noVBand="1"/>
      </w:tblPr>
      <w:tblGrid>
        <w:gridCol w:w="9350"/>
      </w:tblGrid>
      <w:tr w:rsidR="00B90112" w:rsidRPr="00303AC4" w14:paraId="6C4FCACC" w14:textId="77777777" w:rsidTr="00952AA5">
        <w:trPr>
          <w:trHeight w:val="998"/>
        </w:trPr>
        <w:tc>
          <w:tcPr>
            <w:tcW w:w="9350" w:type="dxa"/>
          </w:tcPr>
          <w:p w14:paraId="42A9F189" w14:textId="48988ADD" w:rsidR="00B90112" w:rsidRPr="00EC1B9B" w:rsidRDefault="00271F20" w:rsidP="00952AA5">
            <w:pPr>
              <w:contextualSpacing/>
              <w:jc w:val="both"/>
              <w:rPr>
                <w:rFonts w:ascii="Times New Roman" w:hAnsi="Times New Roman" w:cs="Times New Roman"/>
                <w:i/>
                <w:iCs/>
                <w:sz w:val="24"/>
                <w:szCs w:val="24"/>
              </w:rPr>
            </w:pPr>
            <w:r w:rsidRPr="00EC1B9B">
              <w:rPr>
                <w:rFonts w:ascii="Times New Roman" w:hAnsi="Times New Roman" w:cs="Times New Roman"/>
                <w:i/>
                <w:iCs/>
                <w:sz w:val="24"/>
                <w:szCs w:val="24"/>
              </w:rPr>
              <w:t xml:space="preserve">Describe </w:t>
            </w:r>
            <w:r w:rsidR="00916A6F" w:rsidRPr="00EC1B9B">
              <w:rPr>
                <w:rFonts w:ascii="Times New Roman" w:hAnsi="Times New Roman" w:cs="Times New Roman"/>
                <w:i/>
                <w:iCs/>
                <w:sz w:val="24"/>
                <w:szCs w:val="24"/>
              </w:rPr>
              <w:t xml:space="preserve">the volume of </w:t>
            </w:r>
            <w:r w:rsidR="00115C51" w:rsidRPr="00EC1B9B">
              <w:rPr>
                <w:rFonts w:ascii="Times New Roman" w:hAnsi="Times New Roman" w:cs="Times New Roman"/>
                <w:i/>
                <w:iCs/>
                <w:sz w:val="24"/>
                <w:szCs w:val="24"/>
              </w:rPr>
              <w:t xml:space="preserve">pending </w:t>
            </w:r>
            <w:r w:rsidR="00916A6F" w:rsidRPr="00EC1B9B">
              <w:rPr>
                <w:rFonts w:ascii="Times New Roman" w:hAnsi="Times New Roman" w:cs="Times New Roman"/>
                <w:i/>
                <w:iCs/>
                <w:sz w:val="24"/>
                <w:szCs w:val="24"/>
              </w:rPr>
              <w:t xml:space="preserve">warrants and unindicted cases </w:t>
            </w:r>
            <w:r w:rsidR="000004AD" w:rsidRPr="00EC1B9B">
              <w:rPr>
                <w:rFonts w:ascii="Times New Roman" w:hAnsi="Times New Roman" w:cs="Times New Roman"/>
                <w:i/>
                <w:iCs/>
                <w:sz w:val="24"/>
                <w:szCs w:val="24"/>
              </w:rPr>
              <w:t>impacting case backlogs in your circuit.</w:t>
            </w:r>
          </w:p>
          <w:p w14:paraId="0CA3F8BA" w14:textId="77777777" w:rsidR="00B90112" w:rsidRPr="00303AC4" w:rsidRDefault="00B90112" w:rsidP="00952AA5">
            <w:pPr>
              <w:contextualSpacing/>
              <w:jc w:val="both"/>
              <w:rPr>
                <w:rFonts w:ascii="Times New Roman" w:hAnsi="Times New Roman" w:cs="Times New Roman"/>
                <w:sz w:val="24"/>
                <w:szCs w:val="24"/>
              </w:rPr>
            </w:pPr>
          </w:p>
          <w:p w14:paraId="0989B6E3" w14:textId="77777777" w:rsidR="00B90112" w:rsidRPr="00303AC4" w:rsidRDefault="00B90112" w:rsidP="00952AA5">
            <w:pPr>
              <w:contextualSpacing/>
              <w:jc w:val="both"/>
              <w:rPr>
                <w:rFonts w:ascii="Times New Roman" w:hAnsi="Times New Roman" w:cs="Times New Roman"/>
                <w:sz w:val="24"/>
                <w:szCs w:val="24"/>
              </w:rPr>
            </w:pPr>
          </w:p>
          <w:p w14:paraId="0339E89A" w14:textId="77777777" w:rsidR="00B90112" w:rsidRPr="00303AC4" w:rsidRDefault="00B90112" w:rsidP="00952AA5">
            <w:pPr>
              <w:contextualSpacing/>
              <w:jc w:val="both"/>
              <w:rPr>
                <w:rFonts w:ascii="Times New Roman" w:hAnsi="Times New Roman" w:cs="Times New Roman"/>
                <w:sz w:val="24"/>
                <w:szCs w:val="24"/>
              </w:rPr>
            </w:pPr>
          </w:p>
          <w:p w14:paraId="5F9D1005" w14:textId="77777777" w:rsidR="00B90112" w:rsidRPr="00303AC4" w:rsidRDefault="00B90112" w:rsidP="00952AA5">
            <w:pPr>
              <w:contextualSpacing/>
              <w:jc w:val="both"/>
              <w:rPr>
                <w:rFonts w:ascii="Times New Roman" w:hAnsi="Times New Roman" w:cs="Times New Roman"/>
                <w:sz w:val="24"/>
                <w:szCs w:val="24"/>
              </w:rPr>
            </w:pPr>
          </w:p>
          <w:p w14:paraId="277C72E0" w14:textId="77777777" w:rsidR="00B90112" w:rsidRPr="00303AC4" w:rsidRDefault="00B90112" w:rsidP="00952AA5">
            <w:pPr>
              <w:contextualSpacing/>
              <w:jc w:val="both"/>
              <w:rPr>
                <w:rFonts w:ascii="Times New Roman" w:hAnsi="Times New Roman" w:cs="Times New Roman"/>
                <w:sz w:val="24"/>
                <w:szCs w:val="24"/>
              </w:rPr>
            </w:pPr>
          </w:p>
        </w:tc>
      </w:tr>
    </w:tbl>
    <w:p w14:paraId="52FDC8C6" w14:textId="77777777" w:rsidR="00FA271A" w:rsidRPr="00303AC4" w:rsidRDefault="00FA271A" w:rsidP="00DE516A">
      <w:pPr>
        <w:contextualSpacing/>
        <w:jc w:val="both"/>
        <w:rPr>
          <w:rFonts w:ascii="Times New Roman" w:hAnsi="Times New Roman" w:cs="Times New Roman"/>
          <w:sz w:val="12"/>
          <w:szCs w:val="12"/>
        </w:rPr>
      </w:pPr>
    </w:p>
    <w:p w14:paraId="0AFBF79F" w14:textId="1302612B" w:rsidR="00F35154" w:rsidRPr="00303AC4" w:rsidRDefault="0090008C" w:rsidP="00663817">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w:t>
      </w:r>
      <w:r w:rsidR="00101F14" w:rsidRPr="00303AC4">
        <w:rPr>
          <w:rFonts w:ascii="Times New Roman" w:hAnsi="Times New Roman" w:cs="Times New Roman"/>
          <w:b/>
          <w:bCs/>
          <w:sz w:val="24"/>
          <w:szCs w:val="24"/>
        </w:rPr>
        <w:t>C</w:t>
      </w:r>
      <w:r w:rsidRPr="00303AC4">
        <w:rPr>
          <w:rFonts w:ascii="Times New Roman" w:hAnsi="Times New Roman" w:cs="Times New Roman"/>
          <w:b/>
          <w:bCs/>
          <w:sz w:val="24"/>
          <w:szCs w:val="24"/>
        </w:rPr>
        <w:t xml:space="preserve">) </w:t>
      </w:r>
      <w:r w:rsidR="00840DE5" w:rsidRPr="00303AC4">
        <w:rPr>
          <w:rFonts w:ascii="Times New Roman" w:hAnsi="Times New Roman" w:cs="Times New Roman"/>
          <w:b/>
          <w:bCs/>
          <w:sz w:val="24"/>
          <w:szCs w:val="24"/>
        </w:rPr>
        <w:t xml:space="preserve">TOTAL </w:t>
      </w:r>
      <w:r w:rsidR="003D3070" w:rsidRPr="00303AC4">
        <w:rPr>
          <w:rFonts w:ascii="Times New Roman" w:hAnsi="Times New Roman" w:cs="Times New Roman"/>
          <w:b/>
          <w:bCs/>
          <w:sz w:val="24"/>
          <w:szCs w:val="24"/>
        </w:rPr>
        <w:t>ARPA</w:t>
      </w:r>
      <w:r w:rsidR="00840DE5" w:rsidRPr="00303AC4">
        <w:rPr>
          <w:rFonts w:ascii="Times New Roman" w:hAnsi="Times New Roman" w:cs="Times New Roman"/>
          <w:b/>
          <w:bCs/>
          <w:sz w:val="24"/>
          <w:szCs w:val="24"/>
        </w:rPr>
        <w:t xml:space="preserve"> </w:t>
      </w:r>
      <w:r w:rsidR="0006222D" w:rsidRPr="00303AC4">
        <w:rPr>
          <w:rFonts w:ascii="Times New Roman" w:hAnsi="Times New Roman" w:cs="Times New Roman"/>
          <w:b/>
          <w:bCs/>
          <w:sz w:val="24"/>
          <w:szCs w:val="24"/>
        </w:rPr>
        <w:t xml:space="preserve">GRANT </w:t>
      </w:r>
      <w:r w:rsidR="003D3070" w:rsidRPr="00303AC4">
        <w:rPr>
          <w:rFonts w:ascii="Times New Roman" w:hAnsi="Times New Roman" w:cs="Times New Roman"/>
          <w:b/>
          <w:bCs/>
          <w:sz w:val="24"/>
          <w:szCs w:val="24"/>
        </w:rPr>
        <w:t>FUN</w:t>
      </w:r>
      <w:r w:rsidR="00840DE5" w:rsidRPr="00303AC4">
        <w:rPr>
          <w:rFonts w:ascii="Times New Roman" w:hAnsi="Times New Roman" w:cs="Times New Roman"/>
          <w:b/>
          <w:bCs/>
          <w:sz w:val="24"/>
          <w:szCs w:val="24"/>
        </w:rPr>
        <w:t>DS</w:t>
      </w:r>
      <w:r w:rsidR="003D3070" w:rsidRPr="00303AC4">
        <w:rPr>
          <w:rFonts w:ascii="Times New Roman" w:hAnsi="Times New Roman" w:cs="Times New Roman"/>
          <w:b/>
          <w:bCs/>
          <w:sz w:val="24"/>
          <w:szCs w:val="24"/>
        </w:rPr>
        <w:t xml:space="preserve"> </w:t>
      </w:r>
      <w:r w:rsidR="00B36A54" w:rsidRPr="00303AC4">
        <w:rPr>
          <w:rFonts w:ascii="Times New Roman" w:hAnsi="Times New Roman" w:cs="Times New Roman"/>
          <w:b/>
          <w:bCs/>
          <w:sz w:val="24"/>
          <w:szCs w:val="24"/>
        </w:rPr>
        <w:t>REQUESTED</w:t>
      </w:r>
      <w:r w:rsidR="00DB45E5" w:rsidRPr="00303AC4">
        <w:rPr>
          <w:rFonts w:ascii="Times New Roman" w:hAnsi="Times New Roman" w:cs="Times New Roman"/>
          <w:b/>
          <w:bCs/>
          <w:sz w:val="24"/>
          <w:szCs w:val="24"/>
        </w:rPr>
        <w:t xml:space="preserve"> </w:t>
      </w:r>
      <w:r w:rsidR="00111AEC" w:rsidRPr="00303AC4">
        <w:rPr>
          <w:rFonts w:ascii="Times New Roman" w:hAnsi="Times New Roman" w:cs="Times New Roman"/>
          <w:b/>
          <w:bCs/>
          <w:sz w:val="24"/>
          <w:szCs w:val="24"/>
        </w:rPr>
        <w:t xml:space="preserve">FROM THE JUDICIAL COUNCIL </w:t>
      </w:r>
      <w:r w:rsidR="00DB45E5" w:rsidRPr="00303AC4">
        <w:rPr>
          <w:rFonts w:ascii="Times New Roman" w:hAnsi="Times New Roman" w:cs="Times New Roman"/>
          <w:b/>
          <w:bCs/>
          <w:sz w:val="24"/>
          <w:szCs w:val="24"/>
        </w:rPr>
        <w:t xml:space="preserve">TO ADDRESS </w:t>
      </w:r>
      <w:r w:rsidR="00AB4AC6" w:rsidRPr="00303AC4">
        <w:rPr>
          <w:rFonts w:ascii="Times New Roman" w:hAnsi="Times New Roman" w:cs="Times New Roman"/>
          <w:b/>
          <w:bCs/>
          <w:sz w:val="24"/>
          <w:szCs w:val="24"/>
        </w:rPr>
        <w:t xml:space="preserve">CASE </w:t>
      </w:r>
      <w:r w:rsidR="00DB45E5" w:rsidRPr="00303AC4">
        <w:rPr>
          <w:rFonts w:ascii="Times New Roman" w:hAnsi="Times New Roman" w:cs="Times New Roman"/>
          <w:b/>
          <w:bCs/>
          <w:sz w:val="24"/>
          <w:szCs w:val="24"/>
        </w:rPr>
        <w:t>BACKLOG</w:t>
      </w:r>
      <w:r w:rsidR="00847D88" w:rsidRPr="00303AC4">
        <w:rPr>
          <w:rFonts w:ascii="Times New Roman" w:hAnsi="Times New Roman" w:cs="Times New Roman"/>
          <w:b/>
          <w:bCs/>
          <w:sz w:val="24"/>
          <w:szCs w:val="24"/>
        </w:rPr>
        <w:t>S</w:t>
      </w:r>
    </w:p>
    <w:p w14:paraId="18EB91DF" w14:textId="77777777" w:rsidR="001E3397" w:rsidRPr="00303AC4" w:rsidRDefault="001E3397" w:rsidP="001E3397">
      <w:pPr>
        <w:spacing w:after="0" w:line="240" w:lineRule="auto"/>
        <w:contextualSpacing/>
        <w:rPr>
          <w:rFonts w:ascii="Times New Roman" w:hAnsi="Times New Roman" w:cs="Times New Roman"/>
          <w:b/>
          <w:sz w:val="12"/>
          <w:szCs w:val="12"/>
        </w:rPr>
      </w:pPr>
    </w:p>
    <w:p w14:paraId="781FB079" w14:textId="4D6E125C" w:rsidR="00CD4A02" w:rsidRPr="00303AC4" w:rsidRDefault="001E3397" w:rsidP="001E3397">
      <w:pPr>
        <w:spacing w:after="0" w:line="240" w:lineRule="auto"/>
        <w:contextualSpacing/>
        <w:rPr>
          <w:rFonts w:ascii="Times New Roman" w:hAnsi="Times New Roman" w:cs="Times New Roman"/>
          <w:bCs/>
          <w:sz w:val="24"/>
          <w:szCs w:val="24"/>
        </w:rPr>
      </w:pPr>
      <w:r w:rsidRPr="00303AC4">
        <w:rPr>
          <w:rFonts w:ascii="Times New Roman" w:hAnsi="Times New Roman" w:cs="Times New Roman"/>
          <w:b/>
          <w:sz w:val="24"/>
          <w:szCs w:val="24"/>
        </w:rPr>
        <w:t>(1)</w:t>
      </w:r>
      <w:r w:rsidRPr="00303AC4">
        <w:rPr>
          <w:rFonts w:ascii="Times New Roman" w:hAnsi="Times New Roman" w:cs="Times New Roman"/>
          <w:sz w:val="24"/>
          <w:szCs w:val="24"/>
        </w:rPr>
        <w:t xml:space="preserve"> </w:t>
      </w:r>
      <w:r w:rsidR="006A1B11" w:rsidRPr="00303AC4">
        <w:rPr>
          <w:rFonts w:ascii="Times New Roman" w:hAnsi="Times New Roman" w:cs="Times New Roman"/>
          <w:sz w:val="24"/>
          <w:szCs w:val="24"/>
        </w:rPr>
        <w:t>O</w:t>
      </w:r>
      <w:r w:rsidR="00CD4A02" w:rsidRPr="00303AC4">
        <w:rPr>
          <w:rFonts w:ascii="Times New Roman" w:hAnsi="Times New Roman" w:cs="Times New Roman"/>
          <w:sz w:val="24"/>
          <w:szCs w:val="24"/>
        </w:rPr>
        <w:t xml:space="preserve">verall </w:t>
      </w:r>
      <w:r w:rsidR="00B36A54" w:rsidRPr="00303AC4">
        <w:rPr>
          <w:rFonts w:ascii="Times New Roman" w:hAnsi="Times New Roman" w:cs="Times New Roman"/>
          <w:sz w:val="24"/>
          <w:szCs w:val="24"/>
        </w:rPr>
        <w:t>t</w:t>
      </w:r>
      <w:r w:rsidR="00CD4A02" w:rsidRPr="00303AC4">
        <w:rPr>
          <w:rFonts w:ascii="Times New Roman" w:hAnsi="Times New Roman" w:cs="Times New Roman"/>
          <w:sz w:val="24"/>
          <w:szCs w:val="24"/>
        </w:rPr>
        <w:t xml:space="preserve">otal </w:t>
      </w:r>
      <w:r w:rsidR="006D6CE1" w:rsidRPr="00303AC4">
        <w:rPr>
          <w:rFonts w:ascii="Times New Roman" w:hAnsi="Times New Roman" w:cs="Times New Roman"/>
          <w:sz w:val="24"/>
          <w:szCs w:val="24"/>
        </w:rPr>
        <w:t xml:space="preserve">ARPA </w:t>
      </w:r>
      <w:r w:rsidR="0006222D" w:rsidRPr="00303AC4">
        <w:rPr>
          <w:rFonts w:ascii="Times New Roman" w:hAnsi="Times New Roman" w:cs="Times New Roman"/>
          <w:sz w:val="24"/>
          <w:szCs w:val="24"/>
        </w:rPr>
        <w:t xml:space="preserve">grant </w:t>
      </w:r>
      <w:r w:rsidR="00B26DF6" w:rsidRPr="00303AC4">
        <w:rPr>
          <w:rFonts w:ascii="Times New Roman" w:hAnsi="Times New Roman" w:cs="Times New Roman"/>
          <w:sz w:val="24"/>
          <w:szCs w:val="24"/>
        </w:rPr>
        <w:t>f</w:t>
      </w:r>
      <w:r w:rsidR="006D6CE1" w:rsidRPr="00303AC4">
        <w:rPr>
          <w:rFonts w:ascii="Times New Roman" w:hAnsi="Times New Roman" w:cs="Times New Roman"/>
          <w:sz w:val="24"/>
          <w:szCs w:val="24"/>
        </w:rPr>
        <w:t xml:space="preserve">unds </w:t>
      </w:r>
      <w:r w:rsidR="00B36A54" w:rsidRPr="00303AC4">
        <w:rPr>
          <w:rFonts w:ascii="Times New Roman" w:hAnsi="Times New Roman" w:cs="Times New Roman"/>
          <w:sz w:val="24"/>
          <w:szCs w:val="24"/>
        </w:rPr>
        <w:t>r</w:t>
      </w:r>
      <w:r w:rsidR="00CD4A02" w:rsidRPr="00303AC4">
        <w:rPr>
          <w:rFonts w:ascii="Times New Roman" w:hAnsi="Times New Roman" w:cs="Times New Roman"/>
          <w:sz w:val="24"/>
          <w:szCs w:val="24"/>
        </w:rPr>
        <w:t>equested</w:t>
      </w:r>
      <w:r w:rsidR="00AB4AC6" w:rsidRPr="00303AC4">
        <w:rPr>
          <w:rFonts w:ascii="Times New Roman" w:hAnsi="Times New Roman" w:cs="Times New Roman"/>
          <w:sz w:val="24"/>
          <w:szCs w:val="24"/>
        </w:rPr>
        <w:t xml:space="preserve"> to address case backlog</w:t>
      </w:r>
      <w:r w:rsidR="00AE76B8" w:rsidRPr="00303AC4">
        <w:rPr>
          <w:rFonts w:ascii="Times New Roman" w:hAnsi="Times New Roman" w:cs="Times New Roman"/>
          <w:sz w:val="24"/>
          <w:szCs w:val="24"/>
        </w:rPr>
        <w:t>s</w:t>
      </w:r>
      <w:r w:rsidR="00CD4A02" w:rsidRPr="00303AC4">
        <w:rPr>
          <w:rFonts w:ascii="Times New Roman" w:hAnsi="Times New Roman" w:cs="Times New Roman"/>
          <w:sz w:val="24"/>
          <w:szCs w:val="24"/>
        </w:rPr>
        <w:t xml:space="preserve">: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r w:rsidR="006A1B11" w:rsidRPr="00303AC4">
        <w:rPr>
          <w:rFonts w:ascii="Times New Roman" w:hAnsi="Times New Roman" w:cs="Times New Roman"/>
          <w:bCs/>
          <w:sz w:val="24"/>
          <w:szCs w:val="24"/>
          <w:u w:val="single"/>
        </w:rPr>
        <w:t xml:space="preserve">      </w:t>
      </w:r>
      <w:r w:rsidR="00A57CD8" w:rsidRPr="00303AC4">
        <w:rPr>
          <w:rFonts w:ascii="Times New Roman" w:hAnsi="Times New Roman" w:cs="Times New Roman"/>
          <w:bCs/>
          <w:sz w:val="24"/>
          <w:szCs w:val="24"/>
        </w:rPr>
        <w:t>.</w:t>
      </w:r>
    </w:p>
    <w:p w14:paraId="56AADAC5" w14:textId="77777777" w:rsidR="001E3397" w:rsidRPr="00303AC4" w:rsidRDefault="001E3397" w:rsidP="001E3397">
      <w:pPr>
        <w:widowControl w:val="0"/>
        <w:spacing w:after="0" w:line="240" w:lineRule="auto"/>
        <w:contextualSpacing/>
        <w:jc w:val="both"/>
        <w:rPr>
          <w:rFonts w:ascii="Times New Roman" w:hAnsi="Times New Roman" w:cs="Times New Roman"/>
          <w:b/>
          <w:sz w:val="12"/>
          <w:szCs w:val="12"/>
        </w:rPr>
      </w:pPr>
    </w:p>
    <w:p w14:paraId="3D3B7E92" w14:textId="18789CD7" w:rsidR="00714CE8" w:rsidRPr="00303AC4" w:rsidRDefault="00714CE8" w:rsidP="001E3397">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w:t>
      </w:r>
      <w:r w:rsidR="001E3397" w:rsidRPr="00303AC4">
        <w:rPr>
          <w:rFonts w:ascii="Times New Roman" w:hAnsi="Times New Roman" w:cs="Times New Roman"/>
          <w:b/>
          <w:sz w:val="24"/>
          <w:szCs w:val="24"/>
        </w:rPr>
        <w:t>2</w:t>
      </w:r>
      <w:r w:rsidRPr="00303AC4">
        <w:rPr>
          <w:rFonts w:ascii="Times New Roman" w:hAnsi="Times New Roman" w:cs="Times New Roman"/>
          <w:b/>
          <w:sz w:val="24"/>
          <w:szCs w:val="24"/>
        </w:rPr>
        <w:t>)</w:t>
      </w:r>
      <w:r w:rsidRPr="00303AC4">
        <w:rPr>
          <w:rFonts w:ascii="Times New Roman" w:hAnsi="Times New Roman" w:cs="Times New Roman"/>
          <w:bCs/>
          <w:sz w:val="24"/>
          <w:szCs w:val="24"/>
        </w:rPr>
        <w:t xml:space="preserve"> Amount of </w:t>
      </w:r>
      <w:r w:rsidR="001E3397" w:rsidRPr="00303AC4">
        <w:rPr>
          <w:rFonts w:ascii="Times New Roman" w:hAnsi="Times New Roman" w:cs="Times New Roman"/>
          <w:sz w:val="24"/>
          <w:szCs w:val="24"/>
        </w:rPr>
        <w:t>overall total</w:t>
      </w:r>
      <w:r w:rsidRPr="00303AC4">
        <w:rPr>
          <w:rFonts w:ascii="Times New Roman" w:hAnsi="Times New Roman" w:cs="Times New Roman"/>
          <w:bCs/>
          <w:sz w:val="24"/>
          <w:szCs w:val="24"/>
        </w:rPr>
        <w:t xml:space="preserve"> </w:t>
      </w:r>
      <w:r w:rsidR="00F9073F" w:rsidRPr="00303AC4">
        <w:rPr>
          <w:rFonts w:ascii="Times New Roman" w:hAnsi="Times New Roman" w:cs="Times New Roman"/>
          <w:sz w:val="24"/>
          <w:szCs w:val="24"/>
        </w:rPr>
        <w:t xml:space="preserve">ARPA </w:t>
      </w:r>
      <w:r w:rsidR="0006222D" w:rsidRPr="00303AC4">
        <w:rPr>
          <w:rFonts w:ascii="Times New Roman" w:hAnsi="Times New Roman" w:cs="Times New Roman"/>
          <w:sz w:val="24"/>
          <w:szCs w:val="24"/>
        </w:rPr>
        <w:t xml:space="preserve">grant </w:t>
      </w:r>
      <w:r w:rsidR="00F9073F" w:rsidRPr="00303AC4">
        <w:rPr>
          <w:rFonts w:ascii="Times New Roman" w:hAnsi="Times New Roman" w:cs="Times New Roman"/>
          <w:sz w:val="24"/>
          <w:szCs w:val="24"/>
        </w:rPr>
        <w:t>funds requested</w:t>
      </w:r>
      <w:r w:rsidR="00F9073F" w:rsidRPr="00303AC4">
        <w:rPr>
          <w:rFonts w:ascii="Times New Roman" w:hAnsi="Times New Roman" w:cs="Times New Roman"/>
          <w:bCs/>
          <w:sz w:val="24"/>
          <w:szCs w:val="24"/>
        </w:rPr>
        <w:t xml:space="preserve"> that will be </w:t>
      </w:r>
      <w:r w:rsidRPr="00303AC4">
        <w:rPr>
          <w:rFonts w:ascii="Times New Roman" w:hAnsi="Times New Roman" w:cs="Times New Roman"/>
          <w:bCs/>
          <w:sz w:val="24"/>
          <w:szCs w:val="24"/>
        </w:rPr>
        <w:t>dedicated to addressing backlog</w:t>
      </w:r>
      <w:r w:rsidR="00FF19ED" w:rsidRPr="00303AC4">
        <w:rPr>
          <w:rFonts w:ascii="Times New Roman" w:hAnsi="Times New Roman" w:cs="Times New Roman"/>
          <w:bCs/>
          <w:sz w:val="24"/>
          <w:szCs w:val="24"/>
        </w:rPr>
        <w:t>s</w:t>
      </w:r>
      <w:r w:rsidRPr="00303AC4">
        <w:rPr>
          <w:rFonts w:ascii="Times New Roman" w:hAnsi="Times New Roman" w:cs="Times New Roman"/>
          <w:bCs/>
          <w:sz w:val="24"/>
          <w:szCs w:val="24"/>
        </w:rPr>
        <w:t xml:space="preserve"> of serious violent felonies</w:t>
      </w:r>
      <w:r w:rsidR="00C458C2" w:rsidRPr="00303AC4">
        <w:rPr>
          <w:rFonts w:ascii="Times New Roman" w:hAnsi="Times New Roman" w:cs="Times New Roman"/>
          <w:bCs/>
          <w:sz w:val="24"/>
          <w:szCs w:val="24"/>
        </w:rPr>
        <w:t xml:space="preserve"> </w:t>
      </w:r>
      <w:r w:rsidR="00F7029F" w:rsidRPr="00303AC4">
        <w:rPr>
          <w:rFonts w:ascii="Times New Roman" w:hAnsi="Times New Roman" w:cs="Times New Roman"/>
          <w:bCs/>
          <w:sz w:val="24"/>
          <w:szCs w:val="24"/>
        </w:rPr>
        <w:t>(</w:t>
      </w:r>
      <w:r w:rsidR="00C458C2" w:rsidRPr="00303AC4">
        <w:rPr>
          <w:rFonts w:ascii="Times New Roman" w:hAnsi="Times New Roman" w:cs="Times New Roman"/>
          <w:bCs/>
          <w:sz w:val="24"/>
          <w:szCs w:val="24"/>
        </w:rPr>
        <w:t xml:space="preserve">as defined </w:t>
      </w:r>
      <w:r w:rsidR="00B32D61" w:rsidRPr="00303AC4">
        <w:rPr>
          <w:rFonts w:ascii="Times New Roman" w:hAnsi="Times New Roman" w:cs="Times New Roman"/>
          <w:sz w:val="24"/>
          <w:szCs w:val="24"/>
        </w:rPr>
        <w:t>in OCGA § 17-10-6.1 (a)</w:t>
      </w:r>
      <w:r w:rsidR="00F7029F" w:rsidRPr="00303AC4">
        <w:rPr>
          <w:rFonts w:ascii="Times New Roman" w:hAnsi="Times New Roman" w:cs="Times New Roman"/>
          <w:sz w:val="24"/>
          <w:szCs w:val="24"/>
        </w:rPr>
        <w:t>)</w:t>
      </w:r>
      <w:r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r w:rsidR="00A57CD8" w:rsidRPr="00303AC4">
        <w:rPr>
          <w:rFonts w:ascii="Times New Roman" w:hAnsi="Times New Roman" w:cs="Times New Roman"/>
          <w:bCs/>
          <w:sz w:val="24"/>
          <w:szCs w:val="24"/>
        </w:rPr>
        <w:t>.</w:t>
      </w:r>
    </w:p>
    <w:p w14:paraId="12783889" w14:textId="77777777" w:rsidR="00842DAE" w:rsidRPr="00303AC4" w:rsidRDefault="00842DAE" w:rsidP="001E3397">
      <w:pPr>
        <w:widowControl w:val="0"/>
        <w:spacing w:after="0" w:line="240" w:lineRule="auto"/>
        <w:contextualSpacing/>
        <w:jc w:val="both"/>
        <w:rPr>
          <w:rFonts w:ascii="Times New Roman" w:hAnsi="Times New Roman" w:cs="Times New Roman"/>
          <w:b/>
          <w:sz w:val="12"/>
          <w:szCs w:val="12"/>
        </w:rPr>
      </w:pPr>
    </w:p>
    <w:p w14:paraId="5B067644" w14:textId="01363DA1" w:rsidR="00842DAE" w:rsidRPr="00303AC4" w:rsidRDefault="00842DAE" w:rsidP="00842DAE">
      <w:pPr>
        <w:spacing w:after="0" w:line="240" w:lineRule="auto"/>
        <w:contextualSpacing/>
        <w:rPr>
          <w:rFonts w:ascii="Times New Roman" w:hAnsi="Times New Roman" w:cs="Times New Roman"/>
          <w:bCs/>
          <w:sz w:val="24"/>
          <w:szCs w:val="24"/>
        </w:rPr>
      </w:pPr>
      <w:r w:rsidRPr="00303AC4">
        <w:rPr>
          <w:rFonts w:ascii="Times New Roman" w:hAnsi="Times New Roman" w:cs="Times New Roman"/>
          <w:b/>
          <w:sz w:val="24"/>
          <w:szCs w:val="24"/>
        </w:rPr>
        <w:t>(3)</w:t>
      </w:r>
      <w:r w:rsidRPr="00303AC4">
        <w:rPr>
          <w:rFonts w:ascii="Times New Roman" w:hAnsi="Times New Roman" w:cs="Times New Roman"/>
          <w:sz w:val="24"/>
          <w:szCs w:val="24"/>
        </w:rPr>
        <w:t xml:space="preserve"> Overall </w:t>
      </w:r>
      <w:r w:rsidR="004623C4" w:rsidRPr="00303AC4">
        <w:rPr>
          <w:rFonts w:ascii="Times New Roman" w:hAnsi="Times New Roman" w:cs="Times New Roman"/>
          <w:sz w:val="24"/>
          <w:szCs w:val="24"/>
        </w:rPr>
        <w:t xml:space="preserve">number of </w:t>
      </w:r>
      <w:r w:rsidR="003F3812" w:rsidRPr="00303AC4">
        <w:rPr>
          <w:rFonts w:ascii="Times New Roman" w:hAnsi="Times New Roman" w:cs="Times New Roman"/>
          <w:sz w:val="24"/>
          <w:szCs w:val="24"/>
        </w:rPr>
        <w:t xml:space="preserve">staff </w:t>
      </w:r>
      <w:r w:rsidR="00651FCB">
        <w:rPr>
          <w:rFonts w:ascii="Times New Roman" w:hAnsi="Times New Roman" w:cs="Times New Roman"/>
          <w:sz w:val="24"/>
          <w:szCs w:val="24"/>
        </w:rPr>
        <w:t xml:space="preserve">and contractor </w:t>
      </w:r>
      <w:r w:rsidR="003F3812" w:rsidRPr="00303AC4">
        <w:rPr>
          <w:rFonts w:ascii="Times New Roman" w:hAnsi="Times New Roman" w:cs="Times New Roman"/>
          <w:sz w:val="24"/>
          <w:szCs w:val="24"/>
        </w:rPr>
        <w:t>positions requested</w:t>
      </w:r>
      <w:r w:rsidR="001257F2" w:rsidRPr="00303AC4">
        <w:rPr>
          <w:rFonts w:ascii="Times New Roman" w:hAnsi="Times New Roman" w:cs="Times New Roman"/>
          <w:sz w:val="24"/>
          <w:szCs w:val="24"/>
        </w:rPr>
        <w:t xml:space="preserve">: </w:t>
      </w:r>
      <w:r w:rsidR="001257F2"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7856C446" w14:textId="14E4DEB4" w:rsidR="00B2258F" w:rsidRPr="00303AC4" w:rsidRDefault="00B2258F" w:rsidP="00B2258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Overall </w:t>
      </w:r>
      <w:r w:rsidR="00A34E3D" w:rsidRPr="00303AC4">
        <w:rPr>
          <w:rFonts w:ascii="Times New Roman" w:hAnsi="Times New Roman" w:cs="Times New Roman"/>
          <w:sz w:val="24"/>
          <w:szCs w:val="24"/>
        </w:rPr>
        <w:t xml:space="preserve">number of </w:t>
      </w:r>
      <w:r w:rsidRPr="00303AC4">
        <w:rPr>
          <w:rFonts w:ascii="Times New Roman" w:hAnsi="Times New Roman" w:cs="Times New Roman"/>
          <w:bCs/>
          <w:sz w:val="24"/>
          <w:szCs w:val="24"/>
        </w:rPr>
        <w:t xml:space="preserve">full time </w:t>
      </w:r>
      <w:r w:rsidR="002005C6">
        <w:rPr>
          <w:rFonts w:ascii="Times New Roman" w:hAnsi="Times New Roman" w:cs="Times New Roman"/>
          <w:bCs/>
          <w:sz w:val="24"/>
          <w:szCs w:val="24"/>
        </w:rPr>
        <w:t>staff</w:t>
      </w:r>
      <w:r w:rsidR="00F40535">
        <w:rPr>
          <w:rFonts w:ascii="Times New Roman" w:hAnsi="Times New Roman" w:cs="Times New Roman"/>
          <w:bCs/>
          <w:sz w:val="24"/>
          <w:szCs w:val="24"/>
        </w:rPr>
        <w:t xml:space="preserve">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33B4B501" w14:textId="2B405929" w:rsidR="00B2258F" w:rsidRDefault="00B2258F" w:rsidP="00B2258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lastRenderedPageBreak/>
        <w:t xml:space="preserve">(b) Overall </w:t>
      </w:r>
      <w:r w:rsidR="00A34E3D" w:rsidRPr="00303AC4">
        <w:rPr>
          <w:rFonts w:ascii="Times New Roman" w:hAnsi="Times New Roman" w:cs="Times New Roman"/>
          <w:sz w:val="24"/>
          <w:szCs w:val="24"/>
        </w:rPr>
        <w:t xml:space="preserve">number of </w:t>
      </w:r>
      <w:r w:rsidRPr="00303AC4">
        <w:rPr>
          <w:rFonts w:ascii="Times New Roman" w:hAnsi="Times New Roman" w:cs="Times New Roman"/>
          <w:bCs/>
          <w:sz w:val="24"/>
          <w:szCs w:val="24"/>
        </w:rPr>
        <w:t xml:space="preserve">part time </w:t>
      </w:r>
      <w:r w:rsidR="002005C6">
        <w:rPr>
          <w:rFonts w:ascii="Times New Roman" w:hAnsi="Times New Roman" w:cs="Times New Roman"/>
          <w:bCs/>
          <w:sz w:val="24"/>
          <w:szCs w:val="24"/>
        </w:rPr>
        <w:t xml:space="preserve">staff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38AB7A94" w14:textId="54A5722E" w:rsidR="002005C6" w:rsidRPr="00303AC4" w:rsidRDefault="002005C6" w:rsidP="00B2258F">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(c) Overall </w:t>
      </w:r>
      <w:r w:rsidR="00A34E3D" w:rsidRPr="00303AC4">
        <w:rPr>
          <w:rFonts w:ascii="Times New Roman" w:hAnsi="Times New Roman" w:cs="Times New Roman"/>
          <w:sz w:val="24"/>
          <w:szCs w:val="24"/>
        </w:rPr>
        <w:t xml:space="preserve">number of </w:t>
      </w:r>
      <w:r>
        <w:rPr>
          <w:rFonts w:ascii="Times New Roman" w:hAnsi="Times New Roman" w:cs="Times New Roman"/>
          <w:bCs/>
          <w:sz w:val="24"/>
          <w:szCs w:val="24"/>
        </w:rPr>
        <w:t>contractor positions</w:t>
      </w:r>
      <w:r w:rsidR="00E30E53" w:rsidRPr="00303AC4">
        <w:rPr>
          <w:rFonts w:ascii="Times New Roman" w:hAnsi="Times New Roman" w:cs="Times New Roman"/>
          <w:bCs/>
          <w:sz w:val="24"/>
          <w:szCs w:val="24"/>
        </w:rPr>
        <w:t xml:space="preserve">: </w:t>
      </w:r>
      <w:r w:rsidR="00E30E53" w:rsidRPr="00303AC4">
        <w:rPr>
          <w:rFonts w:ascii="Times New Roman" w:hAnsi="Times New Roman" w:cs="Times New Roman"/>
          <w:bCs/>
          <w:sz w:val="24"/>
          <w:szCs w:val="24"/>
          <w:u w:val="single"/>
        </w:rPr>
        <w:t xml:space="preserve">              </w:t>
      </w:r>
      <w:r w:rsidR="00E30E53" w:rsidRPr="00303AC4">
        <w:rPr>
          <w:rFonts w:ascii="Times New Roman" w:hAnsi="Times New Roman" w:cs="Times New Roman"/>
          <w:bCs/>
          <w:sz w:val="24"/>
          <w:szCs w:val="24"/>
        </w:rPr>
        <w:t>.</w:t>
      </w:r>
    </w:p>
    <w:p w14:paraId="42116479" w14:textId="77777777" w:rsidR="00427DD4" w:rsidRPr="00427DD4" w:rsidRDefault="00427DD4" w:rsidP="001E3397">
      <w:pPr>
        <w:widowControl w:val="0"/>
        <w:spacing w:after="0" w:line="240" w:lineRule="auto"/>
        <w:contextualSpacing/>
        <w:jc w:val="both"/>
        <w:rPr>
          <w:rFonts w:ascii="Times New Roman" w:hAnsi="Times New Roman" w:cs="Times New Roman"/>
          <w:b/>
          <w:sz w:val="12"/>
          <w:szCs w:val="12"/>
        </w:rPr>
      </w:pPr>
    </w:p>
    <w:p w14:paraId="19B04058" w14:textId="0C700F8E" w:rsidR="00842DAE" w:rsidRPr="00303AC4" w:rsidRDefault="00842DAE" w:rsidP="001E3397">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(4)</w:t>
      </w:r>
      <w:r w:rsidRPr="00303AC4">
        <w:rPr>
          <w:rFonts w:ascii="Times New Roman" w:hAnsi="Times New Roman" w:cs="Times New Roman"/>
          <w:bCs/>
          <w:sz w:val="24"/>
          <w:szCs w:val="24"/>
        </w:rPr>
        <w:t xml:space="preserve"> </w:t>
      </w:r>
      <w:r w:rsidR="00F24629" w:rsidRPr="00303AC4">
        <w:rPr>
          <w:rFonts w:ascii="Times New Roman" w:hAnsi="Times New Roman" w:cs="Times New Roman"/>
          <w:bCs/>
          <w:sz w:val="24"/>
          <w:szCs w:val="24"/>
        </w:rPr>
        <w:t>Portion of o</w:t>
      </w:r>
      <w:r w:rsidR="008004F9" w:rsidRPr="00303AC4">
        <w:rPr>
          <w:rFonts w:ascii="Times New Roman" w:hAnsi="Times New Roman" w:cs="Times New Roman"/>
          <w:sz w:val="24"/>
          <w:szCs w:val="24"/>
        </w:rPr>
        <w:t xml:space="preserve">verall number of </w:t>
      </w:r>
      <w:r w:rsidR="00174935" w:rsidRPr="00303AC4">
        <w:rPr>
          <w:rFonts w:ascii="Times New Roman" w:hAnsi="Times New Roman" w:cs="Times New Roman"/>
          <w:sz w:val="24"/>
          <w:szCs w:val="24"/>
        </w:rPr>
        <w:t xml:space="preserve">staff </w:t>
      </w:r>
      <w:r w:rsidR="00B2553C">
        <w:rPr>
          <w:rFonts w:ascii="Times New Roman" w:hAnsi="Times New Roman" w:cs="Times New Roman"/>
          <w:sz w:val="24"/>
          <w:szCs w:val="24"/>
        </w:rPr>
        <w:t xml:space="preserve">and contractor </w:t>
      </w:r>
      <w:r w:rsidR="00CE4690" w:rsidRPr="00303AC4">
        <w:rPr>
          <w:rFonts w:ascii="Times New Roman" w:hAnsi="Times New Roman" w:cs="Times New Roman"/>
          <w:sz w:val="24"/>
          <w:szCs w:val="24"/>
        </w:rPr>
        <w:t xml:space="preserve">positions requested </w:t>
      </w:r>
      <w:r w:rsidR="00CE4690" w:rsidRPr="00303AC4">
        <w:rPr>
          <w:rFonts w:ascii="Times New Roman" w:hAnsi="Times New Roman" w:cs="Times New Roman"/>
          <w:bCs/>
          <w:sz w:val="24"/>
          <w:szCs w:val="24"/>
        </w:rPr>
        <w:t>that will be dedicated to addressing backlogs of serious violent felonies</w:t>
      </w:r>
      <w:r w:rsidR="00DA6477" w:rsidRPr="00303AC4">
        <w:rPr>
          <w:rFonts w:ascii="Times New Roman" w:hAnsi="Times New Roman" w:cs="Times New Roman"/>
          <w:bCs/>
          <w:sz w:val="24"/>
          <w:szCs w:val="24"/>
        </w:rPr>
        <w:t xml:space="preserve"> (</w:t>
      </w:r>
      <w:r w:rsidR="000420B9" w:rsidRPr="00303AC4">
        <w:rPr>
          <w:rFonts w:ascii="Times New Roman" w:hAnsi="Times New Roman" w:cs="Times New Roman"/>
          <w:bCs/>
          <w:sz w:val="24"/>
          <w:szCs w:val="24"/>
        </w:rPr>
        <w:t xml:space="preserve">as defined </w:t>
      </w:r>
      <w:r w:rsidR="000420B9" w:rsidRPr="00303AC4">
        <w:rPr>
          <w:rFonts w:ascii="Times New Roman" w:hAnsi="Times New Roman" w:cs="Times New Roman"/>
          <w:sz w:val="24"/>
          <w:szCs w:val="24"/>
        </w:rPr>
        <w:t>in OCGA § 17-10-6.1 (a)</w:t>
      </w:r>
      <w:r w:rsidR="00DA6477" w:rsidRPr="00303AC4">
        <w:rPr>
          <w:rFonts w:ascii="Times New Roman" w:hAnsi="Times New Roman" w:cs="Times New Roman"/>
          <w:bCs/>
          <w:sz w:val="24"/>
          <w:szCs w:val="24"/>
        </w:rPr>
        <w:t>)</w:t>
      </w:r>
      <w:r w:rsidR="00CE4690" w:rsidRPr="00303AC4">
        <w:rPr>
          <w:rFonts w:ascii="Times New Roman" w:hAnsi="Times New Roman" w:cs="Times New Roman"/>
          <w:sz w:val="24"/>
          <w:szCs w:val="24"/>
        </w:rPr>
        <w:t xml:space="preserve">: </w:t>
      </w:r>
      <w:r w:rsidR="00CE4690" w:rsidRPr="00303AC4">
        <w:rPr>
          <w:rFonts w:ascii="Times New Roman" w:hAnsi="Times New Roman" w:cs="Times New Roman"/>
          <w:bCs/>
          <w:sz w:val="24"/>
          <w:szCs w:val="24"/>
          <w:u w:val="single"/>
        </w:rPr>
        <w:t xml:space="preserve">              </w:t>
      </w:r>
      <w:r w:rsidR="00CE4690" w:rsidRPr="00303AC4">
        <w:rPr>
          <w:rFonts w:ascii="Times New Roman" w:hAnsi="Times New Roman" w:cs="Times New Roman"/>
          <w:bCs/>
          <w:sz w:val="24"/>
          <w:szCs w:val="24"/>
        </w:rPr>
        <w:t>.</w:t>
      </w:r>
    </w:p>
    <w:p w14:paraId="5B325406" w14:textId="5E654050" w:rsidR="00B2258F" w:rsidRPr="00303AC4" w:rsidRDefault="00B2258F" w:rsidP="00B2258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w:t>
      </w:r>
      <w:r w:rsidR="00F24629" w:rsidRPr="00303AC4">
        <w:rPr>
          <w:rFonts w:ascii="Times New Roman" w:hAnsi="Times New Roman" w:cs="Times New Roman"/>
          <w:bCs/>
          <w:sz w:val="24"/>
          <w:szCs w:val="24"/>
        </w:rPr>
        <w:t>F</w:t>
      </w:r>
      <w:r w:rsidRPr="00303AC4">
        <w:rPr>
          <w:rFonts w:ascii="Times New Roman" w:hAnsi="Times New Roman" w:cs="Times New Roman"/>
          <w:bCs/>
          <w:sz w:val="24"/>
          <w:szCs w:val="24"/>
        </w:rPr>
        <w:t xml:space="preserve">ull time </w:t>
      </w:r>
      <w:r w:rsidR="009B3227">
        <w:rPr>
          <w:rFonts w:ascii="Times New Roman" w:hAnsi="Times New Roman" w:cs="Times New Roman"/>
          <w:bCs/>
          <w:sz w:val="24"/>
          <w:szCs w:val="24"/>
        </w:rPr>
        <w:t xml:space="preserve">staff </w:t>
      </w:r>
      <w:r w:rsidRPr="00303AC4">
        <w:rPr>
          <w:rFonts w:ascii="Times New Roman" w:hAnsi="Times New Roman" w:cs="Times New Roman"/>
          <w:bCs/>
          <w:sz w:val="24"/>
          <w:szCs w:val="24"/>
        </w:rPr>
        <w:t>positions</w:t>
      </w:r>
      <w:r w:rsidR="009A35BE" w:rsidRPr="00303AC4">
        <w:rPr>
          <w:rFonts w:ascii="Times New Roman" w:hAnsi="Times New Roman" w:cs="Times New Roman"/>
          <w:bCs/>
          <w:sz w:val="24"/>
          <w:szCs w:val="24"/>
        </w:rPr>
        <w:t xml:space="preserve"> dedicated to serious violent felonies</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34CE3E07" w14:textId="7ECA3A5A" w:rsidR="00B2258F" w:rsidRDefault="00B2258F" w:rsidP="00B2258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(b) </w:t>
      </w:r>
      <w:r w:rsidR="00F24629" w:rsidRPr="00303AC4">
        <w:rPr>
          <w:rFonts w:ascii="Times New Roman" w:hAnsi="Times New Roman" w:cs="Times New Roman"/>
          <w:bCs/>
          <w:sz w:val="24"/>
          <w:szCs w:val="24"/>
        </w:rPr>
        <w:t>P</w:t>
      </w:r>
      <w:r w:rsidRPr="00303AC4">
        <w:rPr>
          <w:rFonts w:ascii="Times New Roman" w:hAnsi="Times New Roman" w:cs="Times New Roman"/>
          <w:bCs/>
          <w:sz w:val="24"/>
          <w:szCs w:val="24"/>
        </w:rPr>
        <w:t xml:space="preserve">art time </w:t>
      </w:r>
      <w:r w:rsidR="009B3227">
        <w:rPr>
          <w:rFonts w:ascii="Times New Roman" w:hAnsi="Times New Roman" w:cs="Times New Roman"/>
          <w:bCs/>
          <w:sz w:val="24"/>
          <w:szCs w:val="24"/>
        </w:rPr>
        <w:t xml:space="preserve">staff </w:t>
      </w:r>
      <w:r w:rsidRPr="00303AC4">
        <w:rPr>
          <w:rFonts w:ascii="Times New Roman" w:hAnsi="Times New Roman" w:cs="Times New Roman"/>
          <w:bCs/>
          <w:sz w:val="24"/>
          <w:szCs w:val="24"/>
        </w:rPr>
        <w:t>positions</w:t>
      </w:r>
      <w:r w:rsidR="009A35BE" w:rsidRPr="00303AC4">
        <w:rPr>
          <w:rFonts w:ascii="Times New Roman" w:hAnsi="Times New Roman" w:cs="Times New Roman"/>
          <w:bCs/>
          <w:sz w:val="24"/>
          <w:szCs w:val="24"/>
        </w:rPr>
        <w:t xml:space="preserve"> dedicated to serious violent felonies</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01142A8B" w14:textId="4F444EED" w:rsidR="009B3227" w:rsidRDefault="009B3227" w:rsidP="009B3227">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r>
        <w:rPr>
          <w:rFonts w:ascii="Times New Roman" w:hAnsi="Times New Roman" w:cs="Times New Roman"/>
          <w:bCs/>
          <w:sz w:val="24"/>
          <w:szCs w:val="24"/>
        </w:rPr>
        <w:t>c</w:t>
      </w:r>
      <w:r w:rsidRPr="00303AC4">
        <w:rPr>
          <w:rFonts w:ascii="Times New Roman" w:hAnsi="Times New Roman" w:cs="Times New Roman"/>
          <w:bCs/>
          <w:sz w:val="24"/>
          <w:szCs w:val="24"/>
        </w:rPr>
        <w:t xml:space="preserve">) </w:t>
      </w:r>
      <w:r>
        <w:rPr>
          <w:rFonts w:ascii="Times New Roman" w:hAnsi="Times New Roman" w:cs="Times New Roman"/>
          <w:bCs/>
          <w:sz w:val="24"/>
          <w:szCs w:val="24"/>
        </w:rPr>
        <w:t xml:space="preserve">Contractor </w:t>
      </w:r>
      <w:r w:rsidRPr="00303AC4">
        <w:rPr>
          <w:rFonts w:ascii="Times New Roman" w:hAnsi="Times New Roman" w:cs="Times New Roman"/>
          <w:bCs/>
          <w:sz w:val="24"/>
          <w:szCs w:val="24"/>
        </w:rPr>
        <w:t xml:space="preserve">positions dedicated to serious violent felonies: </w:t>
      </w:r>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5E80D56E" w14:textId="77777777" w:rsidR="00427DD4" w:rsidRPr="00427DD4" w:rsidRDefault="00427DD4" w:rsidP="00E510D6">
      <w:pPr>
        <w:spacing w:after="0" w:line="240" w:lineRule="auto"/>
        <w:contextualSpacing/>
        <w:rPr>
          <w:rFonts w:ascii="Times New Roman" w:hAnsi="Times New Roman" w:cs="Times New Roman"/>
          <w:i/>
          <w:iCs/>
          <w:sz w:val="12"/>
          <w:szCs w:val="12"/>
        </w:rPr>
      </w:pPr>
    </w:p>
    <w:p w14:paraId="6D0C9E80" w14:textId="42192E0E" w:rsidR="00E510D6" w:rsidRPr="006C42BC" w:rsidRDefault="006C42BC" w:rsidP="00E510D6">
      <w:pPr>
        <w:spacing w:after="0" w:line="240" w:lineRule="auto"/>
        <w:contextualSpacing/>
        <w:rPr>
          <w:rFonts w:ascii="Times New Roman" w:hAnsi="Times New Roman" w:cs="Times New Roman"/>
          <w:sz w:val="24"/>
          <w:szCs w:val="24"/>
        </w:rPr>
      </w:pPr>
      <w:r w:rsidRPr="006C42BC">
        <w:rPr>
          <w:rFonts w:ascii="Times New Roman" w:hAnsi="Times New Roman" w:cs="Times New Roman"/>
          <w:i/>
          <w:iCs/>
          <w:sz w:val="24"/>
          <w:szCs w:val="24"/>
        </w:rPr>
        <w:t>Note</w:t>
      </w:r>
      <w:r>
        <w:rPr>
          <w:rFonts w:ascii="Times New Roman" w:hAnsi="Times New Roman" w:cs="Times New Roman"/>
          <w:sz w:val="24"/>
          <w:szCs w:val="24"/>
        </w:rPr>
        <w:t xml:space="preserve">: As used in this </w:t>
      </w:r>
      <w:r w:rsidR="004E4106">
        <w:rPr>
          <w:rFonts w:ascii="Times New Roman" w:hAnsi="Times New Roman" w:cs="Times New Roman"/>
          <w:sz w:val="24"/>
          <w:szCs w:val="24"/>
        </w:rPr>
        <w:t>application</w:t>
      </w:r>
      <w:r w:rsidR="006D1E1C">
        <w:rPr>
          <w:rFonts w:ascii="Times New Roman" w:hAnsi="Times New Roman" w:cs="Times New Roman"/>
          <w:sz w:val="24"/>
          <w:szCs w:val="24"/>
        </w:rPr>
        <w:t>,</w:t>
      </w:r>
      <w:r>
        <w:rPr>
          <w:rFonts w:ascii="Times New Roman" w:hAnsi="Times New Roman" w:cs="Times New Roman"/>
          <w:sz w:val="24"/>
          <w:szCs w:val="24"/>
        </w:rPr>
        <w:t xml:space="preserve"> “staff” means government employee.</w:t>
      </w:r>
    </w:p>
    <w:p w14:paraId="214041FF" w14:textId="77777777" w:rsidR="006C42BC" w:rsidRPr="00303AC4" w:rsidRDefault="006C42BC" w:rsidP="00E510D6">
      <w:pPr>
        <w:spacing w:after="0" w:line="240" w:lineRule="auto"/>
        <w:contextualSpacing/>
        <w:rPr>
          <w:rFonts w:ascii="Times New Roman" w:hAnsi="Times New Roman" w:cs="Times New Roman"/>
          <w:sz w:val="12"/>
          <w:szCs w:val="12"/>
        </w:rPr>
      </w:pPr>
    </w:p>
    <w:p w14:paraId="0C8C762B" w14:textId="783FA270" w:rsidR="00E510D6" w:rsidRPr="00303AC4" w:rsidRDefault="00E510D6" w:rsidP="00810F8E">
      <w:pPr>
        <w:spacing w:after="0" w:line="240" w:lineRule="auto"/>
        <w:contextualSpacing/>
        <w:jc w:val="both"/>
        <w:rPr>
          <w:rFonts w:ascii="Times New Roman" w:hAnsi="Times New Roman" w:cs="Times New Roman"/>
          <w:b/>
          <w:bCs/>
          <w:sz w:val="24"/>
          <w:szCs w:val="24"/>
        </w:rPr>
      </w:pPr>
      <w:r w:rsidRPr="00303AC4">
        <w:rPr>
          <w:rFonts w:ascii="Times New Roman" w:hAnsi="Times New Roman" w:cs="Times New Roman"/>
          <w:b/>
          <w:bCs/>
          <w:sz w:val="24"/>
          <w:szCs w:val="24"/>
        </w:rPr>
        <w:t>(</w:t>
      </w:r>
      <w:r w:rsidR="00225CD5" w:rsidRPr="00303AC4">
        <w:rPr>
          <w:rFonts w:ascii="Times New Roman" w:hAnsi="Times New Roman" w:cs="Times New Roman"/>
          <w:b/>
          <w:bCs/>
          <w:sz w:val="24"/>
          <w:szCs w:val="24"/>
        </w:rPr>
        <w:t>D</w:t>
      </w:r>
      <w:r w:rsidRPr="00303AC4">
        <w:rPr>
          <w:rFonts w:ascii="Times New Roman" w:hAnsi="Times New Roman" w:cs="Times New Roman"/>
          <w:b/>
          <w:bCs/>
          <w:sz w:val="24"/>
          <w:szCs w:val="24"/>
        </w:rPr>
        <w:t xml:space="preserve">) </w:t>
      </w:r>
      <w:bookmarkStart w:id="2" w:name="_Hlk84927106"/>
      <w:r w:rsidRPr="00303AC4">
        <w:rPr>
          <w:rFonts w:ascii="Times New Roman" w:hAnsi="Times New Roman" w:cs="Times New Roman"/>
          <w:b/>
          <w:bCs/>
          <w:sz w:val="24"/>
          <w:szCs w:val="24"/>
        </w:rPr>
        <w:t xml:space="preserve">ARPA </w:t>
      </w:r>
      <w:r w:rsidR="0006222D" w:rsidRPr="00303AC4">
        <w:rPr>
          <w:rFonts w:ascii="Times New Roman" w:hAnsi="Times New Roman" w:cs="Times New Roman"/>
          <w:b/>
          <w:bCs/>
          <w:sz w:val="24"/>
          <w:szCs w:val="24"/>
        </w:rPr>
        <w:t xml:space="preserve">GRANT </w:t>
      </w:r>
      <w:r w:rsidRPr="00303AC4">
        <w:rPr>
          <w:rFonts w:ascii="Times New Roman" w:hAnsi="Times New Roman" w:cs="Times New Roman"/>
          <w:b/>
          <w:bCs/>
          <w:sz w:val="24"/>
          <w:szCs w:val="24"/>
        </w:rPr>
        <w:t xml:space="preserve">FUNDS </w:t>
      </w:r>
      <w:r w:rsidR="002E2F18" w:rsidRPr="00303AC4">
        <w:rPr>
          <w:rFonts w:ascii="Times New Roman" w:hAnsi="Times New Roman" w:cs="Times New Roman"/>
          <w:b/>
          <w:bCs/>
          <w:sz w:val="24"/>
          <w:szCs w:val="24"/>
        </w:rPr>
        <w:t xml:space="preserve">REQUESTED OR </w:t>
      </w:r>
      <w:r w:rsidR="001C42EB" w:rsidRPr="00303AC4">
        <w:rPr>
          <w:rFonts w:ascii="Times New Roman" w:hAnsi="Times New Roman" w:cs="Times New Roman"/>
          <w:b/>
          <w:bCs/>
          <w:sz w:val="24"/>
          <w:szCs w:val="24"/>
        </w:rPr>
        <w:t>RECEIVED</w:t>
      </w:r>
      <w:r w:rsidR="00306832" w:rsidRPr="00303AC4">
        <w:rPr>
          <w:rFonts w:ascii="Times New Roman" w:hAnsi="Times New Roman" w:cs="Times New Roman"/>
          <w:b/>
          <w:bCs/>
          <w:sz w:val="24"/>
          <w:szCs w:val="24"/>
        </w:rPr>
        <w:t xml:space="preserve"> FROM OTHER SOURCES</w:t>
      </w:r>
      <w:bookmarkEnd w:id="2"/>
      <w:r w:rsidR="003D4E6C" w:rsidRPr="00303AC4">
        <w:rPr>
          <w:rFonts w:ascii="Times New Roman" w:hAnsi="Times New Roman" w:cs="Times New Roman"/>
          <w:b/>
          <w:bCs/>
          <w:sz w:val="24"/>
          <w:szCs w:val="24"/>
        </w:rPr>
        <w:t xml:space="preserve"> TO ADDRESS CASE BACKLOG</w:t>
      </w:r>
      <w:r w:rsidR="001B2451" w:rsidRPr="00303AC4">
        <w:rPr>
          <w:rFonts w:ascii="Times New Roman" w:hAnsi="Times New Roman" w:cs="Times New Roman"/>
          <w:b/>
          <w:bCs/>
          <w:sz w:val="24"/>
          <w:szCs w:val="24"/>
        </w:rPr>
        <w:t>S</w:t>
      </w:r>
    </w:p>
    <w:p w14:paraId="38A29FB9" w14:textId="77777777" w:rsidR="003E7E7C" w:rsidRPr="00303AC4" w:rsidRDefault="003E7E7C" w:rsidP="004848B1">
      <w:pPr>
        <w:spacing w:after="0" w:line="240" w:lineRule="auto"/>
        <w:contextualSpacing/>
        <w:jc w:val="both"/>
        <w:rPr>
          <w:rFonts w:ascii="Times New Roman" w:hAnsi="Times New Roman" w:cs="Times New Roman"/>
          <w:b/>
          <w:bCs/>
          <w:sz w:val="12"/>
          <w:szCs w:val="12"/>
        </w:rPr>
      </w:pPr>
    </w:p>
    <w:p w14:paraId="61BE7FE6" w14:textId="77777777" w:rsidR="004544D9" w:rsidRPr="00303AC4" w:rsidRDefault="000F4F6D" w:rsidP="004848B1">
      <w:pPr>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b/>
          <w:bCs/>
          <w:sz w:val="24"/>
          <w:szCs w:val="24"/>
        </w:rPr>
        <w:t>(1)</w:t>
      </w:r>
      <w:r w:rsidRPr="00303AC4">
        <w:rPr>
          <w:rFonts w:ascii="Times New Roman" w:hAnsi="Times New Roman" w:cs="Times New Roman"/>
          <w:sz w:val="24"/>
          <w:szCs w:val="24"/>
        </w:rPr>
        <w:t xml:space="preserve"> </w:t>
      </w:r>
      <w:r w:rsidR="00C12E31" w:rsidRPr="00303AC4">
        <w:rPr>
          <w:rFonts w:ascii="Times New Roman" w:hAnsi="Times New Roman" w:cs="Times New Roman"/>
          <w:sz w:val="24"/>
          <w:szCs w:val="24"/>
        </w:rPr>
        <w:t xml:space="preserve">Applicants </w:t>
      </w:r>
      <w:r w:rsidR="004544D9" w:rsidRPr="00303AC4">
        <w:rPr>
          <w:rFonts w:ascii="Times New Roman" w:hAnsi="Times New Roman" w:cs="Times New Roman"/>
          <w:sz w:val="24"/>
          <w:szCs w:val="24"/>
        </w:rPr>
        <w:t xml:space="preserve">(except appellate courts) </w:t>
      </w:r>
      <w:r w:rsidR="00C12E31" w:rsidRPr="00303AC4">
        <w:rPr>
          <w:rFonts w:ascii="Times New Roman" w:hAnsi="Times New Roman" w:cs="Times New Roman"/>
          <w:sz w:val="24"/>
          <w:szCs w:val="24"/>
        </w:rPr>
        <w:t xml:space="preserve">are required to request ARPA funds from </w:t>
      </w:r>
      <w:r w:rsidR="006D695A" w:rsidRPr="00303AC4">
        <w:rPr>
          <w:rFonts w:ascii="Times New Roman" w:hAnsi="Times New Roman" w:cs="Times New Roman"/>
          <w:sz w:val="24"/>
          <w:szCs w:val="24"/>
        </w:rPr>
        <w:t xml:space="preserve">one or more </w:t>
      </w:r>
      <w:r w:rsidR="00C12E31" w:rsidRPr="00303AC4">
        <w:rPr>
          <w:rFonts w:ascii="Times New Roman" w:hAnsi="Times New Roman" w:cs="Times New Roman"/>
          <w:sz w:val="24"/>
          <w:szCs w:val="24"/>
        </w:rPr>
        <w:t xml:space="preserve">counties </w:t>
      </w:r>
      <w:r w:rsidR="00F02245" w:rsidRPr="00303AC4">
        <w:rPr>
          <w:rFonts w:ascii="Times New Roman" w:hAnsi="Times New Roman" w:cs="Times New Roman"/>
          <w:sz w:val="24"/>
          <w:szCs w:val="24"/>
        </w:rPr>
        <w:t xml:space="preserve">in their circuit.  Have you requested ARPA funds from </w:t>
      </w:r>
      <w:r w:rsidR="006D695A" w:rsidRPr="00303AC4">
        <w:rPr>
          <w:rFonts w:ascii="Times New Roman" w:hAnsi="Times New Roman" w:cs="Times New Roman"/>
          <w:sz w:val="24"/>
          <w:szCs w:val="24"/>
        </w:rPr>
        <w:t>any</w:t>
      </w:r>
      <w:r w:rsidR="00362180" w:rsidRPr="00303AC4">
        <w:rPr>
          <w:rFonts w:ascii="Times New Roman" w:hAnsi="Times New Roman" w:cs="Times New Roman"/>
          <w:sz w:val="24"/>
          <w:szCs w:val="24"/>
        </w:rPr>
        <w:t xml:space="preserve"> counties</w:t>
      </w:r>
      <w:r w:rsidRPr="00303AC4">
        <w:rPr>
          <w:rFonts w:ascii="Times New Roman" w:hAnsi="Times New Roman" w:cs="Times New Roman"/>
          <w:sz w:val="24"/>
          <w:szCs w:val="24"/>
        </w:rPr>
        <w:t xml:space="preserve"> in your circuit</w:t>
      </w:r>
      <w:r w:rsidR="00362180" w:rsidRPr="00303AC4">
        <w:rPr>
          <w:rFonts w:ascii="Times New Roman" w:hAnsi="Times New Roman" w:cs="Times New Roman"/>
          <w:sz w:val="24"/>
          <w:szCs w:val="24"/>
        </w:rPr>
        <w:t>?</w:t>
      </w:r>
    </w:p>
    <w:p w14:paraId="5D80CB82" w14:textId="643D8B4D" w:rsidR="008726C3" w:rsidRPr="00303AC4" w:rsidRDefault="008726C3" w:rsidP="00005FA5">
      <w:pPr>
        <w:spacing w:after="0" w:line="240" w:lineRule="auto"/>
        <w:ind w:left="720"/>
        <w:contextualSpacing/>
        <w:jc w:val="both"/>
        <w:rPr>
          <w:rFonts w:ascii="Times New Roman" w:hAnsi="Times New Roman" w:cs="Times New Roman"/>
          <w:sz w:val="24"/>
          <w:szCs w:val="24"/>
        </w:rPr>
      </w:pPr>
      <w:r w:rsidRPr="00303AC4">
        <w:rPr>
          <w:rFonts w:ascii="MS Gothic" w:eastAsia="MS Gothic" w:hAnsi="MS Gothic" w:cs="Times New Roman" w:hint="eastAsia"/>
          <w:sz w:val="24"/>
          <w:szCs w:val="24"/>
        </w:rPr>
        <w:t>☐</w:t>
      </w:r>
      <w:r w:rsidRPr="00303AC4">
        <w:rPr>
          <w:rFonts w:ascii="Times New Roman" w:hAnsi="Times New Roman" w:cs="Times New Roman"/>
          <w:sz w:val="24"/>
          <w:szCs w:val="24"/>
        </w:rPr>
        <w:t xml:space="preserve"> Yes </w:t>
      </w:r>
      <w:r w:rsidRPr="00303AC4">
        <w:rPr>
          <w:rFonts w:ascii="MS Gothic" w:eastAsia="MS Gothic" w:hAnsi="MS Gothic" w:cs="Times New Roman" w:hint="eastAsia"/>
          <w:sz w:val="24"/>
          <w:szCs w:val="24"/>
        </w:rPr>
        <w:t>☐</w:t>
      </w:r>
      <w:r w:rsidRPr="00303AC4">
        <w:rPr>
          <w:rFonts w:ascii="Times New Roman" w:hAnsi="Times New Roman" w:cs="Times New Roman"/>
          <w:sz w:val="24"/>
          <w:szCs w:val="24"/>
        </w:rPr>
        <w:t xml:space="preserve"> No</w:t>
      </w:r>
    </w:p>
    <w:p w14:paraId="001F7AD8" w14:textId="77777777" w:rsidR="000F4F6D" w:rsidRPr="00303AC4" w:rsidRDefault="000F4F6D" w:rsidP="00810F8E">
      <w:pPr>
        <w:spacing w:after="0" w:line="240" w:lineRule="auto"/>
        <w:contextualSpacing/>
        <w:jc w:val="both"/>
        <w:rPr>
          <w:rFonts w:ascii="Times New Roman" w:hAnsi="Times New Roman" w:cs="Times New Roman"/>
          <w:b/>
          <w:bCs/>
          <w:sz w:val="12"/>
          <w:szCs w:val="12"/>
        </w:rPr>
      </w:pPr>
    </w:p>
    <w:p w14:paraId="79F79D4F" w14:textId="00967230" w:rsidR="008055FA" w:rsidRPr="00303AC4" w:rsidRDefault="000F4F6D" w:rsidP="00810F8E">
      <w:pPr>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b/>
          <w:bCs/>
          <w:sz w:val="24"/>
          <w:szCs w:val="24"/>
        </w:rPr>
        <w:t>(2)</w:t>
      </w:r>
      <w:r w:rsidRPr="00303AC4">
        <w:rPr>
          <w:rFonts w:ascii="Times New Roman" w:hAnsi="Times New Roman" w:cs="Times New Roman"/>
          <w:sz w:val="24"/>
          <w:szCs w:val="24"/>
        </w:rPr>
        <w:t xml:space="preserve"> List the counties </w:t>
      </w:r>
      <w:r w:rsidR="000B61BE" w:rsidRPr="00303AC4">
        <w:rPr>
          <w:rFonts w:ascii="Times New Roman" w:hAnsi="Times New Roman" w:cs="Times New Roman"/>
          <w:sz w:val="24"/>
          <w:szCs w:val="24"/>
        </w:rPr>
        <w:t>from which you have requested ARPA funds</w:t>
      </w:r>
      <w:r w:rsidR="00AE6125" w:rsidRPr="00303AC4">
        <w:rPr>
          <w:rFonts w:ascii="Times New Roman" w:hAnsi="Times New Roman" w:cs="Times New Roman"/>
          <w:sz w:val="24"/>
          <w:szCs w:val="24"/>
        </w:rPr>
        <w:t xml:space="preserve"> (attach request &amp; response</w:t>
      </w:r>
      <w:r w:rsidR="00D609C5" w:rsidRPr="00303AC4">
        <w:rPr>
          <w:rFonts w:ascii="Times New Roman" w:hAnsi="Times New Roman" w:cs="Times New Roman"/>
          <w:sz w:val="24"/>
          <w:szCs w:val="24"/>
        </w:rPr>
        <w:t>)</w:t>
      </w:r>
      <w:r w:rsidR="008055FA" w:rsidRPr="00303AC4">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975"/>
        <w:gridCol w:w="3960"/>
        <w:gridCol w:w="1710"/>
        <w:gridCol w:w="1705"/>
      </w:tblGrid>
      <w:tr w:rsidR="009F770E" w:rsidRPr="00303AC4" w14:paraId="58B5B320" w14:textId="4032963B" w:rsidTr="004B1F61">
        <w:tc>
          <w:tcPr>
            <w:tcW w:w="1975" w:type="dxa"/>
            <w:shd w:val="clear" w:color="auto" w:fill="F2F2F2" w:themeFill="background1" w:themeFillShade="F2"/>
            <w:vAlign w:val="center"/>
          </w:tcPr>
          <w:p w14:paraId="122C9508" w14:textId="58B0FDB9" w:rsidR="009F770E" w:rsidRPr="00303AC4" w:rsidRDefault="009F770E" w:rsidP="009F770E">
            <w:pPr>
              <w:contextualSpacing/>
              <w:jc w:val="center"/>
              <w:rPr>
                <w:rFonts w:ascii="Times New Roman" w:hAnsi="Times New Roman" w:cs="Times New Roman"/>
                <w:sz w:val="24"/>
                <w:szCs w:val="24"/>
              </w:rPr>
            </w:pPr>
            <w:r w:rsidRPr="00303AC4">
              <w:rPr>
                <w:rFonts w:ascii="Times New Roman" w:hAnsi="Times New Roman" w:cs="Times New Roman"/>
                <w:sz w:val="24"/>
                <w:szCs w:val="24"/>
              </w:rPr>
              <w:t>County</w:t>
            </w:r>
          </w:p>
        </w:tc>
        <w:tc>
          <w:tcPr>
            <w:tcW w:w="3960" w:type="dxa"/>
            <w:shd w:val="clear" w:color="auto" w:fill="F2F2F2" w:themeFill="background1" w:themeFillShade="F2"/>
            <w:vAlign w:val="center"/>
          </w:tcPr>
          <w:p w14:paraId="535E0369" w14:textId="64A6F823" w:rsidR="009F770E" w:rsidRPr="00303AC4" w:rsidRDefault="009F770E" w:rsidP="009F770E">
            <w:pPr>
              <w:contextualSpacing/>
              <w:jc w:val="center"/>
              <w:rPr>
                <w:rFonts w:ascii="Times New Roman" w:hAnsi="Times New Roman" w:cs="Times New Roman"/>
                <w:sz w:val="24"/>
                <w:szCs w:val="24"/>
              </w:rPr>
            </w:pPr>
            <w:r w:rsidRPr="00303AC4">
              <w:rPr>
                <w:rFonts w:ascii="Times New Roman" w:hAnsi="Times New Roman" w:cs="Times New Roman"/>
                <w:sz w:val="24"/>
                <w:szCs w:val="24"/>
              </w:rPr>
              <w:t>Purpose</w:t>
            </w:r>
            <w:r w:rsidR="001D4B32" w:rsidRPr="00303AC4">
              <w:rPr>
                <w:rFonts w:ascii="Times New Roman" w:hAnsi="Times New Roman" w:cs="Times New Roman"/>
                <w:sz w:val="24"/>
                <w:szCs w:val="24"/>
              </w:rPr>
              <w:t>(</w:t>
            </w:r>
            <w:r w:rsidR="005B6A45" w:rsidRPr="00303AC4">
              <w:rPr>
                <w:rFonts w:ascii="Times New Roman" w:hAnsi="Times New Roman" w:cs="Times New Roman"/>
                <w:sz w:val="24"/>
                <w:szCs w:val="24"/>
              </w:rPr>
              <w:t>s</w:t>
            </w:r>
            <w:r w:rsidR="001D4B32" w:rsidRPr="00303AC4">
              <w:rPr>
                <w:rFonts w:ascii="Times New Roman" w:hAnsi="Times New Roman" w:cs="Times New Roman"/>
                <w:sz w:val="24"/>
                <w:szCs w:val="24"/>
              </w:rPr>
              <w:t xml:space="preserve">) For Which </w:t>
            </w:r>
            <w:r w:rsidR="004B1F61" w:rsidRPr="00303AC4">
              <w:rPr>
                <w:rFonts w:ascii="Times New Roman" w:hAnsi="Times New Roman" w:cs="Times New Roman"/>
                <w:sz w:val="24"/>
                <w:szCs w:val="24"/>
              </w:rPr>
              <w:t xml:space="preserve">ARPA </w:t>
            </w:r>
            <w:r w:rsidR="00A746DC" w:rsidRPr="00303AC4">
              <w:rPr>
                <w:rFonts w:ascii="Times New Roman" w:hAnsi="Times New Roman" w:cs="Times New Roman"/>
                <w:sz w:val="24"/>
                <w:szCs w:val="24"/>
              </w:rPr>
              <w:t xml:space="preserve">Funds Were Requested </w:t>
            </w:r>
            <w:r w:rsidR="00D609C5" w:rsidRPr="00303AC4">
              <w:rPr>
                <w:rFonts w:ascii="Times New Roman" w:hAnsi="Times New Roman" w:cs="Times New Roman"/>
                <w:sz w:val="24"/>
                <w:szCs w:val="24"/>
              </w:rPr>
              <w:t>with Dates</w:t>
            </w:r>
            <w:r w:rsidR="00005FA5" w:rsidRPr="00303AC4">
              <w:rPr>
                <w:rFonts w:ascii="Times New Roman" w:hAnsi="Times New Roman" w:cs="Times New Roman"/>
                <w:sz w:val="24"/>
                <w:szCs w:val="24"/>
              </w:rPr>
              <w:t xml:space="preserve"> Requested</w:t>
            </w:r>
          </w:p>
        </w:tc>
        <w:tc>
          <w:tcPr>
            <w:tcW w:w="1710" w:type="dxa"/>
            <w:shd w:val="clear" w:color="auto" w:fill="F2F2F2" w:themeFill="background1" w:themeFillShade="F2"/>
            <w:vAlign w:val="center"/>
          </w:tcPr>
          <w:p w14:paraId="6FBA2860" w14:textId="5FE48109" w:rsidR="009F770E" w:rsidRPr="00303AC4" w:rsidRDefault="009F770E" w:rsidP="009F770E">
            <w:pPr>
              <w:contextualSpacing/>
              <w:jc w:val="center"/>
              <w:rPr>
                <w:rFonts w:ascii="Times New Roman" w:hAnsi="Times New Roman" w:cs="Times New Roman"/>
                <w:sz w:val="24"/>
                <w:szCs w:val="24"/>
              </w:rPr>
            </w:pPr>
            <w:r w:rsidRPr="00303AC4">
              <w:rPr>
                <w:rFonts w:ascii="Times New Roman" w:hAnsi="Times New Roman" w:cs="Times New Roman"/>
                <w:sz w:val="24"/>
                <w:szCs w:val="24"/>
              </w:rPr>
              <w:t>Amount Requested</w:t>
            </w:r>
          </w:p>
        </w:tc>
        <w:tc>
          <w:tcPr>
            <w:tcW w:w="1705" w:type="dxa"/>
            <w:shd w:val="clear" w:color="auto" w:fill="F2F2F2" w:themeFill="background1" w:themeFillShade="F2"/>
            <w:vAlign w:val="center"/>
          </w:tcPr>
          <w:p w14:paraId="53ABEE00" w14:textId="037BFCE5" w:rsidR="009F770E" w:rsidRPr="00303AC4" w:rsidRDefault="009F770E" w:rsidP="009F770E">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Amount </w:t>
            </w:r>
            <w:r w:rsidR="00D609C5" w:rsidRPr="00303AC4">
              <w:rPr>
                <w:rFonts w:ascii="Times New Roman" w:hAnsi="Times New Roman" w:cs="Times New Roman"/>
                <w:sz w:val="24"/>
                <w:szCs w:val="24"/>
              </w:rPr>
              <w:t>Approved</w:t>
            </w:r>
          </w:p>
        </w:tc>
      </w:tr>
      <w:tr w:rsidR="00EF52F2" w:rsidRPr="00303AC4" w14:paraId="73042D25" w14:textId="56D97EAE" w:rsidTr="004B1F61">
        <w:tc>
          <w:tcPr>
            <w:tcW w:w="1975" w:type="dxa"/>
          </w:tcPr>
          <w:p w14:paraId="4DA5C69D" w14:textId="77777777" w:rsidR="00EF52F2" w:rsidRPr="00303AC4" w:rsidRDefault="00EF52F2" w:rsidP="00EF52F2">
            <w:pPr>
              <w:contextualSpacing/>
              <w:jc w:val="both"/>
              <w:rPr>
                <w:rFonts w:ascii="Times New Roman" w:hAnsi="Times New Roman" w:cs="Times New Roman"/>
                <w:sz w:val="24"/>
                <w:szCs w:val="24"/>
              </w:rPr>
            </w:pPr>
          </w:p>
        </w:tc>
        <w:tc>
          <w:tcPr>
            <w:tcW w:w="3960" w:type="dxa"/>
          </w:tcPr>
          <w:p w14:paraId="7C719B97" w14:textId="77777777" w:rsidR="00EF52F2" w:rsidRPr="00303AC4" w:rsidRDefault="00EF52F2" w:rsidP="00EF52F2">
            <w:pPr>
              <w:contextualSpacing/>
              <w:jc w:val="both"/>
              <w:rPr>
                <w:rFonts w:ascii="Times New Roman" w:hAnsi="Times New Roman" w:cs="Times New Roman"/>
                <w:sz w:val="24"/>
                <w:szCs w:val="24"/>
              </w:rPr>
            </w:pPr>
          </w:p>
          <w:p w14:paraId="6BC155C4" w14:textId="13ECBF3F" w:rsidR="00EF52F2" w:rsidRPr="00303AC4" w:rsidRDefault="00EF52F2" w:rsidP="00EF52F2">
            <w:pPr>
              <w:contextualSpacing/>
              <w:jc w:val="both"/>
              <w:rPr>
                <w:rFonts w:ascii="Times New Roman" w:hAnsi="Times New Roman" w:cs="Times New Roman"/>
                <w:sz w:val="24"/>
                <w:szCs w:val="24"/>
              </w:rPr>
            </w:pPr>
          </w:p>
        </w:tc>
        <w:tc>
          <w:tcPr>
            <w:tcW w:w="1710" w:type="dxa"/>
            <w:vAlign w:val="center"/>
          </w:tcPr>
          <w:p w14:paraId="70DDB5D2" w14:textId="0D05E744"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c>
          <w:tcPr>
            <w:tcW w:w="1705" w:type="dxa"/>
            <w:vAlign w:val="center"/>
          </w:tcPr>
          <w:p w14:paraId="0495269D" w14:textId="60E78485"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r>
      <w:tr w:rsidR="00EF52F2" w:rsidRPr="00303AC4" w14:paraId="6A3EED2C" w14:textId="7C0341DA" w:rsidTr="004B1F61">
        <w:tc>
          <w:tcPr>
            <w:tcW w:w="1975" w:type="dxa"/>
          </w:tcPr>
          <w:p w14:paraId="0244E8D8" w14:textId="77777777" w:rsidR="00EF52F2" w:rsidRPr="00303AC4" w:rsidRDefault="00EF52F2" w:rsidP="00EF52F2">
            <w:pPr>
              <w:contextualSpacing/>
              <w:jc w:val="both"/>
              <w:rPr>
                <w:rFonts w:ascii="Times New Roman" w:hAnsi="Times New Roman" w:cs="Times New Roman"/>
                <w:sz w:val="24"/>
                <w:szCs w:val="24"/>
              </w:rPr>
            </w:pPr>
          </w:p>
        </w:tc>
        <w:tc>
          <w:tcPr>
            <w:tcW w:w="3960" w:type="dxa"/>
          </w:tcPr>
          <w:p w14:paraId="798E2C5F" w14:textId="77777777" w:rsidR="00EF52F2" w:rsidRPr="00303AC4" w:rsidRDefault="00EF52F2" w:rsidP="00EF52F2">
            <w:pPr>
              <w:contextualSpacing/>
              <w:jc w:val="both"/>
              <w:rPr>
                <w:rFonts w:ascii="Times New Roman" w:hAnsi="Times New Roman" w:cs="Times New Roman"/>
                <w:sz w:val="24"/>
                <w:szCs w:val="24"/>
              </w:rPr>
            </w:pPr>
          </w:p>
          <w:p w14:paraId="28A55873" w14:textId="2D6AE98A" w:rsidR="00EF52F2" w:rsidRPr="00303AC4" w:rsidRDefault="00EF52F2" w:rsidP="00EF52F2">
            <w:pPr>
              <w:contextualSpacing/>
              <w:jc w:val="both"/>
              <w:rPr>
                <w:rFonts w:ascii="Times New Roman" w:hAnsi="Times New Roman" w:cs="Times New Roman"/>
                <w:sz w:val="24"/>
                <w:szCs w:val="24"/>
              </w:rPr>
            </w:pPr>
          </w:p>
        </w:tc>
        <w:tc>
          <w:tcPr>
            <w:tcW w:w="1710" w:type="dxa"/>
            <w:vAlign w:val="center"/>
          </w:tcPr>
          <w:p w14:paraId="24023FC8" w14:textId="52E80C86"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c>
          <w:tcPr>
            <w:tcW w:w="1705" w:type="dxa"/>
            <w:vAlign w:val="center"/>
          </w:tcPr>
          <w:p w14:paraId="0555B19A" w14:textId="2CD3C227"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r>
      <w:tr w:rsidR="00EF52F2" w:rsidRPr="00303AC4" w14:paraId="77A34452" w14:textId="46D1B489" w:rsidTr="004B1F61">
        <w:tc>
          <w:tcPr>
            <w:tcW w:w="1975" w:type="dxa"/>
          </w:tcPr>
          <w:p w14:paraId="0B1DA713" w14:textId="77777777" w:rsidR="00EF52F2" w:rsidRPr="00303AC4" w:rsidRDefault="00EF52F2" w:rsidP="00EF52F2">
            <w:pPr>
              <w:contextualSpacing/>
              <w:jc w:val="both"/>
              <w:rPr>
                <w:rFonts w:ascii="Times New Roman" w:hAnsi="Times New Roman" w:cs="Times New Roman"/>
                <w:sz w:val="24"/>
                <w:szCs w:val="24"/>
              </w:rPr>
            </w:pPr>
          </w:p>
        </w:tc>
        <w:tc>
          <w:tcPr>
            <w:tcW w:w="3960" w:type="dxa"/>
          </w:tcPr>
          <w:p w14:paraId="363D6267" w14:textId="77777777" w:rsidR="00EF52F2" w:rsidRPr="00303AC4" w:rsidRDefault="00EF52F2" w:rsidP="00EF52F2">
            <w:pPr>
              <w:contextualSpacing/>
              <w:jc w:val="both"/>
              <w:rPr>
                <w:rFonts w:ascii="Times New Roman" w:hAnsi="Times New Roman" w:cs="Times New Roman"/>
                <w:sz w:val="24"/>
                <w:szCs w:val="24"/>
              </w:rPr>
            </w:pPr>
          </w:p>
          <w:p w14:paraId="0B9F4192" w14:textId="5E491F29" w:rsidR="00EF52F2" w:rsidRPr="00303AC4" w:rsidRDefault="00EF52F2" w:rsidP="00EF52F2">
            <w:pPr>
              <w:contextualSpacing/>
              <w:jc w:val="both"/>
              <w:rPr>
                <w:rFonts w:ascii="Times New Roman" w:hAnsi="Times New Roman" w:cs="Times New Roman"/>
                <w:sz w:val="24"/>
                <w:szCs w:val="24"/>
              </w:rPr>
            </w:pPr>
          </w:p>
        </w:tc>
        <w:tc>
          <w:tcPr>
            <w:tcW w:w="1710" w:type="dxa"/>
            <w:vAlign w:val="center"/>
          </w:tcPr>
          <w:p w14:paraId="7607D531" w14:textId="2B355559"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c>
          <w:tcPr>
            <w:tcW w:w="1705" w:type="dxa"/>
            <w:vAlign w:val="center"/>
          </w:tcPr>
          <w:p w14:paraId="258AA872" w14:textId="52CC28DC"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r>
      <w:tr w:rsidR="00EF52F2" w:rsidRPr="00303AC4" w14:paraId="66ADD5F1" w14:textId="7DEA3796" w:rsidTr="004B1F61">
        <w:tc>
          <w:tcPr>
            <w:tcW w:w="1975" w:type="dxa"/>
          </w:tcPr>
          <w:p w14:paraId="4D80E62A" w14:textId="77777777" w:rsidR="00EF52F2" w:rsidRPr="00303AC4" w:rsidRDefault="00EF52F2" w:rsidP="00EF52F2">
            <w:pPr>
              <w:contextualSpacing/>
              <w:jc w:val="both"/>
              <w:rPr>
                <w:rFonts w:ascii="Times New Roman" w:hAnsi="Times New Roman" w:cs="Times New Roman"/>
                <w:sz w:val="24"/>
                <w:szCs w:val="24"/>
              </w:rPr>
            </w:pPr>
          </w:p>
        </w:tc>
        <w:tc>
          <w:tcPr>
            <w:tcW w:w="3960" w:type="dxa"/>
          </w:tcPr>
          <w:p w14:paraId="2CA54DD0" w14:textId="77777777" w:rsidR="00EF52F2" w:rsidRPr="00303AC4" w:rsidRDefault="00EF52F2" w:rsidP="00EF52F2">
            <w:pPr>
              <w:contextualSpacing/>
              <w:jc w:val="both"/>
              <w:rPr>
                <w:rFonts w:ascii="Times New Roman" w:hAnsi="Times New Roman" w:cs="Times New Roman"/>
                <w:sz w:val="24"/>
                <w:szCs w:val="24"/>
              </w:rPr>
            </w:pPr>
          </w:p>
          <w:p w14:paraId="650AB425" w14:textId="6BF4E295" w:rsidR="00EF52F2" w:rsidRPr="00303AC4" w:rsidRDefault="00EF52F2" w:rsidP="00EF52F2">
            <w:pPr>
              <w:contextualSpacing/>
              <w:jc w:val="both"/>
              <w:rPr>
                <w:rFonts w:ascii="Times New Roman" w:hAnsi="Times New Roman" w:cs="Times New Roman"/>
                <w:sz w:val="24"/>
                <w:szCs w:val="24"/>
              </w:rPr>
            </w:pPr>
          </w:p>
        </w:tc>
        <w:tc>
          <w:tcPr>
            <w:tcW w:w="1710" w:type="dxa"/>
            <w:vAlign w:val="center"/>
          </w:tcPr>
          <w:p w14:paraId="1D637360" w14:textId="3817FF44"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c>
          <w:tcPr>
            <w:tcW w:w="1705" w:type="dxa"/>
            <w:vAlign w:val="center"/>
          </w:tcPr>
          <w:p w14:paraId="0B4DE359" w14:textId="7D485FD4"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r>
      <w:tr w:rsidR="00EF52F2" w:rsidRPr="00303AC4" w14:paraId="5DBC8C9D" w14:textId="14A7EE95" w:rsidTr="004B1F61">
        <w:tc>
          <w:tcPr>
            <w:tcW w:w="1975" w:type="dxa"/>
          </w:tcPr>
          <w:p w14:paraId="6FB840F6" w14:textId="77777777" w:rsidR="00EF52F2" w:rsidRPr="00303AC4" w:rsidRDefault="00EF52F2" w:rsidP="00EF52F2">
            <w:pPr>
              <w:contextualSpacing/>
              <w:jc w:val="both"/>
              <w:rPr>
                <w:rFonts w:ascii="Times New Roman" w:hAnsi="Times New Roman" w:cs="Times New Roman"/>
                <w:sz w:val="24"/>
                <w:szCs w:val="24"/>
              </w:rPr>
            </w:pPr>
          </w:p>
        </w:tc>
        <w:tc>
          <w:tcPr>
            <w:tcW w:w="3960" w:type="dxa"/>
          </w:tcPr>
          <w:p w14:paraId="0D3B49F0" w14:textId="77777777" w:rsidR="00EF52F2" w:rsidRPr="00303AC4" w:rsidRDefault="00EF52F2" w:rsidP="00EF52F2">
            <w:pPr>
              <w:contextualSpacing/>
              <w:jc w:val="both"/>
              <w:rPr>
                <w:rFonts w:ascii="Times New Roman" w:hAnsi="Times New Roman" w:cs="Times New Roman"/>
                <w:sz w:val="24"/>
                <w:szCs w:val="24"/>
              </w:rPr>
            </w:pPr>
          </w:p>
          <w:p w14:paraId="0AA10153" w14:textId="5CA6FCC0" w:rsidR="00EF52F2" w:rsidRPr="00303AC4" w:rsidRDefault="00EF52F2" w:rsidP="00EF52F2">
            <w:pPr>
              <w:contextualSpacing/>
              <w:jc w:val="both"/>
              <w:rPr>
                <w:rFonts w:ascii="Times New Roman" w:hAnsi="Times New Roman" w:cs="Times New Roman"/>
                <w:sz w:val="24"/>
                <w:szCs w:val="24"/>
              </w:rPr>
            </w:pPr>
          </w:p>
        </w:tc>
        <w:tc>
          <w:tcPr>
            <w:tcW w:w="1710" w:type="dxa"/>
            <w:vAlign w:val="center"/>
          </w:tcPr>
          <w:p w14:paraId="097888B3" w14:textId="0BA89592"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c>
          <w:tcPr>
            <w:tcW w:w="1705" w:type="dxa"/>
            <w:vAlign w:val="center"/>
          </w:tcPr>
          <w:p w14:paraId="7020E1D6" w14:textId="5C913509"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r>
      <w:tr w:rsidR="00EF52F2" w:rsidRPr="00303AC4" w14:paraId="108B5C47" w14:textId="341B99B9" w:rsidTr="004B1F61">
        <w:tc>
          <w:tcPr>
            <w:tcW w:w="1975" w:type="dxa"/>
          </w:tcPr>
          <w:p w14:paraId="35F56AF9" w14:textId="77777777" w:rsidR="00EF52F2" w:rsidRPr="00303AC4" w:rsidRDefault="00EF52F2" w:rsidP="00EF52F2">
            <w:pPr>
              <w:contextualSpacing/>
              <w:jc w:val="both"/>
              <w:rPr>
                <w:rFonts w:ascii="Times New Roman" w:hAnsi="Times New Roman" w:cs="Times New Roman"/>
                <w:sz w:val="24"/>
                <w:szCs w:val="24"/>
              </w:rPr>
            </w:pPr>
          </w:p>
        </w:tc>
        <w:tc>
          <w:tcPr>
            <w:tcW w:w="3960" w:type="dxa"/>
          </w:tcPr>
          <w:p w14:paraId="5686C726" w14:textId="77777777" w:rsidR="00EF52F2" w:rsidRPr="00303AC4" w:rsidRDefault="00EF52F2" w:rsidP="00EF52F2">
            <w:pPr>
              <w:contextualSpacing/>
              <w:jc w:val="both"/>
              <w:rPr>
                <w:rFonts w:ascii="Times New Roman" w:hAnsi="Times New Roman" w:cs="Times New Roman"/>
                <w:sz w:val="24"/>
                <w:szCs w:val="24"/>
              </w:rPr>
            </w:pPr>
          </w:p>
          <w:p w14:paraId="2315A5EE" w14:textId="36903D27" w:rsidR="00EF52F2" w:rsidRPr="00303AC4" w:rsidRDefault="00EF52F2" w:rsidP="00EF52F2">
            <w:pPr>
              <w:contextualSpacing/>
              <w:jc w:val="both"/>
              <w:rPr>
                <w:rFonts w:ascii="Times New Roman" w:hAnsi="Times New Roman" w:cs="Times New Roman"/>
                <w:sz w:val="24"/>
                <w:szCs w:val="24"/>
              </w:rPr>
            </w:pPr>
          </w:p>
        </w:tc>
        <w:tc>
          <w:tcPr>
            <w:tcW w:w="1710" w:type="dxa"/>
            <w:vAlign w:val="center"/>
          </w:tcPr>
          <w:p w14:paraId="21E5298C" w14:textId="5D7EA88D"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c>
          <w:tcPr>
            <w:tcW w:w="1705" w:type="dxa"/>
            <w:vAlign w:val="center"/>
          </w:tcPr>
          <w:p w14:paraId="6F77A371" w14:textId="49AC7F33"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r>
    </w:tbl>
    <w:p w14:paraId="241E0E43" w14:textId="3E2A0B73" w:rsidR="00466B04" w:rsidRPr="00466B04" w:rsidRDefault="00466B04" w:rsidP="004D3103">
      <w:pPr>
        <w:contextualSpacing/>
        <w:jc w:val="both"/>
        <w:rPr>
          <w:rFonts w:ascii="Times New Roman" w:hAnsi="Times New Roman" w:cs="Times New Roman"/>
          <w:color w:val="000000"/>
          <w:sz w:val="24"/>
          <w:szCs w:val="24"/>
        </w:rPr>
      </w:pPr>
      <w:r w:rsidRPr="001C380E">
        <w:rPr>
          <w:rFonts w:ascii="Times New Roman" w:hAnsi="Times New Roman" w:cs="Times New Roman"/>
          <w:i/>
          <w:iCs/>
          <w:color w:val="000000"/>
          <w:sz w:val="24"/>
          <w:szCs w:val="24"/>
        </w:rPr>
        <w:t>Note</w:t>
      </w:r>
      <w:r>
        <w:rPr>
          <w:rFonts w:ascii="Times New Roman" w:hAnsi="Times New Roman" w:cs="Times New Roman"/>
          <w:color w:val="000000"/>
          <w:sz w:val="24"/>
          <w:szCs w:val="24"/>
        </w:rPr>
        <w:t xml:space="preserve">: If your request for </w:t>
      </w:r>
      <w:r w:rsidR="001C380E">
        <w:rPr>
          <w:rFonts w:ascii="Times New Roman" w:hAnsi="Times New Roman" w:cs="Times New Roman"/>
          <w:color w:val="000000"/>
          <w:sz w:val="24"/>
          <w:szCs w:val="24"/>
        </w:rPr>
        <w:t xml:space="preserve">county </w:t>
      </w:r>
      <w:r>
        <w:rPr>
          <w:rFonts w:ascii="Times New Roman" w:hAnsi="Times New Roman" w:cs="Times New Roman"/>
          <w:color w:val="000000"/>
          <w:sz w:val="24"/>
          <w:szCs w:val="24"/>
        </w:rPr>
        <w:t xml:space="preserve">ARPA funds </w:t>
      </w:r>
      <w:r w:rsidR="00FF2BCE">
        <w:rPr>
          <w:rFonts w:ascii="Times New Roman" w:hAnsi="Times New Roman" w:cs="Times New Roman"/>
          <w:color w:val="000000"/>
          <w:sz w:val="24"/>
          <w:szCs w:val="24"/>
        </w:rPr>
        <w:t>and/</w:t>
      </w:r>
      <w:r w:rsidR="007D5C62">
        <w:rPr>
          <w:rFonts w:ascii="Times New Roman" w:hAnsi="Times New Roman" w:cs="Times New Roman"/>
          <w:color w:val="000000"/>
          <w:sz w:val="24"/>
          <w:szCs w:val="24"/>
        </w:rPr>
        <w:t xml:space="preserve">or the county’s response </w:t>
      </w:r>
      <w:r>
        <w:rPr>
          <w:rFonts w:ascii="Times New Roman" w:hAnsi="Times New Roman" w:cs="Times New Roman"/>
          <w:color w:val="000000"/>
          <w:sz w:val="24"/>
          <w:szCs w:val="24"/>
        </w:rPr>
        <w:t xml:space="preserve">was </w:t>
      </w:r>
      <w:r w:rsidR="00141ED5">
        <w:rPr>
          <w:rFonts w:ascii="Times New Roman" w:hAnsi="Times New Roman" w:cs="Times New Roman"/>
          <w:color w:val="000000"/>
          <w:sz w:val="24"/>
          <w:szCs w:val="24"/>
        </w:rPr>
        <w:t xml:space="preserve">verbal </w:t>
      </w:r>
      <w:r w:rsidR="00003762">
        <w:rPr>
          <w:rFonts w:ascii="Times New Roman" w:hAnsi="Times New Roman" w:cs="Times New Roman"/>
          <w:color w:val="000000"/>
          <w:sz w:val="24"/>
          <w:szCs w:val="24"/>
        </w:rPr>
        <w:t>(i.e.,</w:t>
      </w:r>
      <w:r w:rsidR="00141ED5">
        <w:rPr>
          <w:rFonts w:ascii="Times New Roman" w:hAnsi="Times New Roman" w:cs="Times New Roman"/>
          <w:color w:val="000000"/>
          <w:sz w:val="24"/>
          <w:szCs w:val="24"/>
        </w:rPr>
        <w:t xml:space="preserve"> </w:t>
      </w:r>
      <w:r w:rsidR="00816E10">
        <w:rPr>
          <w:rFonts w:ascii="Times New Roman" w:hAnsi="Times New Roman" w:cs="Times New Roman"/>
          <w:color w:val="000000"/>
          <w:sz w:val="24"/>
          <w:szCs w:val="24"/>
        </w:rPr>
        <w:t>not in writing</w:t>
      </w:r>
      <w:r w:rsidR="00003762">
        <w:rPr>
          <w:rFonts w:ascii="Times New Roman" w:hAnsi="Times New Roman" w:cs="Times New Roman"/>
          <w:color w:val="000000"/>
          <w:sz w:val="24"/>
          <w:szCs w:val="24"/>
        </w:rPr>
        <w:t>)</w:t>
      </w:r>
      <w:r w:rsidR="00816E10">
        <w:rPr>
          <w:rFonts w:ascii="Times New Roman" w:hAnsi="Times New Roman" w:cs="Times New Roman"/>
          <w:color w:val="000000"/>
          <w:sz w:val="24"/>
          <w:szCs w:val="24"/>
        </w:rPr>
        <w:t xml:space="preserve">, please attach a memorandum </w:t>
      </w:r>
      <w:r w:rsidR="001C380E">
        <w:rPr>
          <w:rFonts w:ascii="Times New Roman" w:hAnsi="Times New Roman" w:cs="Times New Roman"/>
          <w:color w:val="000000"/>
          <w:sz w:val="24"/>
          <w:szCs w:val="24"/>
        </w:rPr>
        <w:t xml:space="preserve">documenting your request </w:t>
      </w:r>
      <w:r w:rsidR="00FF2BCE">
        <w:rPr>
          <w:rFonts w:ascii="Times New Roman" w:hAnsi="Times New Roman" w:cs="Times New Roman"/>
          <w:color w:val="000000"/>
          <w:sz w:val="24"/>
          <w:szCs w:val="24"/>
        </w:rPr>
        <w:t>and/</w:t>
      </w:r>
      <w:r w:rsidR="007D5C62">
        <w:rPr>
          <w:rFonts w:ascii="Times New Roman" w:hAnsi="Times New Roman" w:cs="Times New Roman"/>
          <w:color w:val="000000"/>
          <w:sz w:val="24"/>
          <w:szCs w:val="24"/>
        </w:rPr>
        <w:t>or the county’s re</w:t>
      </w:r>
      <w:r w:rsidR="0036610B">
        <w:rPr>
          <w:rFonts w:ascii="Times New Roman" w:hAnsi="Times New Roman" w:cs="Times New Roman"/>
          <w:color w:val="000000"/>
          <w:sz w:val="24"/>
          <w:szCs w:val="24"/>
        </w:rPr>
        <w:t>sponse</w:t>
      </w:r>
      <w:r w:rsidR="001C380E">
        <w:rPr>
          <w:rFonts w:ascii="Times New Roman" w:hAnsi="Times New Roman" w:cs="Times New Roman"/>
          <w:color w:val="000000"/>
          <w:sz w:val="24"/>
          <w:szCs w:val="24"/>
        </w:rPr>
        <w:t>.</w:t>
      </w:r>
    </w:p>
    <w:p w14:paraId="54EC76BD" w14:textId="77777777" w:rsidR="00466B04" w:rsidRPr="00303AC4" w:rsidRDefault="00466B04" w:rsidP="004D3103">
      <w:pPr>
        <w:contextualSpacing/>
        <w:jc w:val="both"/>
        <w:rPr>
          <w:rFonts w:ascii="Times New Roman" w:hAnsi="Times New Roman" w:cs="Times New Roman"/>
          <w:color w:val="000000"/>
          <w:sz w:val="12"/>
          <w:szCs w:val="12"/>
        </w:rPr>
      </w:pPr>
    </w:p>
    <w:p w14:paraId="24DA4367" w14:textId="57E27F5B" w:rsidR="007B3F79" w:rsidRPr="00303AC4" w:rsidRDefault="000F46C2" w:rsidP="004D3103">
      <w:pPr>
        <w:contextualSpacing/>
        <w:jc w:val="both"/>
        <w:rPr>
          <w:sz w:val="24"/>
          <w:szCs w:val="24"/>
        </w:rPr>
      </w:pPr>
      <w:r w:rsidRPr="00303AC4">
        <w:rPr>
          <w:rFonts w:ascii="Times New Roman" w:hAnsi="Times New Roman" w:cs="Times New Roman"/>
          <w:b/>
          <w:bCs/>
          <w:color w:val="000000"/>
          <w:sz w:val="24"/>
          <w:szCs w:val="24"/>
        </w:rPr>
        <w:t>(3)</w:t>
      </w:r>
      <w:r w:rsidRPr="00303AC4">
        <w:rPr>
          <w:rFonts w:ascii="Times New Roman" w:hAnsi="Times New Roman" w:cs="Times New Roman"/>
          <w:color w:val="000000"/>
          <w:sz w:val="24"/>
          <w:szCs w:val="24"/>
        </w:rPr>
        <w:t xml:space="preserve"> </w:t>
      </w:r>
      <w:r w:rsidR="00B8317F" w:rsidRPr="00303AC4">
        <w:rPr>
          <w:rFonts w:ascii="Times New Roman" w:hAnsi="Times New Roman" w:cs="Times New Roman"/>
          <w:color w:val="000000"/>
          <w:sz w:val="24"/>
          <w:szCs w:val="24"/>
        </w:rPr>
        <w:t>County Resources Provided to Courts</w:t>
      </w:r>
    </w:p>
    <w:tbl>
      <w:tblPr>
        <w:tblStyle w:val="TableGrid"/>
        <w:tblW w:w="0" w:type="auto"/>
        <w:tblLook w:val="04A0" w:firstRow="1" w:lastRow="0" w:firstColumn="1" w:lastColumn="0" w:noHBand="0" w:noVBand="1"/>
      </w:tblPr>
      <w:tblGrid>
        <w:gridCol w:w="9350"/>
      </w:tblGrid>
      <w:tr w:rsidR="007B3F79" w:rsidRPr="00303AC4" w14:paraId="768CED8E" w14:textId="77777777" w:rsidTr="00952AA5">
        <w:trPr>
          <w:trHeight w:val="998"/>
        </w:trPr>
        <w:tc>
          <w:tcPr>
            <w:tcW w:w="9350" w:type="dxa"/>
          </w:tcPr>
          <w:p w14:paraId="6F055F38" w14:textId="04AB13B9" w:rsidR="009C731C" w:rsidRPr="00DE7F5C" w:rsidRDefault="007B3F79" w:rsidP="00952AA5">
            <w:pPr>
              <w:contextualSpacing/>
              <w:jc w:val="both"/>
              <w:rPr>
                <w:rFonts w:ascii="Times New Roman" w:hAnsi="Times New Roman" w:cs="Times New Roman"/>
                <w:i/>
                <w:iCs/>
                <w:sz w:val="24"/>
                <w:szCs w:val="24"/>
              </w:rPr>
            </w:pPr>
            <w:r w:rsidRPr="00DE7F5C">
              <w:rPr>
                <w:rFonts w:ascii="Times New Roman" w:hAnsi="Times New Roman" w:cs="Times New Roman"/>
                <w:i/>
                <w:iCs/>
                <w:sz w:val="24"/>
                <w:szCs w:val="24"/>
              </w:rPr>
              <w:t xml:space="preserve">Describe </w:t>
            </w:r>
            <w:r w:rsidR="00E729F7" w:rsidRPr="00DE7F5C">
              <w:rPr>
                <w:rFonts w:ascii="Times New Roman" w:hAnsi="Times New Roman" w:cs="Times New Roman"/>
                <w:i/>
                <w:iCs/>
                <w:sz w:val="24"/>
                <w:szCs w:val="24"/>
              </w:rPr>
              <w:t xml:space="preserve">what </w:t>
            </w:r>
            <w:r w:rsidR="0006626C" w:rsidRPr="00DE7F5C">
              <w:rPr>
                <w:rFonts w:ascii="Times New Roman" w:hAnsi="Times New Roman" w:cs="Times New Roman"/>
                <w:i/>
                <w:iCs/>
                <w:sz w:val="24"/>
                <w:szCs w:val="24"/>
              </w:rPr>
              <w:t xml:space="preserve">additional </w:t>
            </w:r>
            <w:r w:rsidR="003A1BD9" w:rsidRPr="00DE7F5C">
              <w:rPr>
                <w:rFonts w:ascii="Times New Roman" w:hAnsi="Times New Roman" w:cs="Times New Roman"/>
                <w:i/>
                <w:iCs/>
                <w:sz w:val="24"/>
                <w:szCs w:val="24"/>
              </w:rPr>
              <w:t xml:space="preserve">funding or </w:t>
            </w:r>
            <w:r w:rsidR="00E729F7" w:rsidRPr="00DE7F5C">
              <w:rPr>
                <w:rFonts w:ascii="Times New Roman" w:hAnsi="Times New Roman" w:cs="Times New Roman"/>
                <w:i/>
                <w:iCs/>
                <w:sz w:val="24"/>
                <w:szCs w:val="24"/>
              </w:rPr>
              <w:t xml:space="preserve">resources counties have provided to courts </w:t>
            </w:r>
            <w:r w:rsidR="00E12DA7" w:rsidRPr="00DE7F5C">
              <w:rPr>
                <w:rFonts w:ascii="Times New Roman" w:hAnsi="Times New Roman" w:cs="Times New Roman"/>
                <w:i/>
                <w:iCs/>
                <w:sz w:val="24"/>
                <w:szCs w:val="24"/>
              </w:rPr>
              <w:t xml:space="preserve">in your circuit </w:t>
            </w:r>
            <w:r w:rsidR="003519A9">
              <w:rPr>
                <w:rFonts w:ascii="Times New Roman" w:hAnsi="Times New Roman" w:cs="Times New Roman"/>
                <w:i/>
                <w:iCs/>
                <w:sz w:val="24"/>
                <w:szCs w:val="24"/>
              </w:rPr>
              <w:t>from</w:t>
            </w:r>
            <w:r w:rsidR="00D468BD" w:rsidRPr="00DE7F5C">
              <w:rPr>
                <w:rFonts w:ascii="Times New Roman" w:hAnsi="Times New Roman" w:cs="Times New Roman"/>
                <w:i/>
                <w:iCs/>
                <w:sz w:val="24"/>
                <w:szCs w:val="24"/>
              </w:rPr>
              <w:t xml:space="preserve"> </w:t>
            </w:r>
            <w:r w:rsidR="0077340A">
              <w:rPr>
                <w:rFonts w:ascii="Times New Roman" w:hAnsi="Times New Roman" w:cs="Times New Roman"/>
                <w:i/>
                <w:iCs/>
                <w:sz w:val="24"/>
                <w:szCs w:val="24"/>
              </w:rPr>
              <w:t xml:space="preserve">calendar year </w:t>
            </w:r>
            <w:r w:rsidR="00D468BD" w:rsidRPr="00DE7F5C">
              <w:rPr>
                <w:rFonts w:ascii="Times New Roman" w:hAnsi="Times New Roman" w:cs="Times New Roman"/>
                <w:i/>
                <w:iCs/>
                <w:sz w:val="24"/>
                <w:szCs w:val="24"/>
              </w:rPr>
              <w:t xml:space="preserve">2020 </w:t>
            </w:r>
            <w:r w:rsidR="003519A9">
              <w:rPr>
                <w:rFonts w:ascii="Times New Roman" w:hAnsi="Times New Roman" w:cs="Times New Roman"/>
                <w:i/>
                <w:iCs/>
                <w:sz w:val="24"/>
                <w:szCs w:val="24"/>
              </w:rPr>
              <w:t xml:space="preserve">to the present </w:t>
            </w:r>
            <w:r w:rsidR="009C731C" w:rsidRPr="00DE7F5C">
              <w:rPr>
                <w:rFonts w:ascii="Times New Roman" w:hAnsi="Times New Roman" w:cs="Times New Roman"/>
                <w:i/>
                <w:iCs/>
                <w:sz w:val="24"/>
                <w:szCs w:val="24"/>
              </w:rPr>
              <w:t>to support a response to case backlogs</w:t>
            </w:r>
            <w:r w:rsidR="00EB2574" w:rsidRPr="00DE7F5C">
              <w:rPr>
                <w:rFonts w:ascii="Times New Roman" w:hAnsi="Times New Roman" w:cs="Times New Roman"/>
                <w:i/>
                <w:iCs/>
                <w:sz w:val="24"/>
                <w:szCs w:val="24"/>
              </w:rPr>
              <w:t xml:space="preserve"> (if any)</w:t>
            </w:r>
            <w:r w:rsidR="00E12DA7" w:rsidRPr="00DE7F5C">
              <w:rPr>
                <w:rFonts w:ascii="Times New Roman" w:hAnsi="Times New Roman" w:cs="Times New Roman"/>
                <w:i/>
                <w:iCs/>
                <w:sz w:val="24"/>
                <w:szCs w:val="24"/>
              </w:rPr>
              <w:t xml:space="preserve">.  Include </w:t>
            </w:r>
            <w:r w:rsidR="0089498B" w:rsidRPr="00DE7F5C">
              <w:rPr>
                <w:rFonts w:ascii="Times New Roman" w:hAnsi="Times New Roman" w:cs="Times New Roman"/>
                <w:i/>
                <w:iCs/>
                <w:sz w:val="24"/>
                <w:szCs w:val="24"/>
              </w:rPr>
              <w:t xml:space="preserve">both </w:t>
            </w:r>
            <w:r w:rsidR="00C50D02" w:rsidRPr="00DE7F5C">
              <w:rPr>
                <w:rFonts w:ascii="Times New Roman" w:hAnsi="Times New Roman" w:cs="Times New Roman"/>
                <w:i/>
                <w:iCs/>
                <w:sz w:val="24"/>
                <w:szCs w:val="24"/>
              </w:rPr>
              <w:t xml:space="preserve">county </w:t>
            </w:r>
            <w:r w:rsidR="00E729F7" w:rsidRPr="00DE7F5C">
              <w:rPr>
                <w:rFonts w:ascii="Times New Roman" w:hAnsi="Times New Roman" w:cs="Times New Roman"/>
                <w:i/>
                <w:iCs/>
                <w:sz w:val="24"/>
                <w:szCs w:val="24"/>
              </w:rPr>
              <w:t xml:space="preserve">ARPA funds </w:t>
            </w:r>
            <w:r w:rsidR="008C3F57" w:rsidRPr="00DE7F5C">
              <w:rPr>
                <w:rFonts w:ascii="Times New Roman" w:hAnsi="Times New Roman" w:cs="Times New Roman"/>
                <w:i/>
                <w:iCs/>
                <w:sz w:val="24"/>
                <w:szCs w:val="24"/>
              </w:rPr>
              <w:t>and</w:t>
            </w:r>
            <w:r w:rsidR="00E729F7" w:rsidRPr="00DE7F5C">
              <w:rPr>
                <w:rFonts w:ascii="Times New Roman" w:hAnsi="Times New Roman" w:cs="Times New Roman"/>
                <w:i/>
                <w:iCs/>
                <w:sz w:val="24"/>
                <w:szCs w:val="24"/>
              </w:rPr>
              <w:t xml:space="preserve"> county </w:t>
            </w:r>
            <w:r w:rsidR="00C50D02" w:rsidRPr="00DE7F5C">
              <w:rPr>
                <w:rFonts w:ascii="Times New Roman" w:hAnsi="Times New Roman" w:cs="Times New Roman"/>
                <w:i/>
                <w:iCs/>
                <w:sz w:val="24"/>
                <w:szCs w:val="24"/>
              </w:rPr>
              <w:t xml:space="preserve">general </w:t>
            </w:r>
            <w:r w:rsidR="00E729F7" w:rsidRPr="00DE7F5C">
              <w:rPr>
                <w:rFonts w:ascii="Times New Roman" w:hAnsi="Times New Roman" w:cs="Times New Roman"/>
                <w:i/>
                <w:iCs/>
                <w:sz w:val="24"/>
                <w:szCs w:val="24"/>
              </w:rPr>
              <w:t>funds</w:t>
            </w:r>
            <w:r w:rsidR="009C731C" w:rsidRPr="00DE7F5C">
              <w:rPr>
                <w:rFonts w:ascii="Times New Roman" w:hAnsi="Times New Roman" w:cs="Times New Roman"/>
                <w:i/>
                <w:iCs/>
                <w:sz w:val="24"/>
                <w:szCs w:val="24"/>
              </w:rPr>
              <w:t>.</w:t>
            </w:r>
            <w:r w:rsidR="00782029" w:rsidRPr="00DE7F5C">
              <w:rPr>
                <w:rFonts w:ascii="Times New Roman" w:hAnsi="Times New Roman" w:cs="Times New Roman"/>
                <w:i/>
                <w:iCs/>
                <w:sz w:val="24"/>
                <w:szCs w:val="24"/>
              </w:rPr>
              <w:t xml:space="preserve">  </w:t>
            </w:r>
            <w:r w:rsidR="00CE4AA4" w:rsidRPr="00DE7F5C">
              <w:rPr>
                <w:rFonts w:ascii="Times New Roman" w:hAnsi="Times New Roman" w:cs="Times New Roman"/>
                <w:i/>
                <w:iCs/>
                <w:sz w:val="24"/>
                <w:szCs w:val="24"/>
              </w:rPr>
              <w:t>Type “None</w:t>
            </w:r>
            <w:r w:rsidR="00863254">
              <w:rPr>
                <w:rFonts w:ascii="Times New Roman" w:hAnsi="Times New Roman" w:cs="Times New Roman"/>
                <w:i/>
                <w:iCs/>
                <w:sz w:val="24"/>
                <w:szCs w:val="24"/>
              </w:rPr>
              <w:t>.</w:t>
            </w:r>
            <w:r w:rsidR="00CE4AA4" w:rsidRPr="00DE7F5C">
              <w:rPr>
                <w:rFonts w:ascii="Times New Roman" w:hAnsi="Times New Roman" w:cs="Times New Roman"/>
                <w:i/>
                <w:iCs/>
                <w:sz w:val="24"/>
                <w:szCs w:val="24"/>
              </w:rPr>
              <w:t>” if no such additional funding or resources have been provided.</w:t>
            </w:r>
          </w:p>
          <w:p w14:paraId="349ED174" w14:textId="77777777" w:rsidR="007B3F79" w:rsidRPr="00303AC4" w:rsidRDefault="007B3F79" w:rsidP="00952AA5">
            <w:pPr>
              <w:contextualSpacing/>
              <w:jc w:val="both"/>
              <w:rPr>
                <w:rFonts w:ascii="Times New Roman" w:hAnsi="Times New Roman" w:cs="Times New Roman"/>
                <w:sz w:val="24"/>
                <w:szCs w:val="24"/>
              </w:rPr>
            </w:pPr>
          </w:p>
          <w:p w14:paraId="4BD62C33" w14:textId="77777777" w:rsidR="007B3F79" w:rsidRPr="00303AC4" w:rsidRDefault="007B3F79" w:rsidP="00952AA5">
            <w:pPr>
              <w:contextualSpacing/>
              <w:jc w:val="both"/>
              <w:rPr>
                <w:rFonts w:ascii="Times New Roman" w:hAnsi="Times New Roman" w:cs="Times New Roman"/>
                <w:sz w:val="24"/>
                <w:szCs w:val="24"/>
              </w:rPr>
            </w:pPr>
          </w:p>
          <w:p w14:paraId="7D54D23E" w14:textId="77777777" w:rsidR="007B3F79" w:rsidRPr="00303AC4" w:rsidRDefault="007B3F79" w:rsidP="00952AA5">
            <w:pPr>
              <w:contextualSpacing/>
              <w:jc w:val="both"/>
              <w:rPr>
                <w:rFonts w:ascii="Times New Roman" w:hAnsi="Times New Roman" w:cs="Times New Roman"/>
                <w:sz w:val="24"/>
                <w:szCs w:val="24"/>
              </w:rPr>
            </w:pPr>
          </w:p>
          <w:p w14:paraId="3A129939" w14:textId="77777777" w:rsidR="007B3F79" w:rsidRPr="00303AC4" w:rsidRDefault="007B3F79" w:rsidP="00952AA5">
            <w:pPr>
              <w:contextualSpacing/>
              <w:jc w:val="both"/>
              <w:rPr>
                <w:rFonts w:ascii="Times New Roman" w:hAnsi="Times New Roman" w:cs="Times New Roman"/>
                <w:sz w:val="24"/>
                <w:szCs w:val="24"/>
              </w:rPr>
            </w:pPr>
          </w:p>
        </w:tc>
      </w:tr>
    </w:tbl>
    <w:p w14:paraId="49576D3E" w14:textId="77777777" w:rsidR="00580604" w:rsidRPr="00303AC4" w:rsidRDefault="00580604" w:rsidP="00810F8E">
      <w:pPr>
        <w:spacing w:after="0" w:line="240" w:lineRule="auto"/>
        <w:contextualSpacing/>
        <w:jc w:val="both"/>
        <w:rPr>
          <w:rFonts w:ascii="Times New Roman" w:hAnsi="Times New Roman" w:cs="Times New Roman"/>
          <w:sz w:val="12"/>
          <w:szCs w:val="12"/>
        </w:rPr>
      </w:pPr>
    </w:p>
    <w:p w14:paraId="2EB91B1D" w14:textId="7641C513" w:rsidR="003D4E6C" w:rsidRPr="00303AC4" w:rsidRDefault="003D4E6C" w:rsidP="003D4E6C">
      <w:pPr>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w:t>
      </w:r>
      <w:r w:rsidR="000F46C2" w:rsidRPr="00303AC4">
        <w:rPr>
          <w:rFonts w:ascii="Times New Roman" w:hAnsi="Times New Roman" w:cs="Times New Roman"/>
          <w:b/>
          <w:sz w:val="24"/>
          <w:szCs w:val="24"/>
        </w:rPr>
        <w:t>4</w:t>
      </w:r>
      <w:r w:rsidRPr="00303AC4">
        <w:rPr>
          <w:rFonts w:ascii="Times New Roman" w:hAnsi="Times New Roman" w:cs="Times New Roman"/>
          <w:b/>
          <w:sz w:val="24"/>
          <w:szCs w:val="24"/>
        </w:rPr>
        <w:t xml:space="preserve">) </w:t>
      </w:r>
      <w:r w:rsidRPr="00303AC4">
        <w:rPr>
          <w:rFonts w:ascii="Times New Roman" w:hAnsi="Times New Roman" w:cs="Times New Roman"/>
          <w:sz w:val="24"/>
          <w:szCs w:val="24"/>
        </w:rPr>
        <w:t xml:space="preserve">Total ARPA grant funds </w:t>
      </w:r>
      <w:r w:rsidRPr="00303AC4">
        <w:rPr>
          <w:rFonts w:ascii="Times New Roman" w:hAnsi="Times New Roman" w:cs="Times New Roman"/>
          <w:sz w:val="24"/>
          <w:szCs w:val="24"/>
          <w:u w:val="single"/>
        </w:rPr>
        <w:t>requested</w:t>
      </w:r>
      <w:r w:rsidRPr="00303AC4">
        <w:rPr>
          <w:rFonts w:ascii="Times New Roman" w:hAnsi="Times New Roman" w:cs="Times New Roman"/>
          <w:sz w:val="24"/>
          <w:szCs w:val="24"/>
        </w:rPr>
        <w:t xml:space="preserve"> from other sources: </w:t>
      </w:r>
      <w:r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bookmarkStart w:id="3" w:name="_Hlk111191152"/>
      <w:r w:rsidRPr="00303AC4">
        <w:rPr>
          <w:rFonts w:ascii="Times New Roman" w:hAnsi="Times New Roman" w:cs="Times New Roman"/>
          <w:bCs/>
          <w:sz w:val="24"/>
          <w:szCs w:val="24"/>
          <w:u w:val="single"/>
        </w:rPr>
        <w:t xml:space="preserve">                              </w:t>
      </w:r>
      <w:bookmarkEnd w:id="3"/>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6D108B33" w14:textId="77777777" w:rsidR="003D4E6C" w:rsidRPr="00303AC4" w:rsidRDefault="003D4E6C" w:rsidP="00810F8E">
      <w:pPr>
        <w:spacing w:after="0" w:line="240" w:lineRule="auto"/>
        <w:contextualSpacing/>
        <w:jc w:val="both"/>
        <w:rPr>
          <w:rFonts w:ascii="Times New Roman" w:hAnsi="Times New Roman" w:cs="Times New Roman"/>
          <w:b/>
          <w:sz w:val="12"/>
          <w:szCs w:val="12"/>
        </w:rPr>
      </w:pPr>
    </w:p>
    <w:p w14:paraId="6076816A" w14:textId="2C6567D5" w:rsidR="00E510D6" w:rsidRPr="00303AC4" w:rsidRDefault="001C42EB" w:rsidP="00810F8E">
      <w:pPr>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w:t>
      </w:r>
      <w:r w:rsidR="000F46C2" w:rsidRPr="00303AC4">
        <w:rPr>
          <w:rFonts w:ascii="Times New Roman" w:hAnsi="Times New Roman" w:cs="Times New Roman"/>
          <w:b/>
          <w:sz w:val="24"/>
          <w:szCs w:val="24"/>
        </w:rPr>
        <w:t>5</w:t>
      </w:r>
      <w:r w:rsidRPr="00303AC4">
        <w:rPr>
          <w:rFonts w:ascii="Times New Roman" w:hAnsi="Times New Roman" w:cs="Times New Roman"/>
          <w:b/>
          <w:sz w:val="24"/>
          <w:szCs w:val="24"/>
        </w:rPr>
        <w:t xml:space="preserve">) </w:t>
      </w:r>
      <w:r w:rsidR="00FC528A" w:rsidRPr="00303AC4">
        <w:rPr>
          <w:rFonts w:ascii="Times New Roman" w:hAnsi="Times New Roman" w:cs="Times New Roman"/>
          <w:sz w:val="24"/>
          <w:szCs w:val="24"/>
        </w:rPr>
        <w:t>T</w:t>
      </w:r>
      <w:r w:rsidR="00E510D6" w:rsidRPr="00303AC4">
        <w:rPr>
          <w:rFonts w:ascii="Times New Roman" w:hAnsi="Times New Roman" w:cs="Times New Roman"/>
          <w:sz w:val="24"/>
          <w:szCs w:val="24"/>
        </w:rPr>
        <w:t xml:space="preserve">otal ARPA </w:t>
      </w:r>
      <w:r w:rsidR="0006222D" w:rsidRPr="00303AC4">
        <w:rPr>
          <w:rFonts w:ascii="Times New Roman" w:hAnsi="Times New Roman" w:cs="Times New Roman"/>
          <w:sz w:val="24"/>
          <w:szCs w:val="24"/>
        </w:rPr>
        <w:t xml:space="preserve">grant </w:t>
      </w:r>
      <w:r w:rsidR="00B26DF6" w:rsidRPr="00303AC4">
        <w:rPr>
          <w:rFonts w:ascii="Times New Roman" w:hAnsi="Times New Roman" w:cs="Times New Roman"/>
          <w:sz w:val="24"/>
          <w:szCs w:val="24"/>
        </w:rPr>
        <w:t>f</w:t>
      </w:r>
      <w:r w:rsidR="00E510D6" w:rsidRPr="00303AC4">
        <w:rPr>
          <w:rFonts w:ascii="Times New Roman" w:hAnsi="Times New Roman" w:cs="Times New Roman"/>
          <w:sz w:val="24"/>
          <w:szCs w:val="24"/>
        </w:rPr>
        <w:t xml:space="preserve">unds </w:t>
      </w:r>
      <w:r w:rsidRPr="00303AC4">
        <w:rPr>
          <w:rFonts w:ascii="Times New Roman" w:hAnsi="Times New Roman" w:cs="Times New Roman"/>
          <w:sz w:val="24"/>
          <w:szCs w:val="24"/>
          <w:u w:val="single"/>
        </w:rPr>
        <w:t>received</w:t>
      </w:r>
      <w:r w:rsidRPr="00303AC4">
        <w:rPr>
          <w:rFonts w:ascii="Times New Roman" w:hAnsi="Times New Roman" w:cs="Times New Roman"/>
          <w:sz w:val="24"/>
          <w:szCs w:val="24"/>
        </w:rPr>
        <w:t xml:space="preserve"> from other sources</w:t>
      </w:r>
      <w:r w:rsidR="00E510D6" w:rsidRPr="00303AC4">
        <w:rPr>
          <w:rFonts w:ascii="Times New Roman" w:hAnsi="Times New Roman" w:cs="Times New Roman"/>
          <w:sz w:val="24"/>
          <w:szCs w:val="24"/>
        </w:rPr>
        <w:t xml:space="preserve">: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r w:rsidR="00A57CD8" w:rsidRPr="00303AC4">
        <w:rPr>
          <w:rFonts w:ascii="Times New Roman" w:hAnsi="Times New Roman" w:cs="Times New Roman"/>
          <w:bCs/>
          <w:sz w:val="24"/>
          <w:szCs w:val="24"/>
        </w:rPr>
        <w:t>.</w:t>
      </w:r>
    </w:p>
    <w:p w14:paraId="0F5DFB30" w14:textId="77777777" w:rsidR="00713891" w:rsidRPr="00303AC4" w:rsidRDefault="00713891" w:rsidP="00810F8E">
      <w:pPr>
        <w:spacing w:after="0" w:line="240" w:lineRule="auto"/>
        <w:contextualSpacing/>
        <w:jc w:val="both"/>
        <w:rPr>
          <w:rFonts w:ascii="Times New Roman" w:hAnsi="Times New Roman" w:cs="Times New Roman"/>
          <w:b/>
          <w:bCs/>
          <w:sz w:val="12"/>
          <w:szCs w:val="12"/>
        </w:rPr>
      </w:pPr>
    </w:p>
    <w:p w14:paraId="488C758D" w14:textId="3181C30B" w:rsidR="006A31BB" w:rsidRPr="00303AC4" w:rsidRDefault="00FC528A" w:rsidP="00810F8E">
      <w:pPr>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b/>
          <w:bCs/>
          <w:sz w:val="24"/>
          <w:szCs w:val="24"/>
        </w:rPr>
        <w:lastRenderedPageBreak/>
        <w:t>(</w:t>
      </w:r>
      <w:r w:rsidR="000F46C2" w:rsidRPr="00303AC4">
        <w:rPr>
          <w:rFonts w:ascii="Times New Roman" w:hAnsi="Times New Roman" w:cs="Times New Roman"/>
          <w:b/>
          <w:bCs/>
          <w:sz w:val="24"/>
          <w:szCs w:val="24"/>
        </w:rPr>
        <w:t>6</w:t>
      </w:r>
      <w:r w:rsidRPr="00303AC4">
        <w:rPr>
          <w:rFonts w:ascii="Times New Roman" w:hAnsi="Times New Roman" w:cs="Times New Roman"/>
          <w:b/>
          <w:bCs/>
          <w:sz w:val="24"/>
          <w:szCs w:val="24"/>
        </w:rPr>
        <w:t xml:space="preserve">) </w:t>
      </w:r>
      <w:r w:rsidRPr="00303AC4">
        <w:rPr>
          <w:rFonts w:ascii="Times New Roman" w:hAnsi="Times New Roman" w:cs="Times New Roman"/>
          <w:sz w:val="24"/>
          <w:szCs w:val="24"/>
        </w:rPr>
        <w:t xml:space="preserve">Total ARPA </w:t>
      </w:r>
      <w:r w:rsidR="0006222D" w:rsidRPr="00303AC4">
        <w:rPr>
          <w:rFonts w:ascii="Times New Roman" w:hAnsi="Times New Roman" w:cs="Times New Roman"/>
          <w:sz w:val="24"/>
          <w:szCs w:val="24"/>
        </w:rPr>
        <w:t xml:space="preserve">grant </w:t>
      </w:r>
      <w:r w:rsidR="00B26DF6" w:rsidRPr="00303AC4">
        <w:rPr>
          <w:rFonts w:ascii="Times New Roman" w:hAnsi="Times New Roman" w:cs="Times New Roman"/>
          <w:sz w:val="24"/>
          <w:szCs w:val="24"/>
        </w:rPr>
        <w:t>f</w:t>
      </w:r>
      <w:r w:rsidRPr="00303AC4">
        <w:rPr>
          <w:rFonts w:ascii="Times New Roman" w:hAnsi="Times New Roman" w:cs="Times New Roman"/>
          <w:sz w:val="24"/>
          <w:szCs w:val="24"/>
        </w:rPr>
        <w:t xml:space="preserve">unds </w:t>
      </w:r>
      <w:r w:rsidR="0025088D" w:rsidRPr="00303AC4">
        <w:rPr>
          <w:rFonts w:ascii="Times New Roman" w:hAnsi="Times New Roman" w:cs="Times New Roman"/>
          <w:sz w:val="24"/>
          <w:szCs w:val="24"/>
        </w:rPr>
        <w:t xml:space="preserve">from other sources </w:t>
      </w:r>
      <w:r w:rsidRPr="00303AC4">
        <w:rPr>
          <w:rFonts w:ascii="Times New Roman" w:hAnsi="Times New Roman" w:cs="Times New Roman"/>
          <w:sz w:val="24"/>
          <w:szCs w:val="24"/>
          <w:u w:val="single"/>
        </w:rPr>
        <w:t>expended</w:t>
      </w:r>
      <w:r w:rsidRPr="00303AC4">
        <w:rPr>
          <w:rFonts w:ascii="Times New Roman" w:hAnsi="Times New Roman" w:cs="Times New Roman"/>
          <w:sz w:val="24"/>
          <w:szCs w:val="24"/>
        </w:rPr>
        <w:t xml:space="preserve"> </w:t>
      </w:r>
      <w:r w:rsidR="0025088D" w:rsidRPr="00303AC4">
        <w:rPr>
          <w:rFonts w:ascii="Times New Roman" w:hAnsi="Times New Roman" w:cs="Times New Roman"/>
          <w:sz w:val="24"/>
          <w:szCs w:val="24"/>
        </w:rPr>
        <w:t xml:space="preserve">to date: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r w:rsidR="00A57CD8" w:rsidRPr="00303AC4">
        <w:rPr>
          <w:rFonts w:ascii="Times New Roman" w:hAnsi="Times New Roman" w:cs="Times New Roman"/>
          <w:bCs/>
          <w:sz w:val="24"/>
          <w:szCs w:val="24"/>
        </w:rPr>
        <w:t>.</w:t>
      </w:r>
    </w:p>
    <w:p w14:paraId="4033050B" w14:textId="77777777" w:rsidR="002A6864" w:rsidRPr="00303AC4" w:rsidRDefault="002A6864" w:rsidP="002A6864">
      <w:pPr>
        <w:spacing w:after="0" w:line="240" w:lineRule="auto"/>
        <w:contextualSpacing/>
        <w:jc w:val="both"/>
        <w:rPr>
          <w:rFonts w:ascii="Times New Roman" w:hAnsi="Times New Roman" w:cs="Times New Roman"/>
          <w:b/>
          <w:bCs/>
          <w:sz w:val="12"/>
          <w:szCs w:val="12"/>
        </w:rPr>
      </w:pPr>
    </w:p>
    <w:p w14:paraId="31E3D944" w14:textId="3C5E215C" w:rsidR="002A6864" w:rsidRPr="00303AC4" w:rsidRDefault="002A6864" w:rsidP="00810F8E">
      <w:pPr>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b/>
          <w:bCs/>
          <w:sz w:val="24"/>
          <w:szCs w:val="24"/>
        </w:rPr>
        <w:t>(</w:t>
      </w:r>
      <w:r w:rsidR="000F46C2" w:rsidRPr="00303AC4">
        <w:rPr>
          <w:rFonts w:ascii="Times New Roman" w:hAnsi="Times New Roman" w:cs="Times New Roman"/>
          <w:b/>
          <w:bCs/>
          <w:sz w:val="24"/>
          <w:szCs w:val="24"/>
        </w:rPr>
        <w:t>7</w:t>
      </w:r>
      <w:r w:rsidRPr="00303AC4">
        <w:rPr>
          <w:rFonts w:ascii="Times New Roman" w:hAnsi="Times New Roman" w:cs="Times New Roman"/>
          <w:b/>
          <w:bCs/>
          <w:sz w:val="24"/>
          <w:szCs w:val="24"/>
        </w:rPr>
        <w:t xml:space="preserve">) </w:t>
      </w:r>
      <w:r w:rsidRPr="00303AC4">
        <w:rPr>
          <w:rFonts w:ascii="Times New Roman" w:hAnsi="Times New Roman" w:cs="Times New Roman"/>
          <w:sz w:val="24"/>
          <w:szCs w:val="24"/>
        </w:rPr>
        <w:t xml:space="preserve">Total ARPA </w:t>
      </w:r>
      <w:r w:rsidR="0006222D" w:rsidRPr="00303AC4">
        <w:rPr>
          <w:rFonts w:ascii="Times New Roman" w:hAnsi="Times New Roman" w:cs="Times New Roman"/>
          <w:sz w:val="24"/>
          <w:szCs w:val="24"/>
        </w:rPr>
        <w:t xml:space="preserve">grant </w:t>
      </w:r>
      <w:r w:rsidRPr="00303AC4">
        <w:rPr>
          <w:rFonts w:ascii="Times New Roman" w:hAnsi="Times New Roman" w:cs="Times New Roman"/>
          <w:sz w:val="24"/>
          <w:szCs w:val="24"/>
        </w:rPr>
        <w:t xml:space="preserve">funds from other sources </w:t>
      </w:r>
      <w:r w:rsidRPr="00303AC4">
        <w:rPr>
          <w:rFonts w:ascii="Times New Roman" w:hAnsi="Times New Roman" w:cs="Times New Roman"/>
          <w:sz w:val="24"/>
          <w:szCs w:val="24"/>
          <w:u w:val="single"/>
        </w:rPr>
        <w:t>obligated</w:t>
      </w:r>
      <w:r w:rsidRPr="00303AC4">
        <w:rPr>
          <w:rFonts w:ascii="Times New Roman" w:hAnsi="Times New Roman" w:cs="Times New Roman"/>
          <w:sz w:val="24"/>
          <w:szCs w:val="24"/>
        </w:rPr>
        <w:t xml:space="preserve"> to date: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r w:rsidR="00A57CD8" w:rsidRPr="00303AC4">
        <w:rPr>
          <w:rFonts w:ascii="Times New Roman" w:hAnsi="Times New Roman" w:cs="Times New Roman"/>
          <w:bCs/>
          <w:sz w:val="24"/>
          <w:szCs w:val="24"/>
        </w:rPr>
        <w:t>.</w:t>
      </w:r>
    </w:p>
    <w:p w14:paraId="12A9320F" w14:textId="77777777" w:rsidR="005E35AB" w:rsidRPr="004E4106" w:rsidRDefault="005E35AB" w:rsidP="00663817">
      <w:pPr>
        <w:spacing w:after="0" w:line="240" w:lineRule="auto"/>
        <w:contextualSpacing/>
        <w:rPr>
          <w:rFonts w:ascii="Times New Roman" w:hAnsi="Times New Roman" w:cs="Times New Roman"/>
          <w:b/>
          <w:bCs/>
          <w:sz w:val="12"/>
          <w:szCs w:val="12"/>
        </w:rPr>
      </w:pPr>
    </w:p>
    <w:p w14:paraId="07A7FC17" w14:textId="30499A17" w:rsidR="00D81CC7" w:rsidRPr="00303AC4" w:rsidRDefault="002837A8" w:rsidP="00663817">
      <w:pPr>
        <w:spacing w:after="0" w:line="240" w:lineRule="auto"/>
        <w:contextualSpacing/>
        <w:rPr>
          <w:rFonts w:ascii="Times New Roman" w:hAnsi="Times New Roman" w:cs="Times New Roman"/>
          <w:sz w:val="24"/>
          <w:szCs w:val="24"/>
        </w:rPr>
      </w:pPr>
      <w:r w:rsidRPr="00303AC4">
        <w:rPr>
          <w:rFonts w:ascii="Times New Roman" w:hAnsi="Times New Roman" w:cs="Times New Roman"/>
          <w:b/>
          <w:bCs/>
          <w:sz w:val="24"/>
          <w:szCs w:val="24"/>
        </w:rPr>
        <w:t>(</w:t>
      </w:r>
      <w:r w:rsidR="00225CD5" w:rsidRPr="00303AC4">
        <w:rPr>
          <w:rFonts w:ascii="Times New Roman" w:hAnsi="Times New Roman" w:cs="Times New Roman"/>
          <w:b/>
          <w:bCs/>
          <w:sz w:val="24"/>
          <w:szCs w:val="24"/>
        </w:rPr>
        <w:t>E</w:t>
      </w:r>
      <w:r w:rsidRPr="00303AC4">
        <w:rPr>
          <w:rFonts w:ascii="Times New Roman" w:hAnsi="Times New Roman" w:cs="Times New Roman"/>
          <w:b/>
          <w:bCs/>
          <w:sz w:val="24"/>
          <w:szCs w:val="24"/>
        </w:rPr>
        <w:t>)</w:t>
      </w:r>
      <w:r w:rsidR="00212E71" w:rsidRPr="00303AC4">
        <w:rPr>
          <w:rFonts w:ascii="Times New Roman" w:hAnsi="Times New Roman" w:cs="Times New Roman"/>
          <w:b/>
          <w:bCs/>
          <w:sz w:val="24"/>
          <w:szCs w:val="24"/>
        </w:rPr>
        <w:t xml:space="preserve"> </w:t>
      </w:r>
      <w:r w:rsidR="000713A0" w:rsidRPr="00303AC4">
        <w:rPr>
          <w:rFonts w:ascii="Times New Roman" w:hAnsi="Times New Roman" w:cs="Times New Roman"/>
          <w:b/>
          <w:bCs/>
          <w:sz w:val="24"/>
          <w:szCs w:val="24"/>
        </w:rPr>
        <w:t>REQUESTS UNDER EACH</w:t>
      </w:r>
      <w:r w:rsidR="0090008C" w:rsidRPr="00303AC4">
        <w:rPr>
          <w:rFonts w:ascii="Times New Roman" w:hAnsi="Times New Roman" w:cs="Times New Roman"/>
          <w:b/>
          <w:bCs/>
          <w:sz w:val="24"/>
          <w:szCs w:val="24"/>
        </w:rPr>
        <w:t xml:space="preserve"> </w:t>
      </w:r>
      <w:r w:rsidR="00C12692" w:rsidRPr="00303AC4">
        <w:rPr>
          <w:rFonts w:ascii="Times New Roman" w:hAnsi="Times New Roman" w:cs="Times New Roman"/>
          <w:b/>
          <w:bCs/>
          <w:sz w:val="24"/>
          <w:szCs w:val="24"/>
        </w:rPr>
        <w:t xml:space="preserve">ARPA </w:t>
      </w:r>
      <w:r w:rsidR="00171FBA" w:rsidRPr="00303AC4">
        <w:rPr>
          <w:rFonts w:ascii="Times New Roman" w:hAnsi="Times New Roman" w:cs="Times New Roman"/>
          <w:b/>
          <w:bCs/>
          <w:sz w:val="24"/>
          <w:szCs w:val="24"/>
        </w:rPr>
        <w:t xml:space="preserve">EXPENDITURE </w:t>
      </w:r>
      <w:r w:rsidR="0090008C" w:rsidRPr="00303AC4">
        <w:rPr>
          <w:rFonts w:ascii="Times New Roman" w:hAnsi="Times New Roman" w:cs="Times New Roman"/>
          <w:b/>
          <w:bCs/>
          <w:sz w:val="24"/>
          <w:szCs w:val="24"/>
        </w:rPr>
        <w:t xml:space="preserve">CATEGORY </w:t>
      </w:r>
      <w:r w:rsidR="00296BEA" w:rsidRPr="00303AC4">
        <w:rPr>
          <w:rFonts w:ascii="Times New Roman" w:hAnsi="Times New Roman" w:cs="Times New Roman"/>
          <w:b/>
          <w:bCs/>
          <w:sz w:val="24"/>
          <w:szCs w:val="24"/>
        </w:rPr>
        <w:t>(EC)</w:t>
      </w:r>
    </w:p>
    <w:p w14:paraId="1B90C522" w14:textId="77777777" w:rsidR="00DE7F5C" w:rsidRPr="00DE7F5C" w:rsidRDefault="00DE7F5C" w:rsidP="000F3E5E">
      <w:pPr>
        <w:widowControl w:val="0"/>
        <w:spacing w:after="0" w:line="240" w:lineRule="auto"/>
        <w:contextualSpacing/>
        <w:jc w:val="both"/>
        <w:rPr>
          <w:rFonts w:ascii="Times New Roman" w:hAnsi="Times New Roman" w:cs="Times New Roman"/>
          <w:b/>
          <w:sz w:val="12"/>
          <w:szCs w:val="12"/>
        </w:rPr>
      </w:pPr>
    </w:p>
    <w:p w14:paraId="3E7DF632" w14:textId="48F5DF9F" w:rsidR="00F207A3" w:rsidRPr="00303AC4" w:rsidRDefault="00056316" w:rsidP="000F3E5E">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w:t>
      </w:r>
      <w:r w:rsidR="0031539D" w:rsidRPr="00303AC4">
        <w:rPr>
          <w:rFonts w:ascii="Times New Roman" w:hAnsi="Times New Roman" w:cs="Times New Roman"/>
          <w:b/>
          <w:sz w:val="24"/>
          <w:szCs w:val="24"/>
        </w:rPr>
        <w:t>1</w:t>
      </w:r>
      <w:r w:rsidRPr="00303AC4">
        <w:rPr>
          <w:rFonts w:ascii="Times New Roman" w:hAnsi="Times New Roman" w:cs="Times New Roman"/>
          <w:b/>
          <w:sz w:val="24"/>
          <w:szCs w:val="24"/>
        </w:rPr>
        <w:t xml:space="preserve">) </w:t>
      </w:r>
      <w:r w:rsidR="00736060" w:rsidRPr="00303AC4">
        <w:rPr>
          <w:rFonts w:ascii="Times New Roman" w:hAnsi="Times New Roman" w:cs="Times New Roman"/>
          <w:b/>
          <w:sz w:val="24"/>
          <w:szCs w:val="24"/>
        </w:rPr>
        <w:t>Payroll</w:t>
      </w:r>
      <w:r w:rsidR="00E47C16" w:rsidRPr="00303AC4">
        <w:rPr>
          <w:rFonts w:ascii="Times New Roman" w:hAnsi="Times New Roman" w:cs="Times New Roman"/>
          <w:b/>
          <w:sz w:val="24"/>
          <w:szCs w:val="24"/>
        </w:rPr>
        <w:t>-</w:t>
      </w:r>
      <w:r w:rsidR="00217CA2" w:rsidRPr="00303AC4">
        <w:rPr>
          <w:rFonts w:ascii="Times New Roman" w:hAnsi="Times New Roman" w:cs="Times New Roman"/>
          <w:b/>
          <w:sz w:val="24"/>
          <w:szCs w:val="24"/>
        </w:rPr>
        <w:t xml:space="preserve">Public </w:t>
      </w:r>
      <w:r w:rsidR="0010427D" w:rsidRPr="00303AC4">
        <w:rPr>
          <w:rFonts w:ascii="Times New Roman" w:hAnsi="Times New Roman" w:cs="Times New Roman"/>
          <w:b/>
          <w:sz w:val="24"/>
          <w:szCs w:val="24"/>
        </w:rPr>
        <w:t>Sector Staff</w:t>
      </w:r>
      <w:r w:rsidR="00736060" w:rsidRPr="00303AC4">
        <w:rPr>
          <w:rFonts w:ascii="Times New Roman" w:hAnsi="Times New Roman" w:cs="Times New Roman"/>
          <w:b/>
          <w:sz w:val="24"/>
          <w:szCs w:val="24"/>
        </w:rPr>
        <w:t xml:space="preserve"> </w:t>
      </w:r>
      <w:r w:rsidR="002929BB" w:rsidRPr="00303AC4">
        <w:rPr>
          <w:rFonts w:ascii="Times New Roman" w:hAnsi="Times New Roman" w:cs="Times New Roman"/>
          <w:b/>
          <w:sz w:val="24"/>
          <w:szCs w:val="24"/>
        </w:rPr>
        <w:t>Respond</w:t>
      </w:r>
      <w:r w:rsidR="00FE4CB5" w:rsidRPr="00303AC4">
        <w:rPr>
          <w:rFonts w:ascii="Times New Roman" w:hAnsi="Times New Roman" w:cs="Times New Roman"/>
          <w:b/>
          <w:sz w:val="24"/>
          <w:szCs w:val="24"/>
        </w:rPr>
        <w:t>ing</w:t>
      </w:r>
      <w:r w:rsidR="002929BB" w:rsidRPr="00303AC4">
        <w:rPr>
          <w:rFonts w:ascii="Times New Roman" w:hAnsi="Times New Roman" w:cs="Times New Roman"/>
          <w:b/>
          <w:sz w:val="24"/>
          <w:szCs w:val="24"/>
        </w:rPr>
        <w:t xml:space="preserve"> to </w:t>
      </w:r>
      <w:r w:rsidR="00F679A8" w:rsidRPr="00303AC4">
        <w:rPr>
          <w:rFonts w:ascii="Times New Roman" w:hAnsi="Times New Roman" w:cs="Times New Roman"/>
          <w:b/>
          <w:sz w:val="24"/>
          <w:szCs w:val="24"/>
        </w:rPr>
        <w:t>Case Backlog</w:t>
      </w:r>
      <w:r w:rsidR="001210AA" w:rsidRPr="00303AC4">
        <w:rPr>
          <w:rFonts w:ascii="Times New Roman" w:hAnsi="Times New Roman" w:cs="Times New Roman"/>
          <w:b/>
          <w:sz w:val="24"/>
          <w:szCs w:val="24"/>
        </w:rPr>
        <w:t>s</w:t>
      </w:r>
      <w:r w:rsidR="00F679A8" w:rsidRPr="00303AC4">
        <w:rPr>
          <w:rFonts w:ascii="Times New Roman" w:hAnsi="Times New Roman" w:cs="Times New Roman"/>
          <w:bCs/>
          <w:sz w:val="24"/>
          <w:szCs w:val="24"/>
        </w:rPr>
        <w:t xml:space="preserve"> </w:t>
      </w:r>
      <w:r w:rsidR="000D04A1" w:rsidRPr="00303AC4">
        <w:rPr>
          <w:rFonts w:ascii="Times New Roman" w:hAnsi="Times New Roman" w:cs="Times New Roman"/>
          <w:bCs/>
          <w:sz w:val="24"/>
          <w:szCs w:val="24"/>
        </w:rPr>
        <w:t xml:space="preserve">(EC </w:t>
      </w:r>
      <w:r w:rsidR="001577AF" w:rsidRPr="00303AC4">
        <w:rPr>
          <w:rFonts w:ascii="Times New Roman" w:hAnsi="Times New Roman" w:cs="Times New Roman"/>
          <w:bCs/>
          <w:sz w:val="24"/>
          <w:szCs w:val="24"/>
        </w:rPr>
        <w:t>3</w:t>
      </w:r>
      <w:r w:rsidR="00EC6A75" w:rsidRPr="00303AC4">
        <w:rPr>
          <w:rFonts w:ascii="Times New Roman" w:hAnsi="Times New Roman" w:cs="Times New Roman"/>
          <w:bCs/>
          <w:sz w:val="24"/>
          <w:szCs w:val="24"/>
        </w:rPr>
        <w:t>.1</w:t>
      </w:r>
      <w:r w:rsidR="00382A47" w:rsidRPr="00303AC4">
        <w:rPr>
          <w:rFonts w:ascii="Times New Roman" w:hAnsi="Times New Roman" w:cs="Times New Roman"/>
          <w:bCs/>
          <w:sz w:val="24"/>
          <w:szCs w:val="24"/>
        </w:rPr>
        <w:t>;</w:t>
      </w:r>
      <w:r w:rsidR="009E34E3" w:rsidRPr="00303AC4">
        <w:rPr>
          <w:rFonts w:ascii="Times New Roman" w:hAnsi="Times New Roman" w:cs="Times New Roman"/>
          <w:bCs/>
          <w:sz w:val="24"/>
          <w:szCs w:val="24"/>
        </w:rPr>
        <w:t xml:space="preserve"> </w:t>
      </w:r>
      <w:r w:rsidR="005B5042" w:rsidRPr="00303AC4">
        <w:rPr>
          <w:rFonts w:ascii="Times New Roman" w:hAnsi="Times New Roman" w:cs="Times New Roman"/>
          <w:bCs/>
          <w:sz w:val="24"/>
          <w:szCs w:val="24"/>
        </w:rPr>
        <w:t xml:space="preserve">31 CFR § 35.6 (b) </w:t>
      </w:r>
      <w:r w:rsidR="00FF51D5" w:rsidRPr="00303AC4">
        <w:rPr>
          <w:rFonts w:ascii="Times New Roman" w:hAnsi="Times New Roman" w:cs="Times New Roman"/>
          <w:bCs/>
          <w:sz w:val="24"/>
          <w:szCs w:val="24"/>
        </w:rPr>
        <w:t>(3) (ii) (E) (1)</w:t>
      </w:r>
      <w:r w:rsidR="000D04A1" w:rsidRPr="00303AC4">
        <w:rPr>
          <w:rFonts w:ascii="Times New Roman" w:hAnsi="Times New Roman" w:cs="Times New Roman"/>
          <w:bCs/>
          <w:sz w:val="24"/>
          <w:szCs w:val="24"/>
        </w:rPr>
        <w:t>)</w:t>
      </w:r>
    </w:p>
    <w:p w14:paraId="78969147" w14:textId="03E31193" w:rsidR="0050655E" w:rsidRPr="00303AC4" w:rsidRDefault="00431DF7" w:rsidP="0050655E">
      <w:pPr>
        <w:widowControl w:val="0"/>
        <w:spacing w:after="0" w:line="240" w:lineRule="auto"/>
        <w:ind w:left="360"/>
        <w:contextualSpacing/>
        <w:jc w:val="both"/>
        <w:rPr>
          <w:rFonts w:ascii="Times New Roman" w:hAnsi="Times New Roman" w:cs="Times New Roman"/>
          <w:bCs/>
          <w:sz w:val="24"/>
          <w:szCs w:val="24"/>
        </w:rPr>
      </w:pPr>
      <w:bookmarkStart w:id="4" w:name="_Hlk91670755"/>
      <w:r w:rsidRPr="00303AC4">
        <w:rPr>
          <w:rFonts w:ascii="Times New Roman" w:hAnsi="Times New Roman" w:cs="Times New Roman"/>
          <w:bCs/>
          <w:sz w:val="24"/>
          <w:szCs w:val="24"/>
        </w:rPr>
        <w:t xml:space="preserve">(a) </w:t>
      </w:r>
      <w:r w:rsidR="0050655E" w:rsidRPr="00303AC4">
        <w:rPr>
          <w:rFonts w:ascii="Times New Roman" w:hAnsi="Times New Roman" w:cs="Times New Roman"/>
          <w:bCs/>
          <w:sz w:val="24"/>
          <w:szCs w:val="24"/>
        </w:rPr>
        <w:t xml:space="preserve">Subtotal </w:t>
      </w:r>
      <w:r w:rsidR="00842CD1" w:rsidRPr="00303AC4">
        <w:rPr>
          <w:rFonts w:ascii="Times New Roman" w:hAnsi="Times New Roman" w:cs="Times New Roman"/>
          <w:bCs/>
          <w:sz w:val="24"/>
          <w:szCs w:val="24"/>
        </w:rPr>
        <w:t xml:space="preserve">of funds </w:t>
      </w:r>
      <w:r w:rsidR="00CC740C" w:rsidRPr="00303AC4">
        <w:rPr>
          <w:rFonts w:ascii="Times New Roman" w:hAnsi="Times New Roman" w:cs="Times New Roman"/>
          <w:bCs/>
          <w:sz w:val="24"/>
          <w:szCs w:val="24"/>
        </w:rPr>
        <w:t>r</w:t>
      </w:r>
      <w:r w:rsidR="0050655E" w:rsidRPr="00303AC4">
        <w:rPr>
          <w:rFonts w:ascii="Times New Roman" w:hAnsi="Times New Roman" w:cs="Times New Roman"/>
          <w:bCs/>
          <w:sz w:val="24"/>
          <w:szCs w:val="24"/>
        </w:rPr>
        <w:t xml:space="preserve">equested for this EC: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bookmarkStart w:id="5" w:name="_Hlk91670774"/>
      <w:r w:rsidR="00A57CD8" w:rsidRPr="00303AC4">
        <w:rPr>
          <w:rFonts w:ascii="Times New Roman" w:hAnsi="Times New Roman" w:cs="Times New Roman"/>
          <w:bCs/>
          <w:sz w:val="24"/>
          <w:szCs w:val="24"/>
          <w:u w:val="single"/>
        </w:rPr>
        <w:t xml:space="preserve">                    </w:t>
      </w:r>
      <w:bookmarkEnd w:id="5"/>
      <w:r w:rsidR="00A57CD8" w:rsidRPr="00303AC4">
        <w:rPr>
          <w:rFonts w:ascii="Times New Roman" w:hAnsi="Times New Roman" w:cs="Times New Roman"/>
          <w:bCs/>
          <w:sz w:val="24"/>
          <w:szCs w:val="24"/>
          <w:u w:val="single"/>
        </w:rPr>
        <w:t xml:space="preserve">  </w:t>
      </w:r>
      <w:bookmarkEnd w:id="4"/>
      <w:r w:rsidR="00A57CD8" w:rsidRPr="00303AC4">
        <w:rPr>
          <w:rFonts w:ascii="Times New Roman" w:hAnsi="Times New Roman" w:cs="Times New Roman"/>
          <w:bCs/>
          <w:sz w:val="24"/>
          <w:szCs w:val="24"/>
        </w:rPr>
        <w:t>.</w:t>
      </w:r>
    </w:p>
    <w:p w14:paraId="546C916B" w14:textId="505C5EF1" w:rsidR="008A272F" w:rsidRPr="00303AC4" w:rsidRDefault="00431DF7" w:rsidP="008A272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(b) </w:t>
      </w:r>
      <w:r w:rsidR="00EE41AB" w:rsidRPr="00303AC4">
        <w:rPr>
          <w:rFonts w:ascii="Times New Roman" w:hAnsi="Times New Roman" w:cs="Times New Roman"/>
          <w:bCs/>
          <w:sz w:val="24"/>
          <w:szCs w:val="24"/>
        </w:rPr>
        <w:t xml:space="preserve">Amount of </w:t>
      </w:r>
      <w:r w:rsidR="00CC740C" w:rsidRPr="00303AC4">
        <w:rPr>
          <w:rFonts w:ascii="Times New Roman" w:hAnsi="Times New Roman" w:cs="Times New Roman"/>
          <w:bCs/>
          <w:sz w:val="24"/>
          <w:szCs w:val="24"/>
        </w:rPr>
        <w:t>s</w:t>
      </w:r>
      <w:r w:rsidR="00EE41AB" w:rsidRPr="00303AC4">
        <w:rPr>
          <w:rFonts w:ascii="Times New Roman" w:hAnsi="Times New Roman" w:cs="Times New Roman"/>
          <w:bCs/>
          <w:sz w:val="24"/>
          <w:szCs w:val="24"/>
        </w:rPr>
        <w:t xml:space="preserve">ubtotal for this EC dedicated to </w:t>
      </w:r>
      <w:r w:rsidR="008A272F" w:rsidRPr="00303AC4">
        <w:rPr>
          <w:rFonts w:ascii="Times New Roman" w:hAnsi="Times New Roman" w:cs="Times New Roman"/>
          <w:bCs/>
          <w:sz w:val="24"/>
          <w:szCs w:val="24"/>
        </w:rPr>
        <w:t>addressing the backlog of serious violent felonies</w:t>
      </w:r>
      <w:r w:rsidR="001769FA" w:rsidRPr="00303AC4">
        <w:rPr>
          <w:rFonts w:ascii="Times New Roman" w:hAnsi="Times New Roman" w:cs="Times New Roman"/>
          <w:bCs/>
          <w:sz w:val="24"/>
          <w:szCs w:val="24"/>
        </w:rPr>
        <w:t>, as defined in OCGA § 17-10-6.1 (a)</w:t>
      </w:r>
      <w:r w:rsidR="00EE41AB" w:rsidRPr="00303AC4">
        <w:rPr>
          <w:rFonts w:ascii="Times New Roman" w:hAnsi="Times New Roman" w:cs="Times New Roman"/>
          <w:bCs/>
          <w:sz w:val="24"/>
          <w:szCs w:val="24"/>
        </w:rPr>
        <w:t>:</w:t>
      </w:r>
      <w:r w:rsidR="002D65F2" w:rsidRPr="00303AC4">
        <w:rPr>
          <w:rFonts w:ascii="Times New Roman" w:hAnsi="Times New Roman" w:cs="Times New Roman"/>
          <w:bCs/>
          <w:sz w:val="24"/>
          <w:szCs w:val="24"/>
        </w:rPr>
        <w:t xml:space="preserve"> $</w:t>
      </w:r>
      <w:r w:rsidR="00401E2C" w:rsidRPr="00303AC4">
        <w:rPr>
          <w:rFonts w:ascii="Times New Roman" w:hAnsi="Times New Roman" w:cs="Times New Roman"/>
          <w:bCs/>
          <w:sz w:val="24"/>
          <w:szCs w:val="24"/>
        </w:rPr>
        <w:t xml:space="preserve"> </w:t>
      </w:r>
      <w:r w:rsidR="002D65F2" w:rsidRPr="00303AC4">
        <w:rPr>
          <w:rFonts w:ascii="Times New Roman" w:hAnsi="Times New Roman" w:cs="Times New Roman"/>
          <w:bCs/>
          <w:sz w:val="24"/>
          <w:szCs w:val="24"/>
          <w:u w:val="single"/>
        </w:rPr>
        <w:t xml:space="preserve">                               </w:t>
      </w:r>
      <w:r w:rsidR="002D65F2" w:rsidRPr="00303AC4">
        <w:rPr>
          <w:rFonts w:ascii="Times New Roman" w:hAnsi="Times New Roman" w:cs="Times New Roman"/>
          <w:bCs/>
          <w:sz w:val="24"/>
          <w:szCs w:val="24"/>
        </w:rPr>
        <w:t>.</w:t>
      </w:r>
    </w:p>
    <w:p w14:paraId="1B71F10D" w14:textId="57BF146C" w:rsidR="00CE36A5" w:rsidRPr="00303AC4" w:rsidRDefault="00CE36A5" w:rsidP="0055127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(c) More than 50 percent of </w:t>
      </w:r>
      <w:r w:rsidRPr="00303AC4">
        <w:rPr>
          <w:rFonts w:ascii="Times New Roman" w:hAnsi="Times New Roman" w:cs="Times New Roman"/>
          <w:b/>
          <w:sz w:val="24"/>
          <w:szCs w:val="24"/>
          <w:u w:val="single"/>
        </w:rPr>
        <w:t>total personnel costs</w:t>
      </w:r>
      <w:r w:rsidRPr="00303AC4">
        <w:rPr>
          <w:rFonts w:ascii="Times New Roman" w:hAnsi="Times New Roman" w:cs="Times New Roman"/>
          <w:bCs/>
          <w:sz w:val="24"/>
          <w:szCs w:val="24"/>
        </w:rPr>
        <w:t xml:space="preserve"> awarded each calendar year</w:t>
      </w:r>
      <w:r w:rsidR="00431AE6" w:rsidRPr="00303AC4">
        <w:rPr>
          <w:rFonts w:ascii="Times New Roman" w:hAnsi="Times New Roman" w:cs="Times New Roman"/>
          <w:bCs/>
          <w:sz w:val="24"/>
          <w:szCs w:val="24"/>
        </w:rPr>
        <w:t xml:space="preserve"> </w:t>
      </w:r>
      <w:r w:rsidR="009A510C" w:rsidRPr="00303AC4">
        <w:rPr>
          <w:rFonts w:ascii="Times New Roman" w:hAnsi="Times New Roman" w:cs="Times New Roman"/>
          <w:b/>
          <w:sz w:val="24"/>
          <w:szCs w:val="24"/>
          <w:u w:val="single"/>
        </w:rPr>
        <w:t>under this EC</w:t>
      </w:r>
      <w:r w:rsidR="009A510C" w:rsidRPr="00303AC4">
        <w:rPr>
          <w:rFonts w:ascii="Times New Roman" w:hAnsi="Times New Roman" w:cs="Times New Roman"/>
          <w:bCs/>
          <w:sz w:val="24"/>
          <w:szCs w:val="24"/>
        </w:rPr>
        <w:t xml:space="preserve"> </w:t>
      </w:r>
      <w:r w:rsidR="00431AE6" w:rsidRPr="00303AC4">
        <w:rPr>
          <w:rFonts w:ascii="Times New Roman" w:hAnsi="Times New Roman" w:cs="Times New Roman"/>
          <w:bCs/>
          <w:sz w:val="24"/>
          <w:szCs w:val="24"/>
        </w:rPr>
        <w:t xml:space="preserve">must be dedicated to serious violent felonies, as defined in OCGA § 17-10-6.1 (a). </w:t>
      </w:r>
      <w:r w:rsidR="002416BE" w:rsidRPr="00303AC4">
        <w:rPr>
          <w:rFonts w:ascii="Times New Roman" w:hAnsi="Times New Roman" w:cs="Times New Roman"/>
          <w:bCs/>
          <w:sz w:val="24"/>
          <w:szCs w:val="24"/>
        </w:rPr>
        <w:t xml:space="preserve"> </w:t>
      </w:r>
      <w:r w:rsidR="00431AE6" w:rsidRPr="00303AC4">
        <w:rPr>
          <w:rFonts w:ascii="Times New Roman" w:hAnsi="Times New Roman" w:cs="Times New Roman"/>
          <w:bCs/>
          <w:sz w:val="24"/>
          <w:szCs w:val="24"/>
        </w:rPr>
        <w:t>What percentage of</w:t>
      </w:r>
      <w:r w:rsidR="006F528F" w:rsidRPr="00303AC4">
        <w:rPr>
          <w:rFonts w:ascii="Times New Roman" w:hAnsi="Times New Roman" w:cs="Times New Roman"/>
          <w:bCs/>
          <w:sz w:val="24"/>
          <w:szCs w:val="24"/>
        </w:rPr>
        <w:t xml:space="preserve"> the personnel costs requested </w:t>
      </w:r>
      <w:r w:rsidR="006F528F" w:rsidRPr="00303AC4">
        <w:rPr>
          <w:rFonts w:ascii="Times New Roman" w:hAnsi="Times New Roman" w:cs="Times New Roman"/>
          <w:bCs/>
          <w:sz w:val="24"/>
          <w:szCs w:val="24"/>
          <w:u w:val="single"/>
        </w:rPr>
        <w:t>under this EC</w:t>
      </w:r>
      <w:r w:rsidR="006F528F" w:rsidRPr="00303AC4">
        <w:rPr>
          <w:rFonts w:ascii="Times New Roman" w:hAnsi="Times New Roman" w:cs="Times New Roman"/>
          <w:bCs/>
          <w:sz w:val="24"/>
          <w:szCs w:val="24"/>
        </w:rPr>
        <w:t xml:space="preserve"> will be dedicated to serious violent felonies? </w:t>
      </w:r>
      <w:r w:rsidR="002416BE" w:rsidRPr="00303AC4">
        <w:rPr>
          <w:rFonts w:ascii="Times New Roman" w:hAnsi="Times New Roman" w:cs="Times New Roman"/>
          <w:bCs/>
          <w:sz w:val="24"/>
          <w:szCs w:val="24"/>
        </w:rPr>
        <w:t>_______%.</w:t>
      </w:r>
    </w:p>
    <w:p w14:paraId="435036D8" w14:textId="046B99DC" w:rsidR="0050655E" w:rsidRPr="00303AC4" w:rsidRDefault="00D90ECC" w:rsidP="0055127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r w:rsidR="00AD375D" w:rsidRPr="00303AC4">
        <w:rPr>
          <w:rFonts w:ascii="Times New Roman" w:hAnsi="Times New Roman" w:cs="Times New Roman"/>
          <w:bCs/>
          <w:sz w:val="24"/>
          <w:szCs w:val="24"/>
        </w:rPr>
        <w:t>d</w:t>
      </w:r>
      <w:r w:rsidRPr="00303AC4">
        <w:rPr>
          <w:rFonts w:ascii="Times New Roman" w:hAnsi="Times New Roman" w:cs="Times New Roman"/>
          <w:bCs/>
          <w:sz w:val="24"/>
          <w:szCs w:val="24"/>
        </w:rPr>
        <w:t xml:space="preserve">) </w:t>
      </w:r>
      <w:r w:rsidR="009643E2" w:rsidRPr="00303AC4">
        <w:rPr>
          <w:rFonts w:ascii="Times New Roman" w:hAnsi="Times New Roman" w:cs="Times New Roman"/>
          <w:bCs/>
          <w:sz w:val="24"/>
          <w:szCs w:val="24"/>
        </w:rPr>
        <w:t>Overall</w:t>
      </w:r>
      <w:r w:rsidR="00494358" w:rsidRPr="00303AC4">
        <w:rPr>
          <w:rFonts w:ascii="Times New Roman" w:hAnsi="Times New Roman" w:cs="Times New Roman"/>
          <w:bCs/>
          <w:sz w:val="24"/>
          <w:szCs w:val="24"/>
        </w:rPr>
        <w:t xml:space="preserve"> number of</w:t>
      </w:r>
      <w:r w:rsidR="00296644">
        <w:rPr>
          <w:rFonts w:ascii="Times New Roman" w:hAnsi="Times New Roman" w:cs="Times New Roman"/>
          <w:bCs/>
          <w:sz w:val="24"/>
          <w:szCs w:val="24"/>
        </w:rPr>
        <w:t xml:space="preserve"> staff</w:t>
      </w:r>
      <w:r w:rsidRPr="00303AC4">
        <w:rPr>
          <w:rFonts w:ascii="Times New Roman" w:hAnsi="Times New Roman" w:cs="Times New Roman"/>
          <w:bCs/>
          <w:sz w:val="24"/>
          <w:szCs w:val="24"/>
        </w:rPr>
        <w:t xml:space="preserve"> </w:t>
      </w:r>
      <w:r w:rsidR="0055127F" w:rsidRPr="00303AC4">
        <w:rPr>
          <w:rFonts w:ascii="Times New Roman" w:hAnsi="Times New Roman" w:cs="Times New Roman"/>
          <w:bCs/>
          <w:sz w:val="24"/>
          <w:szCs w:val="24"/>
        </w:rPr>
        <w:t>positions</w:t>
      </w:r>
      <w:r w:rsidRPr="00303AC4">
        <w:rPr>
          <w:rFonts w:ascii="Times New Roman" w:hAnsi="Times New Roman" w:cs="Times New Roman"/>
          <w:bCs/>
          <w:sz w:val="24"/>
          <w:szCs w:val="24"/>
        </w:rPr>
        <w:t xml:space="preserve"> </w:t>
      </w:r>
      <w:r w:rsidR="007F0982" w:rsidRPr="00303AC4">
        <w:rPr>
          <w:rFonts w:ascii="Times New Roman" w:hAnsi="Times New Roman" w:cs="Times New Roman"/>
          <w:bCs/>
          <w:sz w:val="24"/>
          <w:szCs w:val="24"/>
        </w:rPr>
        <w:t>to be funded under</w:t>
      </w:r>
      <w:r w:rsidRPr="00303AC4">
        <w:rPr>
          <w:rFonts w:ascii="Times New Roman" w:hAnsi="Times New Roman" w:cs="Times New Roman"/>
          <w:bCs/>
          <w:sz w:val="24"/>
          <w:szCs w:val="24"/>
        </w:rPr>
        <w:t xml:space="preserve"> this EC</w:t>
      </w:r>
      <w:r w:rsidR="0055127F" w:rsidRPr="00303AC4">
        <w:rPr>
          <w:rFonts w:ascii="Times New Roman" w:hAnsi="Times New Roman" w:cs="Times New Roman"/>
          <w:sz w:val="24"/>
          <w:szCs w:val="24"/>
        </w:rPr>
        <w:t xml:space="preserve">: </w:t>
      </w:r>
      <w:r w:rsidR="0055127F" w:rsidRPr="00303AC4">
        <w:rPr>
          <w:rFonts w:ascii="Times New Roman" w:hAnsi="Times New Roman" w:cs="Times New Roman"/>
          <w:bCs/>
          <w:sz w:val="24"/>
          <w:szCs w:val="24"/>
          <w:u w:val="single"/>
        </w:rPr>
        <w:t xml:space="preserve">              </w:t>
      </w:r>
      <w:r w:rsidR="0055127F" w:rsidRPr="00303AC4">
        <w:rPr>
          <w:rFonts w:ascii="Times New Roman" w:hAnsi="Times New Roman" w:cs="Times New Roman"/>
          <w:bCs/>
          <w:sz w:val="24"/>
          <w:szCs w:val="24"/>
        </w:rPr>
        <w:t>.</w:t>
      </w:r>
    </w:p>
    <w:p w14:paraId="733F9A71" w14:textId="076FC420" w:rsidR="00DC520A" w:rsidRPr="00303AC4" w:rsidRDefault="00DC520A" w:rsidP="00DC520A">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 Full time </w:t>
      </w:r>
      <w:r w:rsidR="00296644">
        <w:rPr>
          <w:rFonts w:ascii="Times New Roman" w:hAnsi="Times New Roman" w:cs="Times New Roman"/>
          <w:bCs/>
          <w:sz w:val="24"/>
          <w:szCs w:val="24"/>
        </w:rPr>
        <w:t xml:space="preserve">staff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6A14E06D" w14:textId="76323E4F" w:rsidR="00DC520A" w:rsidRPr="00303AC4" w:rsidRDefault="00DC520A" w:rsidP="00DC520A">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(ii) Part time </w:t>
      </w:r>
      <w:r w:rsidR="00296644">
        <w:rPr>
          <w:rFonts w:ascii="Times New Roman" w:hAnsi="Times New Roman" w:cs="Times New Roman"/>
          <w:bCs/>
          <w:sz w:val="24"/>
          <w:szCs w:val="24"/>
        </w:rPr>
        <w:t xml:space="preserve">staff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66E55A35" w14:textId="767D5355" w:rsidR="00DC520A" w:rsidRPr="00303AC4" w:rsidRDefault="00E9349B" w:rsidP="0055127F">
      <w:pPr>
        <w:widowControl w:val="0"/>
        <w:spacing w:after="0" w:line="240" w:lineRule="auto"/>
        <w:ind w:left="360"/>
        <w:contextualSpacing/>
        <w:jc w:val="both"/>
        <w:rPr>
          <w:rFonts w:ascii="Times New Roman" w:hAnsi="Times New Roman" w:cs="Times New Roman"/>
          <w:sz w:val="24"/>
          <w:szCs w:val="24"/>
        </w:rPr>
      </w:pPr>
      <w:r w:rsidRPr="00303AC4">
        <w:rPr>
          <w:rFonts w:ascii="Times New Roman" w:hAnsi="Times New Roman" w:cs="Times New Roman"/>
          <w:bCs/>
          <w:sz w:val="24"/>
          <w:szCs w:val="24"/>
        </w:rPr>
        <w:t>(</w:t>
      </w:r>
      <w:r w:rsidR="00AD375D" w:rsidRPr="00303AC4">
        <w:rPr>
          <w:rFonts w:ascii="Times New Roman" w:hAnsi="Times New Roman" w:cs="Times New Roman"/>
          <w:bCs/>
          <w:sz w:val="24"/>
          <w:szCs w:val="24"/>
        </w:rPr>
        <w:t>e</w:t>
      </w:r>
      <w:r w:rsidRPr="00303AC4">
        <w:rPr>
          <w:rFonts w:ascii="Times New Roman" w:hAnsi="Times New Roman" w:cs="Times New Roman"/>
          <w:bCs/>
          <w:sz w:val="24"/>
          <w:szCs w:val="24"/>
        </w:rPr>
        <w:t xml:space="preserve">) </w:t>
      </w:r>
      <w:r w:rsidR="00C0319D" w:rsidRPr="00303AC4">
        <w:rPr>
          <w:rFonts w:ascii="Times New Roman" w:hAnsi="Times New Roman" w:cs="Times New Roman"/>
          <w:bCs/>
          <w:sz w:val="24"/>
          <w:szCs w:val="24"/>
        </w:rPr>
        <w:t>Number of</w:t>
      </w:r>
      <w:r w:rsidR="00296644">
        <w:rPr>
          <w:rFonts w:ascii="Times New Roman" w:hAnsi="Times New Roman" w:cs="Times New Roman"/>
          <w:bCs/>
          <w:sz w:val="24"/>
          <w:szCs w:val="24"/>
        </w:rPr>
        <w:t xml:space="preserve"> staff</w:t>
      </w:r>
      <w:r w:rsidR="00FD6829"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rPr>
        <w:t xml:space="preserve">positions requested </w:t>
      </w:r>
      <w:r w:rsidR="00CD090D">
        <w:rPr>
          <w:rFonts w:ascii="Times New Roman" w:hAnsi="Times New Roman" w:cs="Times New Roman"/>
          <w:bCs/>
          <w:sz w:val="24"/>
          <w:szCs w:val="24"/>
        </w:rPr>
        <w:t>under</w:t>
      </w:r>
      <w:r w:rsidRPr="00303AC4">
        <w:rPr>
          <w:rFonts w:ascii="Times New Roman" w:hAnsi="Times New Roman" w:cs="Times New Roman"/>
          <w:bCs/>
          <w:sz w:val="24"/>
          <w:szCs w:val="24"/>
        </w:rPr>
        <w:t xml:space="preserve"> this EC dedicated to serious violent felonie</w:t>
      </w:r>
      <w:r w:rsidR="00550628" w:rsidRPr="00303AC4">
        <w:rPr>
          <w:rFonts w:ascii="Times New Roman" w:hAnsi="Times New Roman" w:cs="Times New Roman"/>
          <w:bCs/>
          <w:sz w:val="24"/>
          <w:szCs w:val="24"/>
        </w:rPr>
        <w:t>s, as defined in OCGA § 17-10-6.1 (a)</w:t>
      </w:r>
      <w:r w:rsidR="00550628" w:rsidRPr="00303AC4">
        <w:rPr>
          <w:rFonts w:ascii="Times New Roman" w:hAnsi="Times New Roman" w:cs="Times New Roman"/>
          <w:sz w:val="24"/>
          <w:szCs w:val="24"/>
        </w:rPr>
        <w:t xml:space="preserve">: </w:t>
      </w:r>
      <w:r w:rsidR="00550628" w:rsidRPr="00303AC4">
        <w:rPr>
          <w:rFonts w:ascii="Times New Roman" w:hAnsi="Times New Roman" w:cs="Times New Roman"/>
          <w:bCs/>
          <w:sz w:val="24"/>
          <w:szCs w:val="24"/>
          <w:u w:val="single"/>
        </w:rPr>
        <w:t xml:space="preserve">              </w:t>
      </w:r>
      <w:r w:rsidR="00550628" w:rsidRPr="00303AC4">
        <w:rPr>
          <w:rFonts w:ascii="Times New Roman" w:hAnsi="Times New Roman" w:cs="Times New Roman"/>
          <w:bCs/>
          <w:sz w:val="24"/>
          <w:szCs w:val="24"/>
        </w:rPr>
        <w:t>.</w:t>
      </w:r>
    </w:p>
    <w:p w14:paraId="07C295E6" w14:textId="70D3F522" w:rsidR="00DC520A" w:rsidRPr="00303AC4" w:rsidRDefault="00DC520A" w:rsidP="00DC520A">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 Full time </w:t>
      </w:r>
      <w:r w:rsidR="00E15EE6">
        <w:rPr>
          <w:rFonts w:ascii="Times New Roman" w:hAnsi="Times New Roman" w:cs="Times New Roman"/>
          <w:bCs/>
          <w:sz w:val="24"/>
          <w:szCs w:val="24"/>
        </w:rPr>
        <w:t xml:space="preserve">staff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4EFD4895" w14:textId="6377DA04" w:rsidR="00DC520A" w:rsidRPr="00303AC4" w:rsidRDefault="00DC520A" w:rsidP="00DC520A">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(ii) Part time </w:t>
      </w:r>
      <w:r w:rsidR="00E15EE6">
        <w:rPr>
          <w:rFonts w:ascii="Times New Roman" w:hAnsi="Times New Roman" w:cs="Times New Roman"/>
          <w:bCs/>
          <w:sz w:val="24"/>
          <w:szCs w:val="24"/>
        </w:rPr>
        <w:t xml:space="preserve">staff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23BE60BC" w14:textId="5CAE9E48" w:rsidR="00774F67" w:rsidRPr="00303AC4" w:rsidRDefault="008704AE" w:rsidP="003E71B3">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(f) </w:t>
      </w:r>
      <w:r w:rsidR="00CD090D">
        <w:rPr>
          <w:rFonts w:ascii="Times New Roman" w:hAnsi="Times New Roman" w:cs="Times New Roman"/>
          <w:bCs/>
          <w:sz w:val="24"/>
          <w:szCs w:val="24"/>
        </w:rPr>
        <w:t>T</w:t>
      </w:r>
      <w:r w:rsidRPr="00303AC4">
        <w:rPr>
          <w:rFonts w:ascii="Times New Roman" w:hAnsi="Times New Roman" w:cs="Times New Roman"/>
          <w:bCs/>
          <w:sz w:val="24"/>
          <w:szCs w:val="24"/>
        </w:rPr>
        <w:t>he following applies</w:t>
      </w:r>
      <w:r w:rsidR="00675C54" w:rsidRPr="00303AC4">
        <w:rPr>
          <w:rFonts w:ascii="Times New Roman" w:hAnsi="Times New Roman" w:cs="Times New Roman"/>
          <w:bCs/>
          <w:sz w:val="24"/>
          <w:szCs w:val="24"/>
        </w:rPr>
        <w:t xml:space="preserve"> </w:t>
      </w:r>
      <w:r w:rsidR="00740A0A" w:rsidRPr="00303AC4">
        <w:rPr>
          <w:rFonts w:ascii="Times New Roman" w:hAnsi="Times New Roman" w:cs="Times New Roman"/>
          <w:bCs/>
          <w:sz w:val="24"/>
          <w:szCs w:val="24"/>
        </w:rPr>
        <w:t>for</w:t>
      </w:r>
      <w:r w:rsidR="00675C54" w:rsidRPr="00303AC4">
        <w:rPr>
          <w:rFonts w:ascii="Times New Roman" w:hAnsi="Times New Roman" w:cs="Times New Roman"/>
          <w:bCs/>
          <w:sz w:val="24"/>
          <w:szCs w:val="24"/>
        </w:rPr>
        <w:t xml:space="preserve"> this EC</w:t>
      </w:r>
      <w:r w:rsidR="00740A0A" w:rsidRPr="00303AC4">
        <w:rPr>
          <w:rFonts w:ascii="Times New Roman" w:hAnsi="Times New Roman" w:cs="Times New Roman"/>
          <w:bCs/>
          <w:sz w:val="24"/>
          <w:szCs w:val="24"/>
        </w:rPr>
        <w:t xml:space="preserve"> only</w:t>
      </w:r>
      <w:r w:rsidR="00CD090D">
        <w:rPr>
          <w:rFonts w:ascii="Times New Roman" w:hAnsi="Times New Roman" w:cs="Times New Roman"/>
          <w:bCs/>
          <w:sz w:val="24"/>
          <w:szCs w:val="24"/>
        </w:rPr>
        <w:t xml:space="preserve"> (check one)</w:t>
      </w:r>
      <w:r w:rsidRPr="00303AC4">
        <w:rPr>
          <w:rFonts w:ascii="Times New Roman" w:hAnsi="Times New Roman" w:cs="Times New Roman"/>
          <w:bCs/>
          <w:sz w:val="24"/>
          <w:szCs w:val="24"/>
        </w:rPr>
        <w:t>:</w:t>
      </w:r>
    </w:p>
    <w:p w14:paraId="03AEFC4A" w14:textId="165672A2" w:rsidR="00E9349B" w:rsidRPr="00303AC4" w:rsidRDefault="004A497F" w:rsidP="008704AE">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 xml:space="preserve">Maintain </w:t>
      </w:r>
      <w:r w:rsidR="000022EF" w:rsidRPr="00303AC4">
        <w:rPr>
          <w:rFonts w:ascii="Times New Roman" w:eastAsia="MS Gothic" w:hAnsi="Times New Roman" w:cs="Times New Roman"/>
          <w:sz w:val="24"/>
          <w:szCs w:val="24"/>
        </w:rPr>
        <w:t>CY 2023</w:t>
      </w:r>
      <w:r w:rsidR="00B71292" w:rsidRPr="00303AC4">
        <w:rPr>
          <w:rFonts w:ascii="Times New Roman" w:eastAsia="MS Gothic" w:hAnsi="Times New Roman" w:cs="Times New Roman"/>
          <w:sz w:val="24"/>
          <w:szCs w:val="24"/>
        </w:rPr>
        <w:t xml:space="preserve"> award for this EC with no amendments.</w:t>
      </w:r>
    </w:p>
    <w:p w14:paraId="5AFE46E3" w14:textId="4610EF3A" w:rsidR="004A497F" w:rsidRPr="00303AC4" w:rsidRDefault="00B71292" w:rsidP="008704AE">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 xml:space="preserve">Maintain </w:t>
      </w:r>
      <w:r w:rsidR="000022EF" w:rsidRPr="00303AC4">
        <w:rPr>
          <w:rFonts w:ascii="Times New Roman" w:eastAsia="MS Gothic" w:hAnsi="Times New Roman" w:cs="Times New Roman"/>
          <w:sz w:val="24"/>
          <w:szCs w:val="24"/>
        </w:rPr>
        <w:t xml:space="preserve">CY 2023 </w:t>
      </w:r>
      <w:r w:rsidRPr="00303AC4">
        <w:rPr>
          <w:rFonts w:ascii="Times New Roman" w:eastAsia="MS Gothic" w:hAnsi="Times New Roman" w:cs="Times New Roman"/>
          <w:sz w:val="24"/>
          <w:szCs w:val="24"/>
        </w:rPr>
        <w:t xml:space="preserve">award for this EC with </w:t>
      </w:r>
      <w:r w:rsidR="00774F67" w:rsidRPr="00303AC4">
        <w:rPr>
          <w:rFonts w:ascii="Times New Roman" w:eastAsia="MS Gothic" w:hAnsi="Times New Roman" w:cs="Times New Roman"/>
          <w:sz w:val="24"/>
          <w:szCs w:val="24"/>
        </w:rPr>
        <w:t>the following</w:t>
      </w:r>
      <w:r w:rsidRPr="00303AC4">
        <w:rPr>
          <w:rFonts w:ascii="Times New Roman" w:eastAsia="MS Gothic" w:hAnsi="Times New Roman" w:cs="Times New Roman"/>
          <w:sz w:val="24"/>
          <w:szCs w:val="24"/>
        </w:rPr>
        <w:t xml:space="preserve"> amendments</w:t>
      </w:r>
      <w:r w:rsidR="000949F4" w:rsidRPr="00303AC4">
        <w:rPr>
          <w:rFonts w:ascii="Times New Roman" w:eastAsia="MS Gothic" w:hAnsi="Times New Roman" w:cs="Times New Roman"/>
          <w:sz w:val="24"/>
          <w:szCs w:val="24"/>
        </w:rPr>
        <w:t>:</w:t>
      </w:r>
    </w:p>
    <w:p w14:paraId="5CA8998C" w14:textId="63E9225D" w:rsidR="00740A0A" w:rsidRPr="00303AC4" w:rsidRDefault="0070774E" w:rsidP="008704AE">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001F28E9" w:rsidRPr="00303AC4">
        <w:rPr>
          <w:rFonts w:ascii="Times New Roman" w:eastAsia="MS Gothic" w:hAnsi="Times New Roman" w:cs="Times New Roman"/>
          <w:sz w:val="24"/>
          <w:szCs w:val="24"/>
        </w:rPr>
        <w:t xml:space="preserve">No </w:t>
      </w:r>
      <w:r w:rsidR="0009726C" w:rsidRPr="00303AC4">
        <w:rPr>
          <w:rFonts w:ascii="Times New Roman" w:eastAsia="MS Gothic" w:hAnsi="Times New Roman" w:cs="Times New Roman"/>
          <w:sz w:val="24"/>
          <w:szCs w:val="24"/>
        </w:rPr>
        <w:t>funds have been awarded for this EC</w:t>
      </w:r>
      <w:r w:rsidR="000022EF" w:rsidRPr="00303AC4">
        <w:rPr>
          <w:rFonts w:ascii="Times New Roman" w:eastAsia="MS Gothic" w:hAnsi="Times New Roman" w:cs="Times New Roman"/>
          <w:sz w:val="24"/>
          <w:szCs w:val="24"/>
        </w:rPr>
        <w:t xml:space="preserve"> in CY 2023</w:t>
      </w:r>
      <w:r w:rsidR="0009726C" w:rsidRPr="00303AC4">
        <w:rPr>
          <w:rFonts w:ascii="Times New Roman" w:eastAsia="MS Gothic" w:hAnsi="Times New Roman" w:cs="Times New Roman"/>
          <w:sz w:val="24"/>
          <w:szCs w:val="24"/>
        </w:rPr>
        <w:t xml:space="preserve">, so the following </w:t>
      </w:r>
      <w:r w:rsidR="000022EF" w:rsidRPr="00303AC4">
        <w:rPr>
          <w:rFonts w:ascii="Times New Roman" w:eastAsia="MS Gothic" w:hAnsi="Times New Roman" w:cs="Times New Roman"/>
          <w:sz w:val="24"/>
          <w:szCs w:val="24"/>
        </w:rPr>
        <w:t>describes a new request</w:t>
      </w:r>
      <w:r w:rsidR="000949F4" w:rsidRPr="00303AC4">
        <w:rPr>
          <w:rFonts w:ascii="Times New Roman" w:eastAsia="MS Gothic" w:hAnsi="Times New Roman" w:cs="Times New Roman"/>
          <w:sz w:val="24"/>
          <w:szCs w:val="24"/>
        </w:rPr>
        <w:t>:</w:t>
      </w:r>
    </w:p>
    <w:p w14:paraId="01D84186" w14:textId="1291AA03" w:rsidR="000A233B" w:rsidRPr="00303AC4" w:rsidRDefault="000A233B" w:rsidP="008704AE">
      <w:pPr>
        <w:widowControl w:val="0"/>
        <w:spacing w:after="0" w:line="240" w:lineRule="auto"/>
        <w:ind w:left="720"/>
        <w:contextualSpacing/>
        <w:jc w:val="both"/>
        <w:rPr>
          <w:rFonts w:ascii="Times New Roman" w:hAnsi="Times New Roman" w:cs="Times New Roman"/>
          <w:bCs/>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No funds are requested for this EC.</w:t>
      </w:r>
    </w:p>
    <w:p w14:paraId="584E9C83" w14:textId="77777777" w:rsidR="004A497F" w:rsidRPr="00303AC4" w:rsidRDefault="004A497F" w:rsidP="0055127F">
      <w:pPr>
        <w:widowControl w:val="0"/>
        <w:spacing w:after="0" w:line="240" w:lineRule="auto"/>
        <w:ind w:left="360"/>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50655E" w:rsidRPr="00303AC4" w14:paraId="0EF8CBFE" w14:textId="77777777" w:rsidTr="006D0ECC">
        <w:trPr>
          <w:trHeight w:val="998"/>
        </w:trPr>
        <w:tc>
          <w:tcPr>
            <w:tcW w:w="9350" w:type="dxa"/>
          </w:tcPr>
          <w:p w14:paraId="74FBBD7D" w14:textId="0D691DC4" w:rsidR="00163937" w:rsidRPr="00780033" w:rsidRDefault="00D63420" w:rsidP="00163937">
            <w:pPr>
              <w:jc w:val="both"/>
              <w:rPr>
                <w:rFonts w:ascii="Times New Roman" w:hAnsi="Times New Roman" w:cs="Times New Roman"/>
                <w:i/>
                <w:iCs/>
                <w:sz w:val="24"/>
                <w:szCs w:val="24"/>
              </w:rPr>
            </w:pPr>
            <w:bookmarkStart w:id="6" w:name="_Hlk91669639"/>
            <w:r w:rsidRPr="00FB0820">
              <w:rPr>
                <w:rFonts w:ascii="Times New Roman" w:hAnsi="Times New Roman" w:cs="Times New Roman"/>
                <w:i/>
                <w:iCs/>
                <w:sz w:val="24"/>
                <w:szCs w:val="24"/>
              </w:rPr>
              <w:t>Describe</w:t>
            </w:r>
            <w:r w:rsidR="00820D31" w:rsidRPr="00FB0820">
              <w:rPr>
                <w:rFonts w:ascii="Times New Roman" w:hAnsi="Times New Roman" w:cs="Times New Roman"/>
                <w:i/>
                <w:iCs/>
                <w:sz w:val="24"/>
                <w:szCs w:val="24"/>
              </w:rPr>
              <w:t xml:space="preserve"> how ARPA </w:t>
            </w:r>
            <w:r w:rsidR="005E0791" w:rsidRPr="00FB0820">
              <w:rPr>
                <w:rFonts w:ascii="Times New Roman" w:hAnsi="Times New Roman" w:cs="Times New Roman"/>
                <w:i/>
                <w:iCs/>
                <w:sz w:val="24"/>
                <w:szCs w:val="24"/>
              </w:rPr>
              <w:t xml:space="preserve">grant </w:t>
            </w:r>
            <w:r w:rsidR="00820D31" w:rsidRPr="00FB0820">
              <w:rPr>
                <w:rFonts w:ascii="Times New Roman" w:hAnsi="Times New Roman" w:cs="Times New Roman"/>
                <w:i/>
                <w:iCs/>
                <w:sz w:val="24"/>
                <w:szCs w:val="24"/>
              </w:rPr>
              <w:t>funds under this EC will be used</w:t>
            </w:r>
            <w:r w:rsidR="00D85E04" w:rsidRPr="00FB0820">
              <w:rPr>
                <w:rFonts w:ascii="Times New Roman" w:hAnsi="Times New Roman" w:cs="Times New Roman"/>
                <w:i/>
                <w:iCs/>
                <w:sz w:val="24"/>
                <w:szCs w:val="24"/>
              </w:rPr>
              <w:t xml:space="preserve"> </w:t>
            </w:r>
            <w:r w:rsidR="00F13109">
              <w:rPr>
                <w:rFonts w:ascii="Times New Roman" w:hAnsi="Times New Roman" w:cs="Times New Roman"/>
                <w:i/>
                <w:iCs/>
                <w:sz w:val="24"/>
                <w:szCs w:val="24"/>
              </w:rPr>
              <w:t xml:space="preserve">by government employees (i.e., staff) </w:t>
            </w:r>
            <w:r w:rsidR="00D85E04" w:rsidRPr="00FB0820">
              <w:rPr>
                <w:rFonts w:ascii="Times New Roman" w:hAnsi="Times New Roman" w:cs="Times New Roman"/>
                <w:i/>
                <w:iCs/>
                <w:sz w:val="24"/>
                <w:szCs w:val="24"/>
              </w:rPr>
              <w:t>to respond to case backlogs</w:t>
            </w:r>
            <w:r w:rsidR="00FE4745" w:rsidRPr="00FB0820">
              <w:rPr>
                <w:rFonts w:ascii="Times New Roman" w:hAnsi="Times New Roman" w:cs="Times New Roman"/>
                <w:i/>
                <w:iCs/>
                <w:sz w:val="24"/>
                <w:szCs w:val="24"/>
              </w:rPr>
              <w:t xml:space="preserve"> (prioritizing serious violent felonies)</w:t>
            </w:r>
            <w:r w:rsidRPr="00FB0820">
              <w:rPr>
                <w:rFonts w:ascii="Times New Roman" w:hAnsi="Times New Roman" w:cs="Times New Roman"/>
                <w:i/>
                <w:iCs/>
                <w:sz w:val="24"/>
                <w:szCs w:val="24"/>
              </w:rPr>
              <w:t>.</w:t>
            </w:r>
            <w:r w:rsidR="002A52EE" w:rsidRPr="00FB0820">
              <w:rPr>
                <w:rFonts w:ascii="Times New Roman" w:hAnsi="Times New Roman" w:cs="Times New Roman"/>
                <w:i/>
                <w:iCs/>
                <w:sz w:val="24"/>
                <w:szCs w:val="24"/>
              </w:rPr>
              <w:t xml:space="preserve">  </w:t>
            </w:r>
            <w:r w:rsidR="00B70306">
              <w:rPr>
                <w:rFonts w:ascii="Times New Roman" w:hAnsi="Times New Roman" w:cs="Times New Roman"/>
                <w:i/>
                <w:iCs/>
                <w:sz w:val="24"/>
                <w:szCs w:val="24"/>
              </w:rPr>
              <w:t xml:space="preserve">Contractor positions </w:t>
            </w:r>
            <w:r w:rsidR="00820584">
              <w:rPr>
                <w:rFonts w:ascii="Times New Roman" w:hAnsi="Times New Roman" w:cs="Times New Roman"/>
                <w:i/>
                <w:iCs/>
                <w:sz w:val="24"/>
                <w:szCs w:val="24"/>
              </w:rPr>
              <w:t xml:space="preserve">responding to case backlogs </w:t>
            </w:r>
            <w:r w:rsidR="00986575">
              <w:rPr>
                <w:rFonts w:ascii="Times New Roman" w:hAnsi="Times New Roman" w:cs="Times New Roman"/>
                <w:i/>
                <w:iCs/>
                <w:sz w:val="24"/>
                <w:szCs w:val="24"/>
              </w:rPr>
              <w:t>must be requested under (E) (6) “ARPA-Eligible Administrative Expenses”</w:t>
            </w:r>
            <w:r w:rsidR="00F8730A">
              <w:rPr>
                <w:rFonts w:ascii="Times New Roman" w:hAnsi="Times New Roman" w:cs="Times New Roman"/>
                <w:i/>
                <w:iCs/>
                <w:sz w:val="24"/>
                <w:szCs w:val="24"/>
              </w:rPr>
              <w:t xml:space="preserve"> to comply with federal guidance</w:t>
            </w:r>
            <w:r w:rsidR="007E142A">
              <w:rPr>
                <w:rFonts w:ascii="Times New Roman" w:hAnsi="Times New Roman" w:cs="Times New Roman"/>
                <w:i/>
                <w:iCs/>
                <w:sz w:val="24"/>
                <w:szCs w:val="24"/>
              </w:rPr>
              <w:t xml:space="preserve"> and regulations</w:t>
            </w:r>
            <w:r w:rsidR="00F8730A">
              <w:rPr>
                <w:rFonts w:ascii="Times New Roman" w:hAnsi="Times New Roman" w:cs="Times New Roman"/>
                <w:i/>
                <w:iCs/>
                <w:sz w:val="24"/>
                <w:szCs w:val="24"/>
              </w:rPr>
              <w:t>.</w:t>
            </w:r>
            <w:r w:rsidR="00986575">
              <w:rPr>
                <w:rFonts w:ascii="Times New Roman" w:hAnsi="Times New Roman" w:cs="Times New Roman"/>
                <w:i/>
                <w:iCs/>
                <w:sz w:val="24"/>
                <w:szCs w:val="24"/>
              </w:rPr>
              <w:t xml:space="preserve">  </w:t>
            </w:r>
            <w:r w:rsidR="00163937">
              <w:rPr>
                <w:rFonts w:ascii="Times New Roman" w:hAnsi="Times New Roman" w:cs="Times New Roman"/>
                <w:i/>
                <w:iCs/>
                <w:sz w:val="24"/>
                <w:szCs w:val="24"/>
              </w:rPr>
              <w:t>I</w:t>
            </w:r>
            <w:r w:rsidR="00163937" w:rsidRPr="00780033">
              <w:rPr>
                <w:rFonts w:ascii="Times New Roman" w:hAnsi="Times New Roman" w:cs="Times New Roman"/>
                <w:i/>
                <w:iCs/>
                <w:sz w:val="24"/>
                <w:szCs w:val="24"/>
              </w:rPr>
              <w:t>f applicable</w:t>
            </w:r>
            <w:r w:rsidR="00163937">
              <w:rPr>
                <w:rFonts w:ascii="Times New Roman" w:hAnsi="Times New Roman" w:cs="Times New Roman"/>
                <w:i/>
                <w:iCs/>
                <w:sz w:val="24"/>
                <w:szCs w:val="24"/>
              </w:rPr>
              <w:t>,</w:t>
            </w:r>
            <w:r w:rsidR="00163937" w:rsidRPr="00780033">
              <w:rPr>
                <w:rFonts w:ascii="Times New Roman" w:hAnsi="Times New Roman" w:cs="Times New Roman"/>
                <w:i/>
                <w:iCs/>
                <w:sz w:val="24"/>
                <w:szCs w:val="24"/>
              </w:rPr>
              <w:t xml:space="preserve"> describe any amendments requested to your CY 2023 award.</w:t>
            </w:r>
          </w:p>
          <w:p w14:paraId="163A7A22" w14:textId="77777777" w:rsidR="006312D9" w:rsidRPr="00303AC4" w:rsidRDefault="006312D9" w:rsidP="003476B0">
            <w:pPr>
              <w:widowControl w:val="0"/>
              <w:contextualSpacing/>
              <w:jc w:val="both"/>
              <w:rPr>
                <w:rFonts w:ascii="Times New Roman" w:hAnsi="Times New Roman" w:cs="Times New Roman"/>
                <w:sz w:val="24"/>
                <w:szCs w:val="24"/>
              </w:rPr>
            </w:pPr>
          </w:p>
          <w:p w14:paraId="768B309E" w14:textId="77777777" w:rsidR="00225CD5" w:rsidRPr="00303AC4" w:rsidRDefault="00225CD5" w:rsidP="003476B0">
            <w:pPr>
              <w:widowControl w:val="0"/>
              <w:contextualSpacing/>
              <w:jc w:val="both"/>
              <w:rPr>
                <w:rFonts w:ascii="Times New Roman" w:hAnsi="Times New Roman" w:cs="Times New Roman"/>
                <w:sz w:val="24"/>
                <w:szCs w:val="24"/>
              </w:rPr>
            </w:pPr>
          </w:p>
          <w:p w14:paraId="7754E597" w14:textId="5C6C2E03" w:rsidR="006312D9" w:rsidRPr="00303AC4" w:rsidRDefault="006312D9" w:rsidP="003476B0">
            <w:pPr>
              <w:widowControl w:val="0"/>
              <w:contextualSpacing/>
              <w:jc w:val="both"/>
              <w:rPr>
                <w:rFonts w:ascii="Times New Roman" w:hAnsi="Times New Roman" w:cs="Times New Roman"/>
                <w:sz w:val="24"/>
                <w:szCs w:val="24"/>
              </w:rPr>
            </w:pPr>
          </w:p>
        </w:tc>
      </w:tr>
      <w:bookmarkEnd w:id="6"/>
    </w:tbl>
    <w:p w14:paraId="0C1F94AF" w14:textId="77777777" w:rsidR="00F05787" w:rsidRPr="00303AC4" w:rsidRDefault="00F05787" w:rsidP="000F3E5E">
      <w:pPr>
        <w:widowControl w:val="0"/>
        <w:spacing w:after="0" w:line="240" w:lineRule="auto"/>
        <w:contextualSpacing/>
        <w:jc w:val="both"/>
        <w:rPr>
          <w:rFonts w:ascii="Times New Roman" w:hAnsi="Times New Roman" w:cs="Times New Roman"/>
          <w:bCs/>
          <w:sz w:val="12"/>
          <w:szCs w:val="12"/>
        </w:rPr>
      </w:pPr>
    </w:p>
    <w:p w14:paraId="2DEDCEF7" w14:textId="5BBBD78A" w:rsidR="006D6FEF" w:rsidRPr="00303AC4" w:rsidRDefault="006D6FEF" w:rsidP="006D6FEF">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 xml:space="preserve">(2) </w:t>
      </w:r>
      <w:r w:rsidR="002F210C" w:rsidRPr="00303AC4">
        <w:rPr>
          <w:rFonts w:ascii="Times New Roman" w:hAnsi="Times New Roman" w:cs="Times New Roman"/>
          <w:b/>
          <w:sz w:val="24"/>
          <w:szCs w:val="24"/>
        </w:rPr>
        <w:t>Court-</w:t>
      </w:r>
      <w:r w:rsidR="00A2589F" w:rsidRPr="00303AC4">
        <w:rPr>
          <w:rFonts w:ascii="Times New Roman" w:hAnsi="Times New Roman" w:cs="Times New Roman"/>
          <w:b/>
          <w:sz w:val="24"/>
          <w:szCs w:val="24"/>
        </w:rPr>
        <w:t>B</w:t>
      </w:r>
      <w:r w:rsidR="002F210C" w:rsidRPr="00303AC4">
        <w:rPr>
          <w:rFonts w:ascii="Times New Roman" w:hAnsi="Times New Roman" w:cs="Times New Roman"/>
          <w:b/>
          <w:sz w:val="24"/>
          <w:szCs w:val="24"/>
        </w:rPr>
        <w:t xml:space="preserve">ased </w:t>
      </w:r>
      <w:r w:rsidRPr="00303AC4">
        <w:rPr>
          <w:rFonts w:ascii="Times New Roman" w:hAnsi="Times New Roman" w:cs="Times New Roman"/>
          <w:b/>
          <w:sz w:val="24"/>
          <w:szCs w:val="24"/>
        </w:rPr>
        <w:t xml:space="preserve">Mental Health </w:t>
      </w:r>
      <w:r w:rsidR="00403B42" w:rsidRPr="00303AC4">
        <w:rPr>
          <w:rFonts w:ascii="Times New Roman" w:hAnsi="Times New Roman" w:cs="Times New Roman"/>
          <w:b/>
          <w:sz w:val="24"/>
          <w:szCs w:val="24"/>
        </w:rPr>
        <w:t>Diversion</w:t>
      </w:r>
      <w:r w:rsidRPr="00303AC4">
        <w:rPr>
          <w:rFonts w:ascii="Times New Roman" w:hAnsi="Times New Roman" w:cs="Times New Roman"/>
          <w:bCs/>
          <w:sz w:val="24"/>
          <w:szCs w:val="24"/>
        </w:rPr>
        <w:t xml:space="preserve"> (EC 1.1</w:t>
      </w:r>
      <w:r w:rsidR="00F535DE" w:rsidRPr="00303AC4">
        <w:rPr>
          <w:rFonts w:ascii="Times New Roman" w:hAnsi="Times New Roman" w:cs="Times New Roman"/>
          <w:bCs/>
          <w:sz w:val="24"/>
          <w:szCs w:val="24"/>
        </w:rPr>
        <w:t>2</w:t>
      </w:r>
      <w:r w:rsidRPr="00303AC4">
        <w:rPr>
          <w:rFonts w:ascii="Times New Roman" w:hAnsi="Times New Roman" w:cs="Times New Roman"/>
          <w:bCs/>
          <w:sz w:val="24"/>
          <w:szCs w:val="24"/>
        </w:rPr>
        <w:t xml:space="preserve">; </w:t>
      </w:r>
      <w:r w:rsidR="00B17F80" w:rsidRPr="00303AC4">
        <w:rPr>
          <w:rFonts w:ascii="Times New Roman" w:hAnsi="Times New Roman" w:cs="Times New Roman"/>
          <w:bCs/>
          <w:sz w:val="24"/>
          <w:szCs w:val="24"/>
        </w:rPr>
        <w:t>31 CFR § 35.6 (b)</w:t>
      </w:r>
      <w:r w:rsidR="00F535DE" w:rsidRPr="00303AC4">
        <w:rPr>
          <w:rFonts w:ascii="Times New Roman" w:hAnsi="Times New Roman" w:cs="Times New Roman"/>
          <w:bCs/>
          <w:sz w:val="24"/>
          <w:szCs w:val="24"/>
        </w:rPr>
        <w:t xml:space="preserve"> (3) (i) (C)</w:t>
      </w:r>
      <w:r w:rsidRPr="00303AC4">
        <w:rPr>
          <w:rFonts w:ascii="Times New Roman" w:hAnsi="Times New Roman" w:cs="Times New Roman"/>
          <w:bCs/>
          <w:sz w:val="24"/>
          <w:szCs w:val="24"/>
        </w:rPr>
        <w:t>)</w:t>
      </w:r>
    </w:p>
    <w:p w14:paraId="1729A569" w14:textId="4284FD49" w:rsidR="006D6FEF" w:rsidRPr="00303AC4" w:rsidRDefault="00550628" w:rsidP="006D6FE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w:t>
      </w:r>
      <w:r w:rsidR="006D6FEF" w:rsidRPr="00303AC4">
        <w:rPr>
          <w:rFonts w:ascii="Times New Roman" w:hAnsi="Times New Roman" w:cs="Times New Roman"/>
          <w:bCs/>
          <w:sz w:val="24"/>
          <w:szCs w:val="24"/>
        </w:rPr>
        <w:t xml:space="preserve">Subtotal </w:t>
      </w:r>
      <w:r w:rsidR="009F4DE0" w:rsidRPr="00303AC4">
        <w:rPr>
          <w:rFonts w:ascii="Times New Roman" w:hAnsi="Times New Roman" w:cs="Times New Roman"/>
          <w:bCs/>
          <w:sz w:val="24"/>
          <w:szCs w:val="24"/>
        </w:rPr>
        <w:t>of funds r</w:t>
      </w:r>
      <w:r w:rsidR="006D6FEF" w:rsidRPr="00303AC4">
        <w:rPr>
          <w:rFonts w:ascii="Times New Roman" w:hAnsi="Times New Roman" w:cs="Times New Roman"/>
          <w:bCs/>
          <w:sz w:val="24"/>
          <w:szCs w:val="24"/>
        </w:rPr>
        <w:t>equested for this EC: $</w:t>
      </w:r>
      <w:r w:rsidR="00401E2C" w:rsidRPr="00303AC4">
        <w:rPr>
          <w:rFonts w:ascii="Times New Roman" w:hAnsi="Times New Roman" w:cs="Times New Roman"/>
          <w:bCs/>
          <w:sz w:val="24"/>
          <w:szCs w:val="24"/>
        </w:rPr>
        <w:t xml:space="preserve"> </w:t>
      </w:r>
      <w:r w:rsidR="006D6FEF" w:rsidRPr="00303AC4">
        <w:rPr>
          <w:rFonts w:ascii="Times New Roman" w:hAnsi="Times New Roman" w:cs="Times New Roman"/>
          <w:bCs/>
          <w:sz w:val="24"/>
          <w:szCs w:val="24"/>
        </w:rPr>
        <w:t>_________________</w:t>
      </w:r>
      <w:r w:rsidRPr="00303AC4">
        <w:rPr>
          <w:rFonts w:ascii="Times New Roman" w:hAnsi="Times New Roman" w:cs="Times New Roman"/>
          <w:bCs/>
          <w:sz w:val="24"/>
          <w:szCs w:val="24"/>
        </w:rPr>
        <w:t>.</w:t>
      </w:r>
    </w:p>
    <w:p w14:paraId="57468F3C" w14:textId="6C4A70DC" w:rsidR="00550628" w:rsidRPr="00303AC4" w:rsidRDefault="00550628" w:rsidP="00550628">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r w:rsidR="00E81B33" w:rsidRPr="00303AC4">
        <w:rPr>
          <w:rFonts w:ascii="Times New Roman" w:hAnsi="Times New Roman" w:cs="Times New Roman"/>
          <w:bCs/>
          <w:sz w:val="24"/>
          <w:szCs w:val="24"/>
        </w:rPr>
        <w:t>b</w:t>
      </w:r>
      <w:r w:rsidRPr="00303AC4">
        <w:rPr>
          <w:rFonts w:ascii="Times New Roman" w:hAnsi="Times New Roman" w:cs="Times New Roman"/>
          <w:bCs/>
          <w:sz w:val="24"/>
          <w:szCs w:val="24"/>
        </w:rPr>
        <w:t xml:space="preserve">) </w:t>
      </w:r>
      <w:r w:rsidR="004D17D3" w:rsidRPr="00303AC4">
        <w:rPr>
          <w:rFonts w:ascii="Times New Roman" w:hAnsi="Times New Roman" w:cs="Times New Roman"/>
          <w:bCs/>
          <w:sz w:val="24"/>
          <w:szCs w:val="24"/>
        </w:rPr>
        <w:t>Overall number of</w:t>
      </w:r>
      <w:r w:rsidR="00D85868">
        <w:rPr>
          <w:rFonts w:ascii="Times New Roman" w:hAnsi="Times New Roman" w:cs="Times New Roman"/>
          <w:bCs/>
          <w:sz w:val="24"/>
          <w:szCs w:val="24"/>
        </w:rPr>
        <w:t xml:space="preserve"> staff</w:t>
      </w:r>
      <w:r w:rsidR="00023A1F">
        <w:rPr>
          <w:rFonts w:ascii="Times New Roman" w:hAnsi="Times New Roman" w:cs="Times New Roman"/>
          <w:bCs/>
          <w:sz w:val="24"/>
          <w:szCs w:val="24"/>
        </w:rPr>
        <w:t xml:space="preserve"> and contractor</w:t>
      </w:r>
      <w:r w:rsidR="004D17D3" w:rsidRPr="00303AC4">
        <w:rPr>
          <w:rFonts w:ascii="Times New Roman" w:hAnsi="Times New Roman" w:cs="Times New Roman"/>
          <w:bCs/>
          <w:sz w:val="24"/>
          <w:szCs w:val="24"/>
        </w:rPr>
        <w:t xml:space="preserve"> positions to be funded under this EC</w:t>
      </w:r>
      <w:r w:rsidRPr="00303AC4">
        <w:rPr>
          <w:rFonts w:ascii="Times New Roman" w:hAnsi="Times New Roman" w:cs="Times New Roman"/>
          <w:sz w:val="24"/>
          <w:szCs w:val="24"/>
        </w:rPr>
        <w:t xml:space="preserve">: </w:t>
      </w:r>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08C3B762" w14:textId="0C43FD0A" w:rsidR="007B7EA8" w:rsidRPr="00303AC4" w:rsidRDefault="007B7EA8" w:rsidP="007B7EA8">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 Full time </w:t>
      </w:r>
      <w:r w:rsidR="00D85868">
        <w:rPr>
          <w:rFonts w:ascii="Times New Roman" w:hAnsi="Times New Roman" w:cs="Times New Roman"/>
          <w:bCs/>
          <w:sz w:val="24"/>
          <w:szCs w:val="24"/>
        </w:rPr>
        <w:t>staff</w:t>
      </w:r>
      <w:r w:rsidR="00D85868" w:rsidRPr="00303AC4">
        <w:rPr>
          <w:rFonts w:ascii="Times New Roman" w:hAnsi="Times New Roman" w:cs="Times New Roman"/>
          <w:bCs/>
          <w:sz w:val="24"/>
          <w:szCs w:val="24"/>
        </w:rPr>
        <w:t xml:space="preserve"> </w:t>
      </w:r>
      <w:r w:rsidR="00023A1F">
        <w:rPr>
          <w:rFonts w:ascii="Times New Roman" w:hAnsi="Times New Roman" w:cs="Times New Roman"/>
          <w:bCs/>
          <w:sz w:val="24"/>
          <w:szCs w:val="24"/>
        </w:rPr>
        <w:t>and contractor</w:t>
      </w:r>
      <w:r w:rsidR="00023A1F"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575ED310" w14:textId="274F1B70" w:rsidR="007B7EA8" w:rsidRPr="00303AC4" w:rsidRDefault="007B7EA8" w:rsidP="007B7EA8">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(ii) Part time </w:t>
      </w:r>
      <w:r w:rsidR="00D85868">
        <w:rPr>
          <w:rFonts w:ascii="Times New Roman" w:hAnsi="Times New Roman" w:cs="Times New Roman"/>
          <w:bCs/>
          <w:sz w:val="24"/>
          <w:szCs w:val="24"/>
        </w:rPr>
        <w:t>staff</w:t>
      </w:r>
      <w:r w:rsidR="00D85868" w:rsidRPr="00303AC4">
        <w:rPr>
          <w:rFonts w:ascii="Times New Roman" w:hAnsi="Times New Roman" w:cs="Times New Roman"/>
          <w:bCs/>
          <w:sz w:val="24"/>
          <w:szCs w:val="24"/>
        </w:rPr>
        <w:t xml:space="preserve"> </w:t>
      </w:r>
      <w:r w:rsidR="00023A1F">
        <w:rPr>
          <w:rFonts w:ascii="Times New Roman" w:hAnsi="Times New Roman" w:cs="Times New Roman"/>
          <w:bCs/>
          <w:sz w:val="24"/>
          <w:szCs w:val="24"/>
        </w:rPr>
        <w:t>and contractor</w:t>
      </w:r>
      <w:r w:rsidR="00023A1F"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16498798" w14:textId="5F7CCAA9" w:rsidR="00571BFE" w:rsidRPr="00303AC4" w:rsidRDefault="00571BFE" w:rsidP="00571BFE">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r w:rsidR="00D66BBF">
        <w:rPr>
          <w:rFonts w:ascii="Times New Roman" w:hAnsi="Times New Roman" w:cs="Times New Roman"/>
          <w:bCs/>
          <w:sz w:val="24"/>
          <w:szCs w:val="24"/>
        </w:rPr>
        <w:t>c</w:t>
      </w:r>
      <w:r w:rsidRPr="00303AC4">
        <w:rPr>
          <w:rFonts w:ascii="Times New Roman" w:hAnsi="Times New Roman" w:cs="Times New Roman"/>
          <w:bCs/>
          <w:sz w:val="24"/>
          <w:szCs w:val="24"/>
        </w:rPr>
        <w:t xml:space="preserve">) </w:t>
      </w:r>
      <w:r w:rsidR="00767E86">
        <w:rPr>
          <w:rFonts w:ascii="Times New Roman" w:hAnsi="Times New Roman" w:cs="Times New Roman"/>
          <w:bCs/>
          <w:sz w:val="24"/>
          <w:szCs w:val="24"/>
        </w:rPr>
        <w:t>T</w:t>
      </w:r>
      <w:r w:rsidRPr="00303AC4">
        <w:rPr>
          <w:rFonts w:ascii="Times New Roman" w:hAnsi="Times New Roman" w:cs="Times New Roman"/>
          <w:bCs/>
          <w:sz w:val="24"/>
          <w:szCs w:val="24"/>
        </w:rPr>
        <w:t>he following applies for this EC only</w:t>
      </w:r>
      <w:r w:rsidR="00767E86">
        <w:rPr>
          <w:rFonts w:ascii="Times New Roman" w:hAnsi="Times New Roman" w:cs="Times New Roman"/>
          <w:bCs/>
          <w:sz w:val="24"/>
          <w:szCs w:val="24"/>
        </w:rPr>
        <w:t xml:space="preserve"> (check one)</w:t>
      </w:r>
      <w:r w:rsidRPr="00303AC4">
        <w:rPr>
          <w:rFonts w:ascii="Times New Roman" w:hAnsi="Times New Roman" w:cs="Times New Roman"/>
          <w:bCs/>
          <w:sz w:val="24"/>
          <w:szCs w:val="24"/>
        </w:rPr>
        <w:t>:</w:t>
      </w:r>
    </w:p>
    <w:p w14:paraId="1DE391D6" w14:textId="77777777" w:rsidR="00571BFE" w:rsidRPr="00303AC4" w:rsidRDefault="00571BFE" w:rsidP="00571BFE">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Maintain CY 2023 award for this EC with no amendments.</w:t>
      </w:r>
    </w:p>
    <w:p w14:paraId="3E5E9163" w14:textId="77777777" w:rsidR="00571BFE" w:rsidRPr="00303AC4" w:rsidRDefault="00571BFE" w:rsidP="00571BFE">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Maintain CY 2023 award for this EC with the following amendments:</w:t>
      </w:r>
    </w:p>
    <w:p w14:paraId="4CFC6A37" w14:textId="77777777" w:rsidR="00571BFE" w:rsidRPr="00303AC4" w:rsidRDefault="00571BFE" w:rsidP="00571BFE">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No funds have been awarded for this EC in CY 2023, so the following describes a new request:</w:t>
      </w:r>
    </w:p>
    <w:p w14:paraId="0A83A55D" w14:textId="77777777" w:rsidR="00571BFE" w:rsidRPr="00303AC4" w:rsidRDefault="00571BFE" w:rsidP="00571BFE">
      <w:pPr>
        <w:widowControl w:val="0"/>
        <w:spacing w:after="0" w:line="240" w:lineRule="auto"/>
        <w:ind w:left="720"/>
        <w:contextualSpacing/>
        <w:jc w:val="both"/>
        <w:rPr>
          <w:rFonts w:ascii="Times New Roman" w:hAnsi="Times New Roman" w:cs="Times New Roman"/>
          <w:bCs/>
          <w:sz w:val="24"/>
          <w:szCs w:val="24"/>
        </w:rPr>
      </w:pPr>
      <w:r w:rsidRPr="00303AC4">
        <w:rPr>
          <w:rFonts w:ascii="MS Gothic" w:eastAsia="MS Gothic" w:hAnsi="MS Gothic" w:cs="Times New Roman" w:hint="eastAsia"/>
          <w:sz w:val="24"/>
          <w:szCs w:val="24"/>
        </w:rPr>
        <w:lastRenderedPageBreak/>
        <w:t xml:space="preserve">☐ </w:t>
      </w:r>
      <w:r w:rsidRPr="00303AC4">
        <w:rPr>
          <w:rFonts w:ascii="Times New Roman" w:eastAsia="MS Gothic" w:hAnsi="Times New Roman" w:cs="Times New Roman"/>
          <w:sz w:val="24"/>
          <w:szCs w:val="24"/>
        </w:rPr>
        <w:t>No funds are requested for this EC.</w:t>
      </w:r>
    </w:p>
    <w:p w14:paraId="33BB7228" w14:textId="77777777" w:rsidR="006D6FEF" w:rsidRPr="00303AC4" w:rsidRDefault="006D6FEF" w:rsidP="006D6FEF">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6D6FEF" w:rsidRPr="00303AC4" w14:paraId="48469721" w14:textId="77777777" w:rsidTr="006D0ECC">
        <w:trPr>
          <w:trHeight w:val="998"/>
        </w:trPr>
        <w:tc>
          <w:tcPr>
            <w:tcW w:w="9350" w:type="dxa"/>
          </w:tcPr>
          <w:p w14:paraId="5E21411A" w14:textId="37389E20" w:rsidR="00163937" w:rsidRPr="00780033" w:rsidRDefault="008E0068" w:rsidP="00163937">
            <w:pPr>
              <w:jc w:val="both"/>
              <w:rPr>
                <w:rFonts w:ascii="Times New Roman" w:hAnsi="Times New Roman" w:cs="Times New Roman"/>
                <w:i/>
                <w:iCs/>
                <w:sz w:val="24"/>
                <w:szCs w:val="24"/>
              </w:rPr>
            </w:pPr>
            <w:r w:rsidRPr="00D66BBF">
              <w:rPr>
                <w:rFonts w:ascii="Times New Roman" w:hAnsi="Times New Roman" w:cs="Times New Roman"/>
                <w:i/>
                <w:iCs/>
                <w:sz w:val="24"/>
                <w:szCs w:val="24"/>
              </w:rPr>
              <w:t>Describe how ARPA grant funds under this EC will be used</w:t>
            </w:r>
            <w:r w:rsidR="004E6F9D" w:rsidRPr="00D66BBF">
              <w:rPr>
                <w:rFonts w:ascii="Times New Roman" w:hAnsi="Times New Roman" w:cs="Times New Roman"/>
                <w:i/>
                <w:iCs/>
                <w:sz w:val="24"/>
                <w:szCs w:val="24"/>
              </w:rPr>
              <w:t xml:space="preserve"> </w:t>
            </w:r>
            <w:r w:rsidR="00AB2E7A">
              <w:rPr>
                <w:rFonts w:ascii="Times New Roman" w:hAnsi="Times New Roman" w:cs="Times New Roman"/>
                <w:i/>
                <w:iCs/>
                <w:sz w:val="24"/>
                <w:szCs w:val="24"/>
              </w:rPr>
              <w:t xml:space="preserve">by government employees (i.e., staff) </w:t>
            </w:r>
            <w:r w:rsidR="00A94F58">
              <w:rPr>
                <w:rFonts w:ascii="Times New Roman" w:hAnsi="Times New Roman" w:cs="Times New Roman"/>
                <w:i/>
                <w:iCs/>
                <w:sz w:val="24"/>
                <w:szCs w:val="24"/>
              </w:rPr>
              <w:t>and</w:t>
            </w:r>
            <w:r w:rsidR="00EA7009">
              <w:rPr>
                <w:rFonts w:ascii="Times New Roman" w:hAnsi="Times New Roman" w:cs="Times New Roman"/>
                <w:i/>
                <w:iCs/>
                <w:sz w:val="24"/>
                <w:szCs w:val="24"/>
              </w:rPr>
              <w:t>/or</w:t>
            </w:r>
            <w:r w:rsidR="00846AFB">
              <w:rPr>
                <w:rFonts w:ascii="Times New Roman" w:hAnsi="Times New Roman" w:cs="Times New Roman"/>
                <w:i/>
                <w:iCs/>
                <w:sz w:val="24"/>
                <w:szCs w:val="24"/>
              </w:rPr>
              <w:t xml:space="preserve"> contractors </w:t>
            </w:r>
            <w:r w:rsidR="004E6F9D" w:rsidRPr="00D66BBF">
              <w:rPr>
                <w:rFonts w:ascii="Times New Roman" w:hAnsi="Times New Roman" w:cs="Times New Roman"/>
                <w:i/>
                <w:iCs/>
                <w:sz w:val="24"/>
                <w:szCs w:val="24"/>
              </w:rPr>
              <w:t>to respond to case backlog</w:t>
            </w:r>
            <w:r w:rsidR="00924C61" w:rsidRPr="00D66BBF">
              <w:rPr>
                <w:rFonts w:ascii="Times New Roman" w:hAnsi="Times New Roman" w:cs="Times New Roman"/>
                <w:i/>
                <w:iCs/>
                <w:sz w:val="24"/>
                <w:szCs w:val="24"/>
              </w:rPr>
              <w:t>s</w:t>
            </w:r>
            <w:r w:rsidR="000514B6" w:rsidRPr="00D66BBF">
              <w:rPr>
                <w:rFonts w:ascii="Times New Roman" w:hAnsi="Times New Roman" w:cs="Times New Roman"/>
                <w:i/>
                <w:iCs/>
                <w:sz w:val="24"/>
                <w:szCs w:val="24"/>
              </w:rPr>
              <w:t xml:space="preserve">.  </w:t>
            </w:r>
            <w:r w:rsidR="00163937">
              <w:rPr>
                <w:rFonts w:ascii="Times New Roman" w:hAnsi="Times New Roman" w:cs="Times New Roman"/>
                <w:i/>
                <w:iCs/>
                <w:sz w:val="24"/>
                <w:szCs w:val="24"/>
              </w:rPr>
              <w:t>I</w:t>
            </w:r>
            <w:r w:rsidR="00163937" w:rsidRPr="00780033">
              <w:rPr>
                <w:rFonts w:ascii="Times New Roman" w:hAnsi="Times New Roman" w:cs="Times New Roman"/>
                <w:i/>
                <w:iCs/>
                <w:sz w:val="24"/>
                <w:szCs w:val="24"/>
              </w:rPr>
              <w:t>f applicable</w:t>
            </w:r>
            <w:r w:rsidR="00163937">
              <w:rPr>
                <w:rFonts w:ascii="Times New Roman" w:hAnsi="Times New Roman" w:cs="Times New Roman"/>
                <w:i/>
                <w:iCs/>
                <w:sz w:val="24"/>
                <w:szCs w:val="24"/>
              </w:rPr>
              <w:t>,</w:t>
            </w:r>
            <w:r w:rsidR="00163937" w:rsidRPr="00780033">
              <w:rPr>
                <w:rFonts w:ascii="Times New Roman" w:hAnsi="Times New Roman" w:cs="Times New Roman"/>
                <w:i/>
                <w:iCs/>
                <w:sz w:val="24"/>
                <w:szCs w:val="24"/>
              </w:rPr>
              <w:t xml:space="preserve"> describe any amendments requested to your CY 2023 award.</w:t>
            </w:r>
          </w:p>
          <w:p w14:paraId="4EFCE769" w14:textId="77777777" w:rsidR="005F7F4A" w:rsidRPr="00D66BBF" w:rsidRDefault="005F7F4A" w:rsidP="006D0ECC">
            <w:pPr>
              <w:contextualSpacing/>
              <w:jc w:val="both"/>
              <w:rPr>
                <w:rFonts w:ascii="Times New Roman" w:hAnsi="Times New Roman" w:cs="Times New Roman"/>
                <w:i/>
                <w:iCs/>
                <w:sz w:val="24"/>
                <w:szCs w:val="24"/>
              </w:rPr>
            </w:pPr>
          </w:p>
          <w:p w14:paraId="11571EEF" w14:textId="1D35868B" w:rsidR="006D6FEF" w:rsidRPr="00D66BBF" w:rsidRDefault="000514B6" w:rsidP="006D0ECC">
            <w:pPr>
              <w:contextualSpacing/>
              <w:jc w:val="both"/>
              <w:rPr>
                <w:rFonts w:ascii="Times New Roman" w:hAnsi="Times New Roman" w:cs="Times New Roman"/>
                <w:i/>
                <w:iCs/>
                <w:sz w:val="24"/>
                <w:szCs w:val="24"/>
              </w:rPr>
            </w:pPr>
            <w:r w:rsidRPr="00D66BBF">
              <w:rPr>
                <w:rFonts w:ascii="Times New Roman" w:hAnsi="Times New Roman" w:cs="Times New Roman"/>
                <w:i/>
                <w:iCs/>
                <w:sz w:val="24"/>
                <w:szCs w:val="24"/>
              </w:rPr>
              <w:t>Include a</w:t>
            </w:r>
            <w:r w:rsidR="00430CA6" w:rsidRPr="00D66BBF">
              <w:rPr>
                <w:rFonts w:ascii="Times New Roman" w:hAnsi="Times New Roman" w:cs="Times New Roman"/>
                <w:i/>
                <w:iCs/>
                <w:sz w:val="24"/>
                <w:szCs w:val="24"/>
              </w:rPr>
              <w:t xml:space="preserve"> </w:t>
            </w:r>
            <w:r w:rsidR="00430CA6" w:rsidRPr="00D66BBF">
              <w:rPr>
                <w:rFonts w:ascii="Times New Roman" w:hAnsi="Times New Roman" w:cs="Times New Roman"/>
                <w:i/>
                <w:iCs/>
                <w:sz w:val="24"/>
                <w:szCs w:val="24"/>
                <w:u w:val="single"/>
              </w:rPr>
              <w:t>numerical</w:t>
            </w:r>
            <w:r w:rsidRPr="00D66BBF">
              <w:rPr>
                <w:rFonts w:ascii="Times New Roman" w:hAnsi="Times New Roman" w:cs="Times New Roman"/>
                <w:i/>
                <w:iCs/>
                <w:sz w:val="24"/>
                <w:szCs w:val="24"/>
              </w:rPr>
              <w:t xml:space="preserve"> estimate of the</w:t>
            </w:r>
            <w:r w:rsidR="00D63676" w:rsidRPr="00D66BBF">
              <w:rPr>
                <w:rFonts w:ascii="Times New Roman" w:hAnsi="Times New Roman" w:cs="Times New Roman"/>
                <w:i/>
                <w:iCs/>
                <w:sz w:val="24"/>
                <w:szCs w:val="24"/>
              </w:rPr>
              <w:t xml:space="preserve"> </w:t>
            </w:r>
            <w:r w:rsidR="00415863" w:rsidRPr="00D66BBF">
              <w:rPr>
                <w:rFonts w:ascii="Times New Roman" w:hAnsi="Times New Roman" w:cs="Times New Roman"/>
                <w:i/>
                <w:iCs/>
                <w:sz w:val="24"/>
                <w:szCs w:val="24"/>
              </w:rPr>
              <w:t xml:space="preserve">staff </w:t>
            </w:r>
            <w:r w:rsidR="00D63676" w:rsidRPr="00D66BBF">
              <w:rPr>
                <w:rFonts w:ascii="Times New Roman" w:hAnsi="Times New Roman" w:cs="Times New Roman"/>
                <w:i/>
                <w:iCs/>
                <w:sz w:val="24"/>
                <w:szCs w:val="24"/>
              </w:rPr>
              <w:t xml:space="preserve">time and resources </w:t>
            </w:r>
            <w:r w:rsidR="00263C7F" w:rsidRPr="00D66BBF">
              <w:rPr>
                <w:rFonts w:ascii="Times New Roman" w:hAnsi="Times New Roman" w:cs="Times New Roman"/>
                <w:i/>
                <w:iCs/>
                <w:sz w:val="24"/>
                <w:szCs w:val="24"/>
              </w:rPr>
              <w:t xml:space="preserve">conserved </w:t>
            </w:r>
            <w:r w:rsidR="00D63676" w:rsidRPr="00D66BBF">
              <w:rPr>
                <w:rFonts w:ascii="Times New Roman" w:hAnsi="Times New Roman" w:cs="Times New Roman"/>
                <w:i/>
                <w:iCs/>
                <w:sz w:val="24"/>
                <w:szCs w:val="24"/>
              </w:rPr>
              <w:t>to dedicate additional existing resources to serious violent felonies</w:t>
            </w:r>
            <w:r w:rsidR="008E0068" w:rsidRPr="00D66BBF">
              <w:rPr>
                <w:rFonts w:ascii="Times New Roman" w:hAnsi="Times New Roman" w:cs="Times New Roman"/>
                <w:i/>
                <w:iCs/>
                <w:sz w:val="24"/>
                <w:szCs w:val="24"/>
              </w:rPr>
              <w:t>.</w:t>
            </w:r>
            <w:r w:rsidR="00AF185F" w:rsidRPr="00D66BBF">
              <w:rPr>
                <w:rFonts w:ascii="Times New Roman" w:hAnsi="Times New Roman" w:cs="Times New Roman"/>
                <w:i/>
                <w:iCs/>
                <w:sz w:val="24"/>
                <w:szCs w:val="24"/>
              </w:rPr>
              <w:t xml:space="preserve">  </w:t>
            </w:r>
            <w:r w:rsidR="00B012D8" w:rsidRPr="00D66BBF">
              <w:rPr>
                <w:rFonts w:ascii="Times New Roman" w:hAnsi="Times New Roman" w:cs="Times New Roman"/>
                <w:i/>
                <w:iCs/>
                <w:sz w:val="24"/>
                <w:szCs w:val="24"/>
              </w:rPr>
              <w:t>As used in this section, “numerical” means containing one or more of the number symbols 0, 1, 2, 3, 4, 5, 6, 7, 8, or 9</w:t>
            </w:r>
            <w:r w:rsidR="00D74B9C" w:rsidRPr="00D66BBF">
              <w:rPr>
                <w:rFonts w:ascii="Times New Roman" w:hAnsi="Times New Roman" w:cs="Times New Roman"/>
                <w:i/>
                <w:iCs/>
                <w:sz w:val="24"/>
                <w:szCs w:val="24"/>
              </w:rPr>
              <w:t xml:space="preserve">; e.g., </w:t>
            </w:r>
            <w:r w:rsidR="00DA5CD4" w:rsidRPr="00D66BBF">
              <w:rPr>
                <w:rFonts w:ascii="Times New Roman" w:hAnsi="Times New Roman" w:cs="Times New Roman"/>
                <w:i/>
                <w:iCs/>
                <w:sz w:val="24"/>
                <w:szCs w:val="24"/>
                <w:u w:val="single"/>
              </w:rPr>
              <w:t>20</w:t>
            </w:r>
            <w:r w:rsidR="00DA5CD4" w:rsidRPr="00D66BBF">
              <w:rPr>
                <w:rFonts w:ascii="Times New Roman" w:hAnsi="Times New Roman" w:cs="Times New Roman"/>
                <w:i/>
                <w:iCs/>
                <w:sz w:val="24"/>
                <w:szCs w:val="24"/>
              </w:rPr>
              <w:t xml:space="preserve"> hours of staff time per week, </w:t>
            </w:r>
            <w:r w:rsidR="00DA5CD4" w:rsidRPr="00D66BBF">
              <w:rPr>
                <w:rFonts w:ascii="Times New Roman" w:hAnsi="Times New Roman" w:cs="Times New Roman"/>
                <w:i/>
                <w:iCs/>
                <w:sz w:val="24"/>
                <w:szCs w:val="24"/>
                <w:u w:val="single"/>
              </w:rPr>
              <w:t>18</w:t>
            </w:r>
            <w:r w:rsidR="00DA5CD4" w:rsidRPr="00D66BBF">
              <w:rPr>
                <w:rFonts w:ascii="Times New Roman" w:hAnsi="Times New Roman" w:cs="Times New Roman"/>
                <w:i/>
                <w:iCs/>
                <w:sz w:val="24"/>
                <w:szCs w:val="24"/>
              </w:rPr>
              <w:t xml:space="preserve"> percent of a judge’s caseload, or some other numerical measurement</w:t>
            </w:r>
            <w:r w:rsidR="0068534E" w:rsidRPr="00D66BBF">
              <w:rPr>
                <w:rFonts w:ascii="Times New Roman" w:hAnsi="Times New Roman" w:cs="Times New Roman"/>
                <w:i/>
                <w:iCs/>
                <w:sz w:val="24"/>
                <w:szCs w:val="24"/>
              </w:rPr>
              <w:t>.</w:t>
            </w:r>
          </w:p>
          <w:p w14:paraId="3CBD61AD" w14:textId="77777777" w:rsidR="006B0348" w:rsidRPr="00303AC4" w:rsidRDefault="006B0348" w:rsidP="006B0348">
            <w:pPr>
              <w:contextualSpacing/>
              <w:jc w:val="both"/>
              <w:rPr>
                <w:rFonts w:ascii="Times New Roman" w:hAnsi="Times New Roman" w:cs="Times New Roman"/>
                <w:sz w:val="24"/>
                <w:szCs w:val="24"/>
              </w:rPr>
            </w:pPr>
          </w:p>
          <w:p w14:paraId="3917272C" w14:textId="277B356D" w:rsidR="006B0348" w:rsidRPr="00303AC4" w:rsidRDefault="006B0348" w:rsidP="006B0348">
            <w:pPr>
              <w:contextualSpacing/>
              <w:jc w:val="both"/>
              <w:rPr>
                <w:rFonts w:ascii="Times New Roman" w:hAnsi="Times New Roman" w:cs="Times New Roman"/>
                <w:sz w:val="24"/>
                <w:szCs w:val="24"/>
              </w:rPr>
            </w:pPr>
          </w:p>
        </w:tc>
      </w:tr>
    </w:tbl>
    <w:p w14:paraId="28D956AD" w14:textId="77777777" w:rsidR="0068534E" w:rsidRPr="00303AC4" w:rsidRDefault="0068534E" w:rsidP="006D6FEF">
      <w:pPr>
        <w:widowControl w:val="0"/>
        <w:spacing w:after="0" w:line="240" w:lineRule="auto"/>
        <w:contextualSpacing/>
        <w:jc w:val="both"/>
        <w:rPr>
          <w:rFonts w:ascii="Times New Roman" w:hAnsi="Times New Roman" w:cs="Times New Roman"/>
          <w:bCs/>
          <w:sz w:val="12"/>
          <w:szCs w:val="12"/>
        </w:rPr>
      </w:pPr>
    </w:p>
    <w:p w14:paraId="1A9305DB" w14:textId="7A302587" w:rsidR="006D6FEF" w:rsidRPr="00303AC4" w:rsidRDefault="006D6FEF" w:rsidP="006D6FEF">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 xml:space="preserve">(3) </w:t>
      </w:r>
      <w:r w:rsidR="00A2589F" w:rsidRPr="00303AC4">
        <w:rPr>
          <w:rFonts w:ascii="Times New Roman" w:hAnsi="Times New Roman" w:cs="Times New Roman"/>
          <w:b/>
          <w:sz w:val="24"/>
          <w:szCs w:val="24"/>
        </w:rPr>
        <w:t xml:space="preserve">Court-Based </w:t>
      </w:r>
      <w:r w:rsidRPr="00303AC4">
        <w:rPr>
          <w:rFonts w:ascii="Times New Roman" w:hAnsi="Times New Roman" w:cs="Times New Roman"/>
          <w:b/>
          <w:sz w:val="24"/>
          <w:szCs w:val="24"/>
        </w:rPr>
        <w:t xml:space="preserve">Substance Use </w:t>
      </w:r>
      <w:r w:rsidR="00484144" w:rsidRPr="00303AC4">
        <w:rPr>
          <w:rFonts w:ascii="Times New Roman" w:hAnsi="Times New Roman" w:cs="Times New Roman"/>
          <w:b/>
          <w:sz w:val="24"/>
          <w:szCs w:val="24"/>
        </w:rPr>
        <w:t>Diversion</w:t>
      </w:r>
      <w:r w:rsidRPr="00303AC4">
        <w:rPr>
          <w:rFonts w:ascii="Times New Roman" w:hAnsi="Times New Roman" w:cs="Times New Roman"/>
          <w:bCs/>
          <w:sz w:val="24"/>
          <w:szCs w:val="24"/>
        </w:rPr>
        <w:t xml:space="preserve"> (EC 1.1</w:t>
      </w:r>
      <w:r w:rsidR="00150AF9" w:rsidRPr="00303AC4">
        <w:rPr>
          <w:rFonts w:ascii="Times New Roman" w:hAnsi="Times New Roman" w:cs="Times New Roman"/>
          <w:bCs/>
          <w:sz w:val="24"/>
          <w:szCs w:val="24"/>
        </w:rPr>
        <w:t>3</w:t>
      </w:r>
      <w:r w:rsidRPr="00303AC4">
        <w:rPr>
          <w:rFonts w:ascii="Times New Roman" w:hAnsi="Times New Roman" w:cs="Times New Roman"/>
          <w:bCs/>
          <w:sz w:val="24"/>
          <w:szCs w:val="24"/>
        </w:rPr>
        <w:t xml:space="preserve">; </w:t>
      </w:r>
      <w:r w:rsidR="00196156" w:rsidRPr="00303AC4">
        <w:rPr>
          <w:rFonts w:ascii="Times New Roman" w:hAnsi="Times New Roman" w:cs="Times New Roman"/>
          <w:bCs/>
          <w:sz w:val="24"/>
          <w:szCs w:val="24"/>
        </w:rPr>
        <w:t xml:space="preserve">31 CFR § 35.6 </w:t>
      </w:r>
      <w:r w:rsidR="00150AF9" w:rsidRPr="00303AC4">
        <w:rPr>
          <w:rFonts w:ascii="Times New Roman" w:hAnsi="Times New Roman" w:cs="Times New Roman"/>
          <w:bCs/>
          <w:sz w:val="24"/>
          <w:szCs w:val="24"/>
        </w:rPr>
        <w:t>(b) (3) (i) (C)</w:t>
      </w:r>
      <w:r w:rsidRPr="00303AC4">
        <w:rPr>
          <w:rFonts w:ascii="Times New Roman" w:hAnsi="Times New Roman" w:cs="Times New Roman"/>
          <w:bCs/>
          <w:sz w:val="24"/>
          <w:szCs w:val="24"/>
        </w:rPr>
        <w:t>)</w:t>
      </w:r>
    </w:p>
    <w:p w14:paraId="15545450" w14:textId="6E3FD19E" w:rsidR="006D6FEF" w:rsidRPr="00303AC4" w:rsidRDefault="00E81B33" w:rsidP="006D6FE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w:t>
      </w:r>
      <w:r w:rsidR="006D6FEF" w:rsidRPr="00303AC4">
        <w:rPr>
          <w:rFonts w:ascii="Times New Roman" w:hAnsi="Times New Roman" w:cs="Times New Roman"/>
          <w:bCs/>
          <w:sz w:val="24"/>
          <w:szCs w:val="24"/>
        </w:rPr>
        <w:t xml:space="preserve">Subtotal </w:t>
      </w:r>
      <w:r w:rsidR="004F5010" w:rsidRPr="00303AC4">
        <w:rPr>
          <w:rFonts w:ascii="Times New Roman" w:hAnsi="Times New Roman" w:cs="Times New Roman"/>
          <w:bCs/>
          <w:sz w:val="24"/>
          <w:szCs w:val="24"/>
        </w:rPr>
        <w:t xml:space="preserve">of funds </w:t>
      </w:r>
      <w:r w:rsidR="009F4DE0" w:rsidRPr="00303AC4">
        <w:rPr>
          <w:rFonts w:ascii="Times New Roman" w:hAnsi="Times New Roman" w:cs="Times New Roman"/>
          <w:bCs/>
          <w:sz w:val="24"/>
          <w:szCs w:val="24"/>
        </w:rPr>
        <w:t>r</w:t>
      </w:r>
      <w:r w:rsidR="006D6FEF" w:rsidRPr="00303AC4">
        <w:rPr>
          <w:rFonts w:ascii="Times New Roman" w:hAnsi="Times New Roman" w:cs="Times New Roman"/>
          <w:bCs/>
          <w:sz w:val="24"/>
          <w:szCs w:val="24"/>
        </w:rPr>
        <w:t>equested for this EC: $</w:t>
      </w:r>
      <w:r w:rsidR="00401E2C" w:rsidRPr="00303AC4">
        <w:rPr>
          <w:rFonts w:ascii="Times New Roman" w:hAnsi="Times New Roman" w:cs="Times New Roman"/>
          <w:bCs/>
          <w:sz w:val="24"/>
          <w:szCs w:val="24"/>
        </w:rPr>
        <w:t xml:space="preserve"> </w:t>
      </w:r>
      <w:r w:rsidR="006D6FEF" w:rsidRPr="00303AC4">
        <w:rPr>
          <w:rFonts w:ascii="Times New Roman" w:hAnsi="Times New Roman" w:cs="Times New Roman"/>
          <w:bCs/>
          <w:sz w:val="24"/>
          <w:szCs w:val="24"/>
        </w:rPr>
        <w:t>_________________</w:t>
      </w:r>
      <w:r w:rsidRPr="00303AC4">
        <w:rPr>
          <w:rFonts w:ascii="Times New Roman" w:hAnsi="Times New Roman" w:cs="Times New Roman"/>
          <w:bCs/>
          <w:sz w:val="24"/>
          <w:szCs w:val="24"/>
        </w:rPr>
        <w:t>.</w:t>
      </w:r>
    </w:p>
    <w:p w14:paraId="71223FB1" w14:textId="123BB240" w:rsidR="00E81B33" w:rsidRPr="00303AC4" w:rsidRDefault="00E81B33" w:rsidP="00E81B33">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(b) </w:t>
      </w:r>
      <w:r w:rsidR="004D17D3" w:rsidRPr="00303AC4">
        <w:rPr>
          <w:rFonts w:ascii="Times New Roman" w:hAnsi="Times New Roman" w:cs="Times New Roman"/>
          <w:bCs/>
          <w:sz w:val="24"/>
          <w:szCs w:val="24"/>
        </w:rPr>
        <w:t>Overall number of</w:t>
      </w:r>
      <w:r w:rsidR="00F908EB">
        <w:rPr>
          <w:rFonts w:ascii="Times New Roman" w:hAnsi="Times New Roman" w:cs="Times New Roman"/>
          <w:bCs/>
          <w:sz w:val="24"/>
          <w:szCs w:val="24"/>
        </w:rPr>
        <w:t xml:space="preserve"> staff</w:t>
      </w:r>
      <w:r w:rsidR="00F503D4">
        <w:rPr>
          <w:rFonts w:ascii="Times New Roman" w:hAnsi="Times New Roman" w:cs="Times New Roman"/>
          <w:bCs/>
          <w:sz w:val="24"/>
          <w:szCs w:val="24"/>
        </w:rPr>
        <w:t xml:space="preserve"> </w:t>
      </w:r>
      <w:r w:rsidR="00281567">
        <w:rPr>
          <w:rFonts w:ascii="Times New Roman" w:hAnsi="Times New Roman" w:cs="Times New Roman"/>
          <w:bCs/>
          <w:sz w:val="24"/>
          <w:szCs w:val="24"/>
        </w:rPr>
        <w:t>and</w:t>
      </w:r>
      <w:r w:rsidR="00F503D4">
        <w:rPr>
          <w:rFonts w:ascii="Times New Roman" w:hAnsi="Times New Roman" w:cs="Times New Roman"/>
          <w:bCs/>
          <w:sz w:val="24"/>
          <w:szCs w:val="24"/>
        </w:rPr>
        <w:t xml:space="preserve"> contractor</w:t>
      </w:r>
      <w:r w:rsidR="004D17D3" w:rsidRPr="00303AC4">
        <w:rPr>
          <w:rFonts w:ascii="Times New Roman" w:hAnsi="Times New Roman" w:cs="Times New Roman"/>
          <w:bCs/>
          <w:sz w:val="24"/>
          <w:szCs w:val="24"/>
        </w:rPr>
        <w:t xml:space="preserve"> positions to be funded under this EC</w:t>
      </w:r>
      <w:r w:rsidRPr="00303AC4">
        <w:rPr>
          <w:rFonts w:ascii="Times New Roman" w:hAnsi="Times New Roman" w:cs="Times New Roman"/>
          <w:sz w:val="24"/>
          <w:szCs w:val="24"/>
        </w:rPr>
        <w:t xml:space="preserve">: </w:t>
      </w:r>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66C3A1E4" w14:textId="6C403CE2" w:rsidR="00AD3CAC" w:rsidRPr="00303AC4" w:rsidRDefault="00AD3CAC" w:rsidP="00AD3CAC">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(i) Full time</w:t>
      </w:r>
      <w:r w:rsidR="0063774C" w:rsidRPr="00303AC4">
        <w:rPr>
          <w:rFonts w:ascii="Times New Roman" w:hAnsi="Times New Roman" w:cs="Times New Roman"/>
          <w:bCs/>
          <w:sz w:val="24"/>
          <w:szCs w:val="24"/>
        </w:rPr>
        <w:t xml:space="preserve"> </w:t>
      </w:r>
      <w:r w:rsidR="00F908EB">
        <w:rPr>
          <w:rFonts w:ascii="Times New Roman" w:hAnsi="Times New Roman" w:cs="Times New Roman"/>
          <w:bCs/>
          <w:sz w:val="24"/>
          <w:szCs w:val="24"/>
        </w:rPr>
        <w:t>staff</w:t>
      </w:r>
      <w:r w:rsidR="00F908EB" w:rsidRPr="00303AC4">
        <w:rPr>
          <w:rFonts w:ascii="Times New Roman" w:hAnsi="Times New Roman" w:cs="Times New Roman"/>
          <w:bCs/>
          <w:sz w:val="24"/>
          <w:szCs w:val="24"/>
        </w:rPr>
        <w:t xml:space="preserve"> </w:t>
      </w:r>
      <w:r w:rsidR="00281567">
        <w:rPr>
          <w:rFonts w:ascii="Times New Roman" w:hAnsi="Times New Roman" w:cs="Times New Roman"/>
          <w:bCs/>
          <w:sz w:val="24"/>
          <w:szCs w:val="24"/>
        </w:rPr>
        <w:t>and</w:t>
      </w:r>
      <w:r w:rsidR="00877B6A">
        <w:rPr>
          <w:rFonts w:ascii="Times New Roman" w:hAnsi="Times New Roman" w:cs="Times New Roman"/>
          <w:bCs/>
          <w:sz w:val="24"/>
          <w:szCs w:val="24"/>
        </w:rPr>
        <w:t xml:space="preserve"> contractor</w:t>
      </w:r>
      <w:r w:rsidR="00877B6A" w:rsidRPr="00303AC4">
        <w:rPr>
          <w:rFonts w:ascii="Times New Roman" w:hAnsi="Times New Roman" w:cs="Times New Roman"/>
          <w:bCs/>
          <w:sz w:val="24"/>
          <w:szCs w:val="24"/>
        </w:rPr>
        <w:t xml:space="preserve"> </w:t>
      </w:r>
      <w:r w:rsidR="0063774C" w:rsidRPr="00303AC4">
        <w:rPr>
          <w:rFonts w:ascii="Times New Roman" w:hAnsi="Times New Roman" w:cs="Times New Roman"/>
          <w:bCs/>
          <w:sz w:val="24"/>
          <w:szCs w:val="24"/>
        </w:rPr>
        <w:t>positions</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7A26A135" w14:textId="470E459A" w:rsidR="00AD3CAC" w:rsidRPr="00303AC4" w:rsidRDefault="00AD3CAC" w:rsidP="00AD3CAC">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(ii) Part time</w:t>
      </w:r>
      <w:r w:rsidR="0063774C" w:rsidRPr="00303AC4">
        <w:rPr>
          <w:rFonts w:ascii="Times New Roman" w:hAnsi="Times New Roman" w:cs="Times New Roman"/>
          <w:bCs/>
          <w:sz w:val="24"/>
          <w:szCs w:val="24"/>
        </w:rPr>
        <w:t xml:space="preserve"> </w:t>
      </w:r>
      <w:r w:rsidR="00F908EB">
        <w:rPr>
          <w:rFonts w:ascii="Times New Roman" w:hAnsi="Times New Roman" w:cs="Times New Roman"/>
          <w:bCs/>
          <w:sz w:val="24"/>
          <w:szCs w:val="24"/>
        </w:rPr>
        <w:t>staff</w:t>
      </w:r>
      <w:r w:rsidR="00F908EB" w:rsidRPr="00303AC4">
        <w:rPr>
          <w:rFonts w:ascii="Times New Roman" w:hAnsi="Times New Roman" w:cs="Times New Roman"/>
          <w:bCs/>
          <w:sz w:val="24"/>
          <w:szCs w:val="24"/>
        </w:rPr>
        <w:t xml:space="preserve"> </w:t>
      </w:r>
      <w:r w:rsidR="00281567">
        <w:rPr>
          <w:rFonts w:ascii="Times New Roman" w:hAnsi="Times New Roman" w:cs="Times New Roman"/>
          <w:bCs/>
          <w:sz w:val="24"/>
          <w:szCs w:val="24"/>
        </w:rPr>
        <w:t>and</w:t>
      </w:r>
      <w:r w:rsidR="00877B6A">
        <w:rPr>
          <w:rFonts w:ascii="Times New Roman" w:hAnsi="Times New Roman" w:cs="Times New Roman"/>
          <w:bCs/>
          <w:sz w:val="24"/>
          <w:szCs w:val="24"/>
        </w:rPr>
        <w:t xml:space="preserve"> contractor</w:t>
      </w:r>
      <w:r w:rsidR="00877B6A" w:rsidRPr="00303AC4">
        <w:rPr>
          <w:rFonts w:ascii="Times New Roman" w:hAnsi="Times New Roman" w:cs="Times New Roman"/>
          <w:bCs/>
          <w:sz w:val="24"/>
          <w:szCs w:val="24"/>
        </w:rPr>
        <w:t xml:space="preserve"> </w:t>
      </w:r>
      <w:r w:rsidR="0063774C" w:rsidRPr="00303AC4">
        <w:rPr>
          <w:rFonts w:ascii="Times New Roman" w:hAnsi="Times New Roman" w:cs="Times New Roman"/>
          <w:bCs/>
          <w:sz w:val="24"/>
          <w:szCs w:val="24"/>
        </w:rPr>
        <w:t>positions</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7DD8111F" w14:textId="71E73066" w:rsidR="00571BFE" w:rsidRPr="00303AC4" w:rsidRDefault="00571BFE" w:rsidP="00571BFE">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r w:rsidR="00767E86">
        <w:rPr>
          <w:rFonts w:ascii="Times New Roman" w:hAnsi="Times New Roman" w:cs="Times New Roman"/>
          <w:bCs/>
          <w:sz w:val="24"/>
          <w:szCs w:val="24"/>
        </w:rPr>
        <w:t>c</w:t>
      </w:r>
      <w:r w:rsidRPr="00303AC4">
        <w:rPr>
          <w:rFonts w:ascii="Times New Roman" w:hAnsi="Times New Roman" w:cs="Times New Roman"/>
          <w:bCs/>
          <w:sz w:val="24"/>
          <w:szCs w:val="24"/>
        </w:rPr>
        <w:t xml:space="preserve">) </w:t>
      </w:r>
      <w:r w:rsidR="00767E86">
        <w:rPr>
          <w:rFonts w:ascii="Times New Roman" w:hAnsi="Times New Roman" w:cs="Times New Roman"/>
          <w:bCs/>
          <w:sz w:val="24"/>
          <w:szCs w:val="24"/>
        </w:rPr>
        <w:t>T</w:t>
      </w:r>
      <w:r w:rsidRPr="00303AC4">
        <w:rPr>
          <w:rFonts w:ascii="Times New Roman" w:hAnsi="Times New Roman" w:cs="Times New Roman"/>
          <w:bCs/>
          <w:sz w:val="24"/>
          <w:szCs w:val="24"/>
        </w:rPr>
        <w:t>he following applies for this EC only</w:t>
      </w:r>
      <w:r w:rsidR="00767E86">
        <w:rPr>
          <w:rFonts w:ascii="Times New Roman" w:hAnsi="Times New Roman" w:cs="Times New Roman"/>
          <w:bCs/>
          <w:sz w:val="24"/>
          <w:szCs w:val="24"/>
        </w:rPr>
        <w:t xml:space="preserve"> (check one)</w:t>
      </w:r>
      <w:r w:rsidRPr="00303AC4">
        <w:rPr>
          <w:rFonts w:ascii="Times New Roman" w:hAnsi="Times New Roman" w:cs="Times New Roman"/>
          <w:bCs/>
          <w:sz w:val="24"/>
          <w:szCs w:val="24"/>
        </w:rPr>
        <w:t>:</w:t>
      </w:r>
    </w:p>
    <w:p w14:paraId="6515C2BA" w14:textId="77777777" w:rsidR="00571BFE" w:rsidRPr="00303AC4" w:rsidRDefault="00571BFE" w:rsidP="00571BFE">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Maintain CY 2023 award for this EC with no amendments.</w:t>
      </w:r>
    </w:p>
    <w:p w14:paraId="0EDC4C24" w14:textId="77777777" w:rsidR="00571BFE" w:rsidRPr="00303AC4" w:rsidRDefault="00571BFE" w:rsidP="00571BFE">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Maintain CY 2023 award for this EC with the following amendments:</w:t>
      </w:r>
    </w:p>
    <w:p w14:paraId="3461AA24" w14:textId="77777777" w:rsidR="00571BFE" w:rsidRPr="00303AC4" w:rsidRDefault="00571BFE" w:rsidP="00571BFE">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No funds have been awarded for this EC in CY 2023, so the following describes a new request:</w:t>
      </w:r>
    </w:p>
    <w:p w14:paraId="21C8EF3C" w14:textId="77777777" w:rsidR="00571BFE" w:rsidRPr="00303AC4" w:rsidRDefault="00571BFE" w:rsidP="00571BFE">
      <w:pPr>
        <w:widowControl w:val="0"/>
        <w:spacing w:after="0" w:line="240" w:lineRule="auto"/>
        <w:ind w:left="720"/>
        <w:contextualSpacing/>
        <w:jc w:val="both"/>
        <w:rPr>
          <w:rFonts w:ascii="Times New Roman" w:hAnsi="Times New Roman" w:cs="Times New Roman"/>
          <w:bCs/>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No funds are requested for this EC.</w:t>
      </w:r>
    </w:p>
    <w:p w14:paraId="5F334BEA" w14:textId="77777777" w:rsidR="006D6FEF" w:rsidRPr="00303AC4" w:rsidRDefault="006D6FEF" w:rsidP="006D6FEF">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6D6FEF" w:rsidRPr="00303AC4" w14:paraId="2D99BD1D" w14:textId="77777777" w:rsidTr="006D0ECC">
        <w:trPr>
          <w:trHeight w:val="998"/>
        </w:trPr>
        <w:tc>
          <w:tcPr>
            <w:tcW w:w="9350" w:type="dxa"/>
          </w:tcPr>
          <w:p w14:paraId="2EA33ECC" w14:textId="7D5E9DDE" w:rsidR="00163937" w:rsidRPr="00780033" w:rsidRDefault="00263C7F" w:rsidP="00163937">
            <w:pPr>
              <w:jc w:val="both"/>
              <w:rPr>
                <w:rFonts w:ascii="Times New Roman" w:hAnsi="Times New Roman" w:cs="Times New Roman"/>
                <w:i/>
                <w:iCs/>
                <w:sz w:val="24"/>
                <w:szCs w:val="24"/>
              </w:rPr>
            </w:pPr>
            <w:r w:rsidRPr="00D66BBF">
              <w:rPr>
                <w:rFonts w:ascii="Times New Roman" w:hAnsi="Times New Roman" w:cs="Times New Roman"/>
                <w:i/>
                <w:iCs/>
                <w:sz w:val="24"/>
                <w:szCs w:val="24"/>
              </w:rPr>
              <w:t xml:space="preserve">Describe how ARPA grant funds under this EC will be used </w:t>
            </w:r>
            <w:r w:rsidR="00AB2E7A">
              <w:rPr>
                <w:rFonts w:ascii="Times New Roman" w:hAnsi="Times New Roman" w:cs="Times New Roman"/>
                <w:i/>
                <w:iCs/>
                <w:sz w:val="24"/>
                <w:szCs w:val="24"/>
              </w:rPr>
              <w:t xml:space="preserve">by government employees (i.e., staff) </w:t>
            </w:r>
            <w:r w:rsidR="00A94F58">
              <w:rPr>
                <w:rFonts w:ascii="Times New Roman" w:hAnsi="Times New Roman" w:cs="Times New Roman"/>
                <w:i/>
                <w:iCs/>
                <w:sz w:val="24"/>
                <w:szCs w:val="24"/>
              </w:rPr>
              <w:t>and</w:t>
            </w:r>
            <w:r w:rsidR="00EA7009">
              <w:rPr>
                <w:rFonts w:ascii="Times New Roman" w:hAnsi="Times New Roman" w:cs="Times New Roman"/>
                <w:i/>
                <w:iCs/>
                <w:sz w:val="24"/>
                <w:szCs w:val="24"/>
              </w:rPr>
              <w:t>/or</w:t>
            </w:r>
            <w:r w:rsidR="00FA5FDE">
              <w:rPr>
                <w:rFonts w:ascii="Times New Roman" w:hAnsi="Times New Roman" w:cs="Times New Roman"/>
                <w:i/>
                <w:iCs/>
                <w:sz w:val="24"/>
                <w:szCs w:val="24"/>
              </w:rPr>
              <w:t xml:space="preserve"> contractors </w:t>
            </w:r>
            <w:r w:rsidR="00FA5FDE" w:rsidRPr="00D66BBF">
              <w:rPr>
                <w:rFonts w:ascii="Times New Roman" w:hAnsi="Times New Roman" w:cs="Times New Roman"/>
                <w:i/>
                <w:iCs/>
                <w:sz w:val="24"/>
                <w:szCs w:val="24"/>
              </w:rPr>
              <w:t xml:space="preserve">to respond </w:t>
            </w:r>
            <w:r w:rsidRPr="00D66BBF">
              <w:rPr>
                <w:rFonts w:ascii="Times New Roman" w:hAnsi="Times New Roman" w:cs="Times New Roman"/>
                <w:i/>
                <w:iCs/>
                <w:sz w:val="24"/>
                <w:szCs w:val="24"/>
              </w:rPr>
              <w:t xml:space="preserve">to case backlogs.  </w:t>
            </w:r>
            <w:r w:rsidR="00163937">
              <w:rPr>
                <w:rFonts w:ascii="Times New Roman" w:hAnsi="Times New Roman" w:cs="Times New Roman"/>
                <w:i/>
                <w:iCs/>
                <w:sz w:val="24"/>
                <w:szCs w:val="24"/>
              </w:rPr>
              <w:t>I</w:t>
            </w:r>
            <w:r w:rsidR="00163937" w:rsidRPr="00780033">
              <w:rPr>
                <w:rFonts w:ascii="Times New Roman" w:hAnsi="Times New Roman" w:cs="Times New Roman"/>
                <w:i/>
                <w:iCs/>
                <w:sz w:val="24"/>
                <w:szCs w:val="24"/>
              </w:rPr>
              <w:t>f applicable</w:t>
            </w:r>
            <w:r w:rsidR="00163937">
              <w:rPr>
                <w:rFonts w:ascii="Times New Roman" w:hAnsi="Times New Roman" w:cs="Times New Roman"/>
                <w:i/>
                <w:iCs/>
                <w:sz w:val="24"/>
                <w:szCs w:val="24"/>
              </w:rPr>
              <w:t>,</w:t>
            </w:r>
            <w:r w:rsidR="00163937" w:rsidRPr="00780033">
              <w:rPr>
                <w:rFonts w:ascii="Times New Roman" w:hAnsi="Times New Roman" w:cs="Times New Roman"/>
                <w:i/>
                <w:iCs/>
                <w:sz w:val="24"/>
                <w:szCs w:val="24"/>
              </w:rPr>
              <w:t xml:space="preserve"> describe any amendments requested to your CY 2023 award.</w:t>
            </w:r>
          </w:p>
          <w:p w14:paraId="2EA118BF" w14:textId="77777777" w:rsidR="00E248A4" w:rsidRPr="00D66BBF" w:rsidRDefault="00E248A4" w:rsidP="00263C7F">
            <w:pPr>
              <w:contextualSpacing/>
              <w:jc w:val="both"/>
              <w:rPr>
                <w:rFonts w:ascii="Times New Roman" w:hAnsi="Times New Roman" w:cs="Times New Roman"/>
                <w:i/>
                <w:iCs/>
                <w:sz w:val="24"/>
                <w:szCs w:val="24"/>
              </w:rPr>
            </w:pPr>
          </w:p>
          <w:p w14:paraId="7F3A3FEC" w14:textId="503BEF44" w:rsidR="000313C9" w:rsidRPr="00D66BBF" w:rsidRDefault="00263C7F" w:rsidP="00E248A4">
            <w:pPr>
              <w:contextualSpacing/>
              <w:jc w:val="both"/>
              <w:rPr>
                <w:rFonts w:ascii="Times New Roman" w:hAnsi="Times New Roman" w:cs="Times New Roman"/>
                <w:i/>
                <w:iCs/>
                <w:sz w:val="24"/>
                <w:szCs w:val="24"/>
              </w:rPr>
            </w:pPr>
            <w:r w:rsidRPr="00D66BBF">
              <w:rPr>
                <w:rFonts w:ascii="Times New Roman" w:hAnsi="Times New Roman" w:cs="Times New Roman"/>
                <w:i/>
                <w:iCs/>
                <w:sz w:val="24"/>
                <w:szCs w:val="24"/>
              </w:rPr>
              <w:t xml:space="preserve">Include </w:t>
            </w:r>
            <w:r w:rsidR="00430CA6" w:rsidRPr="00D66BBF">
              <w:rPr>
                <w:rFonts w:ascii="Times New Roman" w:hAnsi="Times New Roman" w:cs="Times New Roman"/>
                <w:i/>
                <w:iCs/>
                <w:sz w:val="24"/>
                <w:szCs w:val="24"/>
              </w:rPr>
              <w:t xml:space="preserve">a </w:t>
            </w:r>
            <w:r w:rsidR="00430CA6" w:rsidRPr="00D66BBF">
              <w:rPr>
                <w:rFonts w:ascii="Times New Roman" w:hAnsi="Times New Roman" w:cs="Times New Roman"/>
                <w:i/>
                <w:iCs/>
                <w:sz w:val="24"/>
                <w:szCs w:val="24"/>
                <w:u w:val="single"/>
              </w:rPr>
              <w:t>numerical</w:t>
            </w:r>
            <w:r w:rsidR="00430CA6" w:rsidRPr="00D66BBF">
              <w:rPr>
                <w:rFonts w:ascii="Times New Roman" w:hAnsi="Times New Roman" w:cs="Times New Roman"/>
                <w:i/>
                <w:iCs/>
                <w:sz w:val="24"/>
                <w:szCs w:val="24"/>
              </w:rPr>
              <w:t xml:space="preserve"> estimate </w:t>
            </w:r>
            <w:r w:rsidRPr="00D66BBF">
              <w:rPr>
                <w:rFonts w:ascii="Times New Roman" w:hAnsi="Times New Roman" w:cs="Times New Roman"/>
                <w:i/>
                <w:iCs/>
                <w:sz w:val="24"/>
                <w:szCs w:val="24"/>
              </w:rPr>
              <w:t xml:space="preserve">of the </w:t>
            </w:r>
            <w:r w:rsidR="00415863" w:rsidRPr="00D66BBF">
              <w:rPr>
                <w:rFonts w:ascii="Times New Roman" w:hAnsi="Times New Roman" w:cs="Times New Roman"/>
                <w:i/>
                <w:iCs/>
                <w:sz w:val="24"/>
                <w:szCs w:val="24"/>
              </w:rPr>
              <w:t xml:space="preserve">staff </w:t>
            </w:r>
            <w:r w:rsidRPr="00D66BBF">
              <w:rPr>
                <w:rFonts w:ascii="Times New Roman" w:hAnsi="Times New Roman" w:cs="Times New Roman"/>
                <w:i/>
                <w:iCs/>
                <w:sz w:val="24"/>
                <w:szCs w:val="24"/>
              </w:rPr>
              <w:t xml:space="preserve">time and resources conserved to dedicate additional existing resources to serious violent felonies.  </w:t>
            </w:r>
            <w:r w:rsidR="00780ED9" w:rsidRPr="00D66BBF">
              <w:rPr>
                <w:rFonts w:ascii="Times New Roman" w:hAnsi="Times New Roman" w:cs="Times New Roman"/>
                <w:i/>
                <w:iCs/>
                <w:sz w:val="24"/>
                <w:szCs w:val="24"/>
              </w:rPr>
              <w:t>As used in this section, “numerical” means containing one or more of the number symbols 0, 1, 2, 3, 4, 5, 6, 7, 8, or 9</w:t>
            </w:r>
            <w:r w:rsidR="0068534E" w:rsidRPr="00D66BBF">
              <w:rPr>
                <w:rFonts w:ascii="Times New Roman" w:hAnsi="Times New Roman" w:cs="Times New Roman"/>
                <w:i/>
                <w:iCs/>
                <w:sz w:val="24"/>
                <w:szCs w:val="24"/>
              </w:rPr>
              <w:t xml:space="preserve">; e.g., </w:t>
            </w:r>
            <w:r w:rsidR="0068534E" w:rsidRPr="00D66BBF">
              <w:rPr>
                <w:rFonts w:ascii="Times New Roman" w:hAnsi="Times New Roman" w:cs="Times New Roman"/>
                <w:i/>
                <w:iCs/>
                <w:sz w:val="24"/>
                <w:szCs w:val="24"/>
                <w:u w:val="single"/>
              </w:rPr>
              <w:t>20</w:t>
            </w:r>
            <w:r w:rsidR="0068534E" w:rsidRPr="00D66BBF">
              <w:rPr>
                <w:rFonts w:ascii="Times New Roman" w:hAnsi="Times New Roman" w:cs="Times New Roman"/>
                <w:i/>
                <w:iCs/>
                <w:sz w:val="24"/>
                <w:szCs w:val="24"/>
              </w:rPr>
              <w:t xml:space="preserve"> hours of staff time per week, </w:t>
            </w:r>
            <w:r w:rsidR="0068534E" w:rsidRPr="00D66BBF">
              <w:rPr>
                <w:rFonts w:ascii="Times New Roman" w:hAnsi="Times New Roman" w:cs="Times New Roman"/>
                <w:i/>
                <w:iCs/>
                <w:sz w:val="24"/>
                <w:szCs w:val="24"/>
                <w:u w:val="single"/>
              </w:rPr>
              <w:t>18</w:t>
            </w:r>
            <w:r w:rsidR="0068534E" w:rsidRPr="00D66BBF">
              <w:rPr>
                <w:rFonts w:ascii="Times New Roman" w:hAnsi="Times New Roman" w:cs="Times New Roman"/>
                <w:i/>
                <w:iCs/>
                <w:sz w:val="24"/>
                <w:szCs w:val="24"/>
              </w:rPr>
              <w:t xml:space="preserve"> percent of a judge’s caseload, or some other numerical measurement</w:t>
            </w:r>
            <w:r w:rsidR="00780ED9" w:rsidRPr="00D66BBF">
              <w:rPr>
                <w:rFonts w:ascii="Times New Roman" w:hAnsi="Times New Roman" w:cs="Times New Roman"/>
                <w:i/>
                <w:iCs/>
                <w:sz w:val="24"/>
                <w:szCs w:val="24"/>
              </w:rPr>
              <w:t>.</w:t>
            </w:r>
          </w:p>
          <w:p w14:paraId="71C2B9DD" w14:textId="77777777" w:rsidR="000313C9" w:rsidRPr="00303AC4" w:rsidRDefault="000313C9" w:rsidP="000313C9">
            <w:pPr>
              <w:widowControl w:val="0"/>
              <w:contextualSpacing/>
              <w:jc w:val="both"/>
              <w:rPr>
                <w:rFonts w:ascii="Times New Roman" w:hAnsi="Times New Roman" w:cs="Times New Roman"/>
                <w:sz w:val="24"/>
                <w:szCs w:val="24"/>
              </w:rPr>
            </w:pPr>
          </w:p>
          <w:p w14:paraId="4DF43B74" w14:textId="2E0ADCBB" w:rsidR="000313C9" w:rsidRPr="00303AC4" w:rsidRDefault="000313C9" w:rsidP="000313C9">
            <w:pPr>
              <w:widowControl w:val="0"/>
              <w:contextualSpacing/>
              <w:jc w:val="both"/>
              <w:rPr>
                <w:rFonts w:ascii="Times New Roman" w:hAnsi="Times New Roman" w:cs="Times New Roman"/>
                <w:sz w:val="24"/>
                <w:szCs w:val="24"/>
              </w:rPr>
            </w:pPr>
          </w:p>
        </w:tc>
      </w:tr>
    </w:tbl>
    <w:p w14:paraId="6EE0D78A" w14:textId="77777777" w:rsidR="00FE4FF0" w:rsidRPr="00FE4FF0" w:rsidRDefault="00FE4FF0" w:rsidP="00842069">
      <w:pPr>
        <w:widowControl w:val="0"/>
        <w:spacing w:after="0" w:line="240" w:lineRule="auto"/>
        <w:contextualSpacing/>
        <w:jc w:val="both"/>
        <w:rPr>
          <w:rFonts w:ascii="Times New Roman" w:hAnsi="Times New Roman" w:cs="Times New Roman"/>
          <w:b/>
          <w:sz w:val="12"/>
          <w:szCs w:val="12"/>
        </w:rPr>
      </w:pPr>
    </w:p>
    <w:p w14:paraId="568DCFE5" w14:textId="631EEBB7" w:rsidR="00842069" w:rsidRPr="00303AC4" w:rsidRDefault="00842069" w:rsidP="00842069">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 xml:space="preserve">(4) </w:t>
      </w:r>
      <w:r w:rsidR="00A2589F" w:rsidRPr="00303AC4">
        <w:rPr>
          <w:rFonts w:ascii="Times New Roman" w:hAnsi="Times New Roman" w:cs="Times New Roman"/>
          <w:b/>
          <w:sz w:val="24"/>
          <w:szCs w:val="24"/>
        </w:rPr>
        <w:t xml:space="preserve">Court-Based </w:t>
      </w:r>
      <w:r w:rsidRPr="00303AC4">
        <w:rPr>
          <w:rFonts w:ascii="Times New Roman" w:hAnsi="Times New Roman" w:cs="Times New Roman"/>
          <w:b/>
          <w:sz w:val="24"/>
          <w:szCs w:val="24"/>
        </w:rPr>
        <w:t xml:space="preserve">Eviction </w:t>
      </w:r>
      <w:r w:rsidR="007521B4" w:rsidRPr="00303AC4">
        <w:rPr>
          <w:rFonts w:ascii="Times New Roman" w:hAnsi="Times New Roman" w:cs="Times New Roman"/>
          <w:b/>
          <w:sz w:val="24"/>
          <w:szCs w:val="24"/>
        </w:rPr>
        <w:t xml:space="preserve">Prevention and </w:t>
      </w:r>
      <w:r w:rsidR="0078340A" w:rsidRPr="00303AC4">
        <w:rPr>
          <w:rFonts w:ascii="Times New Roman" w:hAnsi="Times New Roman" w:cs="Times New Roman"/>
          <w:b/>
          <w:sz w:val="24"/>
          <w:szCs w:val="24"/>
        </w:rPr>
        <w:t>Diversion</w:t>
      </w:r>
      <w:r w:rsidRPr="00303AC4">
        <w:rPr>
          <w:rFonts w:ascii="Times New Roman" w:hAnsi="Times New Roman" w:cs="Times New Roman"/>
          <w:b/>
          <w:sz w:val="24"/>
          <w:szCs w:val="24"/>
        </w:rPr>
        <w:t xml:space="preserve"> </w:t>
      </w:r>
      <w:r w:rsidRPr="00303AC4">
        <w:rPr>
          <w:rFonts w:ascii="Times New Roman" w:hAnsi="Times New Roman" w:cs="Times New Roman"/>
          <w:bCs/>
          <w:sz w:val="24"/>
          <w:szCs w:val="24"/>
        </w:rPr>
        <w:t>(EC</w:t>
      </w:r>
      <w:r w:rsidR="002304AB">
        <w:rPr>
          <w:rFonts w:ascii="Times New Roman" w:hAnsi="Times New Roman" w:cs="Times New Roman"/>
          <w:bCs/>
          <w:sz w:val="24"/>
          <w:szCs w:val="24"/>
        </w:rPr>
        <w:t>s</w:t>
      </w:r>
      <w:r w:rsidRPr="00303AC4">
        <w:rPr>
          <w:rFonts w:ascii="Times New Roman" w:hAnsi="Times New Roman" w:cs="Times New Roman"/>
          <w:bCs/>
          <w:sz w:val="24"/>
          <w:szCs w:val="24"/>
        </w:rPr>
        <w:t xml:space="preserve"> 2.</w:t>
      </w:r>
      <w:r w:rsidR="00CC3124" w:rsidRPr="00303AC4">
        <w:rPr>
          <w:rFonts w:ascii="Times New Roman" w:hAnsi="Times New Roman" w:cs="Times New Roman"/>
          <w:bCs/>
          <w:sz w:val="24"/>
          <w:szCs w:val="24"/>
        </w:rPr>
        <w:t>2</w:t>
      </w:r>
      <w:r w:rsidR="002304AB">
        <w:rPr>
          <w:rFonts w:ascii="Times New Roman" w:hAnsi="Times New Roman" w:cs="Times New Roman"/>
          <w:bCs/>
          <w:sz w:val="24"/>
          <w:szCs w:val="24"/>
        </w:rPr>
        <w:t>, 2.18</w:t>
      </w:r>
      <w:r w:rsidRPr="00303AC4">
        <w:rPr>
          <w:rFonts w:ascii="Times New Roman" w:hAnsi="Times New Roman" w:cs="Times New Roman"/>
          <w:bCs/>
          <w:sz w:val="24"/>
          <w:szCs w:val="24"/>
        </w:rPr>
        <w:t xml:space="preserve">; </w:t>
      </w:r>
      <w:r w:rsidR="00196156" w:rsidRPr="00303AC4">
        <w:rPr>
          <w:rFonts w:ascii="Times New Roman" w:hAnsi="Times New Roman" w:cs="Times New Roman"/>
          <w:bCs/>
          <w:sz w:val="24"/>
          <w:szCs w:val="24"/>
        </w:rPr>
        <w:t>31 CFR § 35.6 (b)</w:t>
      </w:r>
      <w:r w:rsidR="00846EA7" w:rsidRPr="00303AC4">
        <w:rPr>
          <w:rFonts w:ascii="Times New Roman" w:hAnsi="Times New Roman" w:cs="Times New Roman"/>
          <w:bCs/>
          <w:sz w:val="24"/>
          <w:szCs w:val="24"/>
        </w:rPr>
        <w:t xml:space="preserve"> (3) (ii) (A) (1), (5)</w:t>
      </w:r>
      <w:r w:rsidRPr="00303AC4">
        <w:rPr>
          <w:rFonts w:ascii="Times New Roman" w:hAnsi="Times New Roman" w:cs="Times New Roman"/>
          <w:bCs/>
          <w:sz w:val="24"/>
          <w:szCs w:val="24"/>
        </w:rPr>
        <w:t>)</w:t>
      </w:r>
    </w:p>
    <w:p w14:paraId="196D69F2" w14:textId="6D47C9CC" w:rsidR="00842069" w:rsidRPr="00303AC4" w:rsidRDefault="00284E25" w:rsidP="00842069">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w:t>
      </w:r>
      <w:r w:rsidR="00842069" w:rsidRPr="00303AC4">
        <w:rPr>
          <w:rFonts w:ascii="Times New Roman" w:hAnsi="Times New Roman" w:cs="Times New Roman"/>
          <w:bCs/>
          <w:sz w:val="24"/>
          <w:szCs w:val="24"/>
        </w:rPr>
        <w:t xml:space="preserve">Subtotal </w:t>
      </w:r>
      <w:r w:rsidR="004F5010" w:rsidRPr="00303AC4">
        <w:rPr>
          <w:rFonts w:ascii="Times New Roman" w:hAnsi="Times New Roman" w:cs="Times New Roman"/>
          <w:bCs/>
          <w:sz w:val="24"/>
          <w:szCs w:val="24"/>
        </w:rPr>
        <w:t>of funds r</w:t>
      </w:r>
      <w:r w:rsidR="00842069" w:rsidRPr="00303AC4">
        <w:rPr>
          <w:rFonts w:ascii="Times New Roman" w:hAnsi="Times New Roman" w:cs="Times New Roman"/>
          <w:bCs/>
          <w:sz w:val="24"/>
          <w:szCs w:val="24"/>
        </w:rPr>
        <w:t>equested for this EC: $</w:t>
      </w:r>
      <w:r w:rsidR="00401E2C" w:rsidRPr="00303AC4">
        <w:rPr>
          <w:rFonts w:ascii="Times New Roman" w:hAnsi="Times New Roman" w:cs="Times New Roman"/>
          <w:bCs/>
          <w:sz w:val="24"/>
          <w:szCs w:val="24"/>
        </w:rPr>
        <w:t xml:space="preserve"> </w:t>
      </w:r>
      <w:r w:rsidR="00842069" w:rsidRPr="00303AC4">
        <w:rPr>
          <w:rFonts w:ascii="Times New Roman" w:hAnsi="Times New Roman" w:cs="Times New Roman"/>
          <w:bCs/>
          <w:sz w:val="24"/>
          <w:szCs w:val="24"/>
        </w:rPr>
        <w:t>_________________</w:t>
      </w:r>
      <w:r w:rsidRPr="00303AC4">
        <w:rPr>
          <w:rFonts w:ascii="Times New Roman" w:hAnsi="Times New Roman" w:cs="Times New Roman"/>
          <w:bCs/>
          <w:sz w:val="24"/>
          <w:szCs w:val="24"/>
        </w:rPr>
        <w:t>.</w:t>
      </w:r>
    </w:p>
    <w:p w14:paraId="01DE9320" w14:textId="2CF6B1CC" w:rsidR="000F50A2" w:rsidRPr="00303AC4" w:rsidRDefault="00284E25" w:rsidP="00284E25">
      <w:pPr>
        <w:widowControl w:val="0"/>
        <w:spacing w:after="0" w:line="240" w:lineRule="auto"/>
        <w:ind w:left="360"/>
        <w:contextualSpacing/>
        <w:jc w:val="both"/>
        <w:rPr>
          <w:rFonts w:ascii="Times New Roman" w:hAnsi="Times New Roman" w:cs="Times New Roman"/>
          <w:sz w:val="24"/>
          <w:szCs w:val="24"/>
        </w:rPr>
      </w:pPr>
      <w:r w:rsidRPr="00303AC4">
        <w:rPr>
          <w:rFonts w:ascii="Times New Roman" w:hAnsi="Times New Roman" w:cs="Times New Roman"/>
          <w:bCs/>
          <w:sz w:val="24"/>
          <w:szCs w:val="24"/>
        </w:rPr>
        <w:t xml:space="preserve">(b) </w:t>
      </w:r>
      <w:r w:rsidR="004D17D3" w:rsidRPr="00303AC4">
        <w:rPr>
          <w:rFonts w:ascii="Times New Roman" w:hAnsi="Times New Roman" w:cs="Times New Roman"/>
          <w:bCs/>
          <w:sz w:val="24"/>
          <w:szCs w:val="24"/>
        </w:rPr>
        <w:t>Overall number of</w:t>
      </w:r>
      <w:r w:rsidR="00F908EB" w:rsidRPr="00F908EB">
        <w:rPr>
          <w:rFonts w:ascii="Times New Roman" w:hAnsi="Times New Roman" w:cs="Times New Roman"/>
          <w:bCs/>
          <w:sz w:val="24"/>
          <w:szCs w:val="24"/>
        </w:rPr>
        <w:t xml:space="preserve"> </w:t>
      </w:r>
      <w:r w:rsidR="00F908EB">
        <w:rPr>
          <w:rFonts w:ascii="Times New Roman" w:hAnsi="Times New Roman" w:cs="Times New Roman"/>
          <w:bCs/>
          <w:sz w:val="24"/>
          <w:szCs w:val="24"/>
        </w:rPr>
        <w:t>staff</w:t>
      </w:r>
      <w:r w:rsidR="00AC7F59">
        <w:rPr>
          <w:rFonts w:ascii="Times New Roman" w:hAnsi="Times New Roman" w:cs="Times New Roman"/>
          <w:bCs/>
          <w:sz w:val="24"/>
          <w:szCs w:val="24"/>
        </w:rPr>
        <w:t xml:space="preserve"> </w:t>
      </w:r>
      <w:r w:rsidR="00281567">
        <w:rPr>
          <w:rFonts w:ascii="Times New Roman" w:hAnsi="Times New Roman" w:cs="Times New Roman"/>
          <w:bCs/>
          <w:sz w:val="24"/>
          <w:szCs w:val="24"/>
        </w:rPr>
        <w:t>and contractor</w:t>
      </w:r>
      <w:r w:rsidR="00281567" w:rsidRPr="00303AC4">
        <w:rPr>
          <w:rFonts w:ascii="Times New Roman" w:hAnsi="Times New Roman" w:cs="Times New Roman"/>
          <w:bCs/>
          <w:sz w:val="24"/>
          <w:szCs w:val="24"/>
        </w:rPr>
        <w:t xml:space="preserve"> </w:t>
      </w:r>
      <w:r w:rsidR="004D17D3" w:rsidRPr="00303AC4">
        <w:rPr>
          <w:rFonts w:ascii="Times New Roman" w:hAnsi="Times New Roman" w:cs="Times New Roman"/>
          <w:bCs/>
          <w:sz w:val="24"/>
          <w:szCs w:val="24"/>
        </w:rPr>
        <w:t>positions to be funded under this EC</w:t>
      </w:r>
      <w:r w:rsidR="00CD2930" w:rsidRPr="00303AC4">
        <w:rPr>
          <w:rFonts w:ascii="Times New Roman" w:hAnsi="Times New Roman" w:cs="Times New Roman"/>
          <w:bCs/>
          <w:sz w:val="24"/>
          <w:szCs w:val="24"/>
        </w:rPr>
        <w:t xml:space="preserve">: </w:t>
      </w:r>
      <w:r w:rsidR="00CD2930" w:rsidRPr="00303AC4">
        <w:rPr>
          <w:rFonts w:ascii="Times New Roman" w:hAnsi="Times New Roman" w:cs="Times New Roman"/>
          <w:bCs/>
          <w:sz w:val="24"/>
          <w:szCs w:val="24"/>
          <w:u w:val="single"/>
        </w:rPr>
        <w:t xml:space="preserve">              </w:t>
      </w:r>
      <w:r w:rsidR="00CD2930" w:rsidRPr="00303AC4">
        <w:rPr>
          <w:rFonts w:ascii="Times New Roman" w:hAnsi="Times New Roman" w:cs="Times New Roman"/>
          <w:bCs/>
          <w:sz w:val="24"/>
          <w:szCs w:val="24"/>
        </w:rPr>
        <w:t>.</w:t>
      </w:r>
    </w:p>
    <w:p w14:paraId="748EA10E" w14:textId="0F0FA432" w:rsidR="00284E25" w:rsidRPr="00303AC4" w:rsidRDefault="00A949C4" w:rsidP="00067DD0">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 </w:t>
      </w:r>
      <w:r w:rsidR="000F50A2" w:rsidRPr="00303AC4">
        <w:rPr>
          <w:rFonts w:ascii="Times New Roman" w:hAnsi="Times New Roman" w:cs="Times New Roman"/>
          <w:bCs/>
          <w:sz w:val="24"/>
          <w:szCs w:val="24"/>
        </w:rPr>
        <w:t>Full time</w:t>
      </w:r>
      <w:r w:rsidR="0063774C" w:rsidRPr="00303AC4">
        <w:rPr>
          <w:rFonts w:ascii="Times New Roman" w:hAnsi="Times New Roman" w:cs="Times New Roman"/>
          <w:bCs/>
          <w:sz w:val="24"/>
          <w:szCs w:val="24"/>
        </w:rPr>
        <w:t xml:space="preserve"> </w:t>
      </w:r>
      <w:r w:rsidR="00F908EB">
        <w:rPr>
          <w:rFonts w:ascii="Times New Roman" w:hAnsi="Times New Roman" w:cs="Times New Roman"/>
          <w:bCs/>
          <w:sz w:val="24"/>
          <w:szCs w:val="24"/>
        </w:rPr>
        <w:t>staff</w:t>
      </w:r>
      <w:r w:rsidR="00F908EB" w:rsidRPr="00303AC4">
        <w:rPr>
          <w:rFonts w:ascii="Times New Roman" w:hAnsi="Times New Roman" w:cs="Times New Roman"/>
          <w:bCs/>
          <w:sz w:val="24"/>
          <w:szCs w:val="24"/>
        </w:rPr>
        <w:t xml:space="preserve"> </w:t>
      </w:r>
      <w:r w:rsidR="00281567">
        <w:rPr>
          <w:rFonts w:ascii="Times New Roman" w:hAnsi="Times New Roman" w:cs="Times New Roman"/>
          <w:bCs/>
          <w:sz w:val="24"/>
          <w:szCs w:val="24"/>
        </w:rPr>
        <w:t>and contractor</w:t>
      </w:r>
      <w:r w:rsidR="00281567" w:rsidRPr="00303AC4">
        <w:rPr>
          <w:rFonts w:ascii="Times New Roman" w:hAnsi="Times New Roman" w:cs="Times New Roman"/>
          <w:bCs/>
          <w:sz w:val="24"/>
          <w:szCs w:val="24"/>
        </w:rPr>
        <w:t xml:space="preserve"> </w:t>
      </w:r>
      <w:r w:rsidR="0063774C" w:rsidRPr="00303AC4">
        <w:rPr>
          <w:rFonts w:ascii="Times New Roman" w:hAnsi="Times New Roman" w:cs="Times New Roman"/>
          <w:bCs/>
          <w:sz w:val="24"/>
          <w:szCs w:val="24"/>
        </w:rPr>
        <w:t>positions</w:t>
      </w:r>
      <w:r w:rsidR="00067DD0" w:rsidRPr="00303AC4">
        <w:rPr>
          <w:rFonts w:ascii="Times New Roman" w:hAnsi="Times New Roman" w:cs="Times New Roman"/>
          <w:bCs/>
          <w:sz w:val="24"/>
          <w:szCs w:val="24"/>
        </w:rPr>
        <w:t xml:space="preserve">: </w:t>
      </w:r>
      <w:r w:rsidR="00284E25" w:rsidRPr="00303AC4">
        <w:rPr>
          <w:rFonts w:ascii="Times New Roman" w:hAnsi="Times New Roman" w:cs="Times New Roman"/>
          <w:bCs/>
          <w:sz w:val="24"/>
          <w:szCs w:val="24"/>
          <w:u w:val="single"/>
        </w:rPr>
        <w:t xml:space="preserve">              </w:t>
      </w:r>
      <w:r w:rsidR="00284E25" w:rsidRPr="00303AC4">
        <w:rPr>
          <w:rFonts w:ascii="Times New Roman" w:hAnsi="Times New Roman" w:cs="Times New Roman"/>
          <w:bCs/>
          <w:sz w:val="24"/>
          <w:szCs w:val="24"/>
        </w:rPr>
        <w:t>.</w:t>
      </w:r>
    </w:p>
    <w:p w14:paraId="5EBFA8A1" w14:textId="661AD7C5" w:rsidR="00067DD0" w:rsidRPr="00303AC4" w:rsidRDefault="00A949C4" w:rsidP="00067DD0">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(ii) </w:t>
      </w:r>
      <w:r w:rsidR="00067DD0" w:rsidRPr="00303AC4">
        <w:rPr>
          <w:rFonts w:ascii="Times New Roman" w:hAnsi="Times New Roman" w:cs="Times New Roman"/>
          <w:bCs/>
          <w:sz w:val="24"/>
          <w:szCs w:val="24"/>
        </w:rPr>
        <w:t>Part</w:t>
      </w:r>
      <w:r w:rsidR="000F50A2" w:rsidRPr="00303AC4">
        <w:rPr>
          <w:rFonts w:ascii="Times New Roman" w:hAnsi="Times New Roman" w:cs="Times New Roman"/>
          <w:bCs/>
          <w:sz w:val="24"/>
          <w:szCs w:val="24"/>
        </w:rPr>
        <w:t xml:space="preserve"> time</w:t>
      </w:r>
      <w:r w:rsidR="0063774C" w:rsidRPr="00303AC4">
        <w:rPr>
          <w:rFonts w:ascii="Times New Roman" w:hAnsi="Times New Roman" w:cs="Times New Roman"/>
          <w:bCs/>
          <w:sz w:val="24"/>
          <w:szCs w:val="24"/>
        </w:rPr>
        <w:t xml:space="preserve"> </w:t>
      </w:r>
      <w:r w:rsidR="00F908EB">
        <w:rPr>
          <w:rFonts w:ascii="Times New Roman" w:hAnsi="Times New Roman" w:cs="Times New Roman"/>
          <w:bCs/>
          <w:sz w:val="24"/>
          <w:szCs w:val="24"/>
        </w:rPr>
        <w:t>staff</w:t>
      </w:r>
      <w:r w:rsidR="00F908EB" w:rsidRPr="00303AC4">
        <w:rPr>
          <w:rFonts w:ascii="Times New Roman" w:hAnsi="Times New Roman" w:cs="Times New Roman"/>
          <w:bCs/>
          <w:sz w:val="24"/>
          <w:szCs w:val="24"/>
        </w:rPr>
        <w:t xml:space="preserve"> </w:t>
      </w:r>
      <w:r w:rsidR="00281567">
        <w:rPr>
          <w:rFonts w:ascii="Times New Roman" w:hAnsi="Times New Roman" w:cs="Times New Roman"/>
          <w:bCs/>
          <w:sz w:val="24"/>
          <w:szCs w:val="24"/>
        </w:rPr>
        <w:t>and contractor</w:t>
      </w:r>
      <w:r w:rsidR="00281567" w:rsidRPr="00303AC4">
        <w:rPr>
          <w:rFonts w:ascii="Times New Roman" w:hAnsi="Times New Roman" w:cs="Times New Roman"/>
          <w:bCs/>
          <w:sz w:val="24"/>
          <w:szCs w:val="24"/>
        </w:rPr>
        <w:t xml:space="preserve"> </w:t>
      </w:r>
      <w:r w:rsidR="0063774C" w:rsidRPr="00303AC4">
        <w:rPr>
          <w:rFonts w:ascii="Times New Roman" w:hAnsi="Times New Roman" w:cs="Times New Roman"/>
          <w:bCs/>
          <w:sz w:val="24"/>
          <w:szCs w:val="24"/>
        </w:rPr>
        <w:t>positions</w:t>
      </w:r>
      <w:r w:rsidR="00067DD0" w:rsidRPr="00303AC4">
        <w:rPr>
          <w:rFonts w:ascii="Times New Roman" w:hAnsi="Times New Roman" w:cs="Times New Roman"/>
          <w:bCs/>
          <w:sz w:val="24"/>
          <w:szCs w:val="24"/>
        </w:rPr>
        <w:t xml:space="preserve">: </w:t>
      </w:r>
      <w:r w:rsidR="00067DD0" w:rsidRPr="00303AC4">
        <w:rPr>
          <w:rFonts w:ascii="Times New Roman" w:hAnsi="Times New Roman" w:cs="Times New Roman"/>
          <w:bCs/>
          <w:sz w:val="24"/>
          <w:szCs w:val="24"/>
          <w:u w:val="single"/>
        </w:rPr>
        <w:t xml:space="preserve">              </w:t>
      </w:r>
      <w:r w:rsidR="00067DD0" w:rsidRPr="00303AC4">
        <w:rPr>
          <w:rFonts w:ascii="Times New Roman" w:hAnsi="Times New Roman" w:cs="Times New Roman"/>
          <w:bCs/>
          <w:sz w:val="24"/>
          <w:szCs w:val="24"/>
        </w:rPr>
        <w:t>.</w:t>
      </w:r>
    </w:p>
    <w:p w14:paraId="4328E856" w14:textId="013B126D" w:rsidR="00571BFE" w:rsidRPr="00303AC4" w:rsidRDefault="00571BFE" w:rsidP="00571BFE">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(c) </w:t>
      </w:r>
      <w:r w:rsidR="000575A3">
        <w:rPr>
          <w:rFonts w:ascii="Times New Roman" w:hAnsi="Times New Roman" w:cs="Times New Roman"/>
          <w:bCs/>
          <w:sz w:val="24"/>
          <w:szCs w:val="24"/>
        </w:rPr>
        <w:t>T</w:t>
      </w:r>
      <w:r w:rsidRPr="00303AC4">
        <w:rPr>
          <w:rFonts w:ascii="Times New Roman" w:hAnsi="Times New Roman" w:cs="Times New Roman"/>
          <w:bCs/>
          <w:sz w:val="24"/>
          <w:szCs w:val="24"/>
        </w:rPr>
        <w:t>he following applies for this EC only</w:t>
      </w:r>
      <w:r w:rsidR="000575A3">
        <w:rPr>
          <w:rFonts w:ascii="Times New Roman" w:hAnsi="Times New Roman" w:cs="Times New Roman"/>
          <w:bCs/>
          <w:sz w:val="24"/>
          <w:szCs w:val="24"/>
        </w:rPr>
        <w:t xml:space="preserve"> (check one)</w:t>
      </w:r>
      <w:r w:rsidRPr="00303AC4">
        <w:rPr>
          <w:rFonts w:ascii="Times New Roman" w:hAnsi="Times New Roman" w:cs="Times New Roman"/>
          <w:bCs/>
          <w:sz w:val="24"/>
          <w:szCs w:val="24"/>
        </w:rPr>
        <w:t>:</w:t>
      </w:r>
    </w:p>
    <w:p w14:paraId="13661079" w14:textId="77777777" w:rsidR="00571BFE" w:rsidRPr="00303AC4" w:rsidRDefault="00571BFE" w:rsidP="00571BFE">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Maintain CY 2023 award for this EC with no amendments.</w:t>
      </w:r>
    </w:p>
    <w:p w14:paraId="4D92B4A5" w14:textId="77777777" w:rsidR="00571BFE" w:rsidRPr="00303AC4" w:rsidRDefault="00571BFE" w:rsidP="00571BFE">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Maintain CY 2023 award for this EC with the following amendments:</w:t>
      </w:r>
    </w:p>
    <w:p w14:paraId="1028EABF" w14:textId="77777777" w:rsidR="00571BFE" w:rsidRPr="00303AC4" w:rsidRDefault="00571BFE" w:rsidP="00571BFE">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No funds have been awarded for this EC in CY 2023, so the following describes a new request:</w:t>
      </w:r>
    </w:p>
    <w:p w14:paraId="0CC25BD6" w14:textId="77777777" w:rsidR="00571BFE" w:rsidRPr="00303AC4" w:rsidRDefault="00571BFE" w:rsidP="00571BFE">
      <w:pPr>
        <w:widowControl w:val="0"/>
        <w:spacing w:after="0" w:line="240" w:lineRule="auto"/>
        <w:ind w:left="720"/>
        <w:contextualSpacing/>
        <w:jc w:val="both"/>
        <w:rPr>
          <w:rFonts w:ascii="Times New Roman" w:hAnsi="Times New Roman" w:cs="Times New Roman"/>
          <w:bCs/>
          <w:sz w:val="24"/>
          <w:szCs w:val="24"/>
        </w:rPr>
      </w:pPr>
      <w:r w:rsidRPr="00303AC4">
        <w:rPr>
          <w:rFonts w:ascii="MS Gothic" w:eastAsia="MS Gothic" w:hAnsi="MS Gothic" w:cs="Times New Roman" w:hint="eastAsia"/>
          <w:sz w:val="24"/>
          <w:szCs w:val="24"/>
        </w:rPr>
        <w:lastRenderedPageBreak/>
        <w:t xml:space="preserve">☐ </w:t>
      </w:r>
      <w:r w:rsidRPr="00303AC4">
        <w:rPr>
          <w:rFonts w:ascii="Times New Roman" w:eastAsia="MS Gothic" w:hAnsi="Times New Roman" w:cs="Times New Roman"/>
          <w:sz w:val="24"/>
          <w:szCs w:val="24"/>
        </w:rPr>
        <w:t>No funds are requested for this EC.</w:t>
      </w:r>
    </w:p>
    <w:p w14:paraId="15863605" w14:textId="77777777" w:rsidR="00842069" w:rsidRPr="00303AC4" w:rsidRDefault="00842069" w:rsidP="00842069">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842069" w:rsidRPr="00303AC4" w14:paraId="33C421FF" w14:textId="77777777" w:rsidTr="006D0ECC">
        <w:trPr>
          <w:trHeight w:val="998"/>
        </w:trPr>
        <w:tc>
          <w:tcPr>
            <w:tcW w:w="9350" w:type="dxa"/>
          </w:tcPr>
          <w:p w14:paraId="7C39873A" w14:textId="517953A5" w:rsidR="00163937" w:rsidRPr="00780033" w:rsidRDefault="00263C7F" w:rsidP="00163937">
            <w:pPr>
              <w:jc w:val="both"/>
              <w:rPr>
                <w:rFonts w:ascii="Times New Roman" w:hAnsi="Times New Roman" w:cs="Times New Roman"/>
                <w:i/>
                <w:iCs/>
                <w:sz w:val="24"/>
                <w:szCs w:val="24"/>
              </w:rPr>
            </w:pPr>
            <w:r w:rsidRPr="00D66BBF">
              <w:rPr>
                <w:rFonts w:ascii="Times New Roman" w:hAnsi="Times New Roman" w:cs="Times New Roman"/>
                <w:i/>
                <w:iCs/>
                <w:sz w:val="24"/>
                <w:szCs w:val="24"/>
              </w:rPr>
              <w:t xml:space="preserve">Describe how ARPA grant funds under this EC will be used </w:t>
            </w:r>
            <w:r w:rsidR="00AB2E7A">
              <w:rPr>
                <w:rFonts w:ascii="Times New Roman" w:hAnsi="Times New Roman" w:cs="Times New Roman"/>
                <w:i/>
                <w:iCs/>
                <w:sz w:val="24"/>
                <w:szCs w:val="24"/>
              </w:rPr>
              <w:t xml:space="preserve">by government employees (i.e., staff) </w:t>
            </w:r>
            <w:r w:rsidR="00A94F58">
              <w:rPr>
                <w:rFonts w:ascii="Times New Roman" w:hAnsi="Times New Roman" w:cs="Times New Roman"/>
                <w:i/>
                <w:iCs/>
                <w:sz w:val="24"/>
                <w:szCs w:val="24"/>
              </w:rPr>
              <w:t>and</w:t>
            </w:r>
            <w:r w:rsidR="00EA7009">
              <w:rPr>
                <w:rFonts w:ascii="Times New Roman" w:hAnsi="Times New Roman" w:cs="Times New Roman"/>
                <w:i/>
                <w:iCs/>
                <w:sz w:val="24"/>
                <w:szCs w:val="24"/>
              </w:rPr>
              <w:t>/or</w:t>
            </w:r>
            <w:r w:rsidR="003A191F">
              <w:rPr>
                <w:rFonts w:ascii="Times New Roman" w:hAnsi="Times New Roman" w:cs="Times New Roman"/>
                <w:i/>
                <w:iCs/>
                <w:sz w:val="24"/>
                <w:szCs w:val="24"/>
              </w:rPr>
              <w:t xml:space="preserve"> contractors </w:t>
            </w:r>
            <w:r w:rsidRPr="00D66BBF">
              <w:rPr>
                <w:rFonts w:ascii="Times New Roman" w:hAnsi="Times New Roman" w:cs="Times New Roman"/>
                <w:i/>
                <w:iCs/>
                <w:sz w:val="24"/>
                <w:szCs w:val="24"/>
              </w:rPr>
              <w:t xml:space="preserve">to respond to case backlogs.  </w:t>
            </w:r>
            <w:r w:rsidR="00163937">
              <w:rPr>
                <w:rFonts w:ascii="Times New Roman" w:hAnsi="Times New Roman" w:cs="Times New Roman"/>
                <w:i/>
                <w:iCs/>
                <w:sz w:val="24"/>
                <w:szCs w:val="24"/>
              </w:rPr>
              <w:t>I</w:t>
            </w:r>
            <w:r w:rsidR="00163937" w:rsidRPr="00780033">
              <w:rPr>
                <w:rFonts w:ascii="Times New Roman" w:hAnsi="Times New Roman" w:cs="Times New Roman"/>
                <w:i/>
                <w:iCs/>
                <w:sz w:val="24"/>
                <w:szCs w:val="24"/>
              </w:rPr>
              <w:t>f applicable</w:t>
            </w:r>
            <w:r w:rsidR="00163937">
              <w:rPr>
                <w:rFonts w:ascii="Times New Roman" w:hAnsi="Times New Roman" w:cs="Times New Roman"/>
                <w:i/>
                <w:iCs/>
                <w:sz w:val="24"/>
                <w:szCs w:val="24"/>
              </w:rPr>
              <w:t>,</w:t>
            </w:r>
            <w:r w:rsidR="00163937" w:rsidRPr="00780033">
              <w:rPr>
                <w:rFonts w:ascii="Times New Roman" w:hAnsi="Times New Roman" w:cs="Times New Roman"/>
                <w:i/>
                <w:iCs/>
                <w:sz w:val="24"/>
                <w:szCs w:val="24"/>
              </w:rPr>
              <w:t xml:space="preserve"> describe any amendments requested to your CY 2023 award.</w:t>
            </w:r>
          </w:p>
          <w:p w14:paraId="63C46D07" w14:textId="77777777" w:rsidR="00E248A4" w:rsidRPr="00D66BBF" w:rsidRDefault="00E248A4" w:rsidP="00263C7F">
            <w:pPr>
              <w:contextualSpacing/>
              <w:jc w:val="both"/>
              <w:rPr>
                <w:rFonts w:ascii="Times New Roman" w:hAnsi="Times New Roman" w:cs="Times New Roman"/>
                <w:i/>
                <w:iCs/>
                <w:sz w:val="24"/>
                <w:szCs w:val="24"/>
              </w:rPr>
            </w:pPr>
          </w:p>
          <w:p w14:paraId="724EFE39" w14:textId="487BE773" w:rsidR="007651BD" w:rsidRPr="00D66BBF" w:rsidRDefault="00263C7F" w:rsidP="00E248A4">
            <w:pPr>
              <w:contextualSpacing/>
              <w:jc w:val="both"/>
              <w:rPr>
                <w:rFonts w:ascii="Times New Roman" w:hAnsi="Times New Roman" w:cs="Times New Roman"/>
                <w:i/>
                <w:iCs/>
                <w:sz w:val="24"/>
                <w:szCs w:val="24"/>
              </w:rPr>
            </w:pPr>
            <w:r w:rsidRPr="00D66BBF">
              <w:rPr>
                <w:rFonts w:ascii="Times New Roman" w:hAnsi="Times New Roman" w:cs="Times New Roman"/>
                <w:i/>
                <w:iCs/>
                <w:sz w:val="24"/>
                <w:szCs w:val="24"/>
              </w:rPr>
              <w:t xml:space="preserve">Include </w:t>
            </w:r>
            <w:r w:rsidR="00430CA6" w:rsidRPr="00D66BBF">
              <w:rPr>
                <w:rFonts w:ascii="Times New Roman" w:hAnsi="Times New Roman" w:cs="Times New Roman"/>
                <w:i/>
                <w:iCs/>
                <w:sz w:val="24"/>
                <w:szCs w:val="24"/>
              </w:rPr>
              <w:t xml:space="preserve">a </w:t>
            </w:r>
            <w:r w:rsidR="00430CA6" w:rsidRPr="00D66BBF">
              <w:rPr>
                <w:rFonts w:ascii="Times New Roman" w:hAnsi="Times New Roman" w:cs="Times New Roman"/>
                <w:i/>
                <w:iCs/>
                <w:sz w:val="24"/>
                <w:szCs w:val="24"/>
                <w:u w:val="single"/>
              </w:rPr>
              <w:t>numerical</w:t>
            </w:r>
            <w:r w:rsidR="00430CA6" w:rsidRPr="00D66BBF">
              <w:rPr>
                <w:rFonts w:ascii="Times New Roman" w:hAnsi="Times New Roman" w:cs="Times New Roman"/>
                <w:i/>
                <w:iCs/>
                <w:sz w:val="24"/>
                <w:szCs w:val="24"/>
              </w:rPr>
              <w:t xml:space="preserve"> </w:t>
            </w:r>
            <w:r w:rsidRPr="00D66BBF">
              <w:rPr>
                <w:rFonts w:ascii="Times New Roman" w:hAnsi="Times New Roman" w:cs="Times New Roman"/>
                <w:i/>
                <w:iCs/>
                <w:sz w:val="24"/>
                <w:szCs w:val="24"/>
              </w:rPr>
              <w:t xml:space="preserve">estimate of the </w:t>
            </w:r>
            <w:r w:rsidR="00415863" w:rsidRPr="00D66BBF">
              <w:rPr>
                <w:rFonts w:ascii="Times New Roman" w:hAnsi="Times New Roman" w:cs="Times New Roman"/>
                <w:i/>
                <w:iCs/>
                <w:sz w:val="24"/>
                <w:szCs w:val="24"/>
              </w:rPr>
              <w:t xml:space="preserve">staff </w:t>
            </w:r>
            <w:r w:rsidRPr="00D66BBF">
              <w:rPr>
                <w:rFonts w:ascii="Times New Roman" w:hAnsi="Times New Roman" w:cs="Times New Roman"/>
                <w:i/>
                <w:iCs/>
                <w:sz w:val="24"/>
                <w:szCs w:val="24"/>
              </w:rPr>
              <w:t xml:space="preserve">time and resources conserved to dedicate additional existing resources to serious violent felonies.  </w:t>
            </w:r>
            <w:r w:rsidR="00780ED9" w:rsidRPr="00D66BBF">
              <w:rPr>
                <w:rFonts w:ascii="Times New Roman" w:hAnsi="Times New Roman" w:cs="Times New Roman"/>
                <w:i/>
                <w:iCs/>
                <w:sz w:val="24"/>
                <w:szCs w:val="24"/>
              </w:rPr>
              <w:t>As used in this section, “numerical” means containing one or more of the number symbols 0, 1, 2, 3, 4, 5, 6, 7, 8, or 9</w:t>
            </w:r>
            <w:r w:rsidR="0068534E" w:rsidRPr="00D66BBF">
              <w:rPr>
                <w:rFonts w:ascii="Times New Roman" w:hAnsi="Times New Roman" w:cs="Times New Roman"/>
                <w:i/>
                <w:iCs/>
                <w:sz w:val="24"/>
                <w:szCs w:val="24"/>
              </w:rPr>
              <w:t xml:space="preserve">; e.g., </w:t>
            </w:r>
            <w:r w:rsidR="0068534E" w:rsidRPr="00D66BBF">
              <w:rPr>
                <w:rFonts w:ascii="Times New Roman" w:hAnsi="Times New Roman" w:cs="Times New Roman"/>
                <w:i/>
                <w:iCs/>
                <w:sz w:val="24"/>
                <w:szCs w:val="24"/>
                <w:u w:val="single"/>
              </w:rPr>
              <w:t>20</w:t>
            </w:r>
            <w:r w:rsidR="0068534E" w:rsidRPr="00D66BBF">
              <w:rPr>
                <w:rFonts w:ascii="Times New Roman" w:hAnsi="Times New Roman" w:cs="Times New Roman"/>
                <w:i/>
                <w:iCs/>
                <w:sz w:val="24"/>
                <w:szCs w:val="24"/>
              </w:rPr>
              <w:t xml:space="preserve"> hours of staff time per week, </w:t>
            </w:r>
            <w:r w:rsidR="0068534E" w:rsidRPr="00D66BBF">
              <w:rPr>
                <w:rFonts w:ascii="Times New Roman" w:hAnsi="Times New Roman" w:cs="Times New Roman"/>
                <w:i/>
                <w:iCs/>
                <w:sz w:val="24"/>
                <w:szCs w:val="24"/>
                <w:u w:val="single"/>
              </w:rPr>
              <w:t>18</w:t>
            </w:r>
            <w:r w:rsidR="0068534E" w:rsidRPr="00D66BBF">
              <w:rPr>
                <w:rFonts w:ascii="Times New Roman" w:hAnsi="Times New Roman" w:cs="Times New Roman"/>
                <w:i/>
                <w:iCs/>
                <w:sz w:val="24"/>
                <w:szCs w:val="24"/>
              </w:rPr>
              <w:t xml:space="preserve"> percent of a judge’s caseload, or some other numerical measurement</w:t>
            </w:r>
            <w:r w:rsidR="00E248A4" w:rsidRPr="00D66BBF">
              <w:rPr>
                <w:rFonts w:ascii="Times New Roman" w:hAnsi="Times New Roman" w:cs="Times New Roman"/>
                <w:i/>
                <w:iCs/>
                <w:sz w:val="24"/>
                <w:szCs w:val="24"/>
              </w:rPr>
              <w:t>.</w:t>
            </w:r>
          </w:p>
          <w:p w14:paraId="5613B494" w14:textId="77777777" w:rsidR="00225CD5" w:rsidRPr="00303AC4" w:rsidRDefault="00225CD5" w:rsidP="000313C9">
            <w:pPr>
              <w:widowControl w:val="0"/>
              <w:contextualSpacing/>
              <w:jc w:val="both"/>
              <w:rPr>
                <w:rFonts w:ascii="Times New Roman" w:hAnsi="Times New Roman" w:cs="Times New Roman"/>
                <w:sz w:val="24"/>
                <w:szCs w:val="24"/>
              </w:rPr>
            </w:pPr>
          </w:p>
          <w:p w14:paraId="58D30DC5" w14:textId="1A5338A9" w:rsidR="008D30E5" w:rsidRPr="00303AC4" w:rsidRDefault="008D30E5" w:rsidP="000313C9">
            <w:pPr>
              <w:widowControl w:val="0"/>
              <w:contextualSpacing/>
              <w:jc w:val="both"/>
              <w:rPr>
                <w:rFonts w:ascii="Times New Roman" w:hAnsi="Times New Roman" w:cs="Times New Roman"/>
                <w:sz w:val="24"/>
                <w:szCs w:val="24"/>
              </w:rPr>
            </w:pPr>
          </w:p>
        </w:tc>
      </w:tr>
    </w:tbl>
    <w:p w14:paraId="7190446B" w14:textId="77777777" w:rsidR="007937C3" w:rsidRPr="00303AC4" w:rsidRDefault="007937C3" w:rsidP="00682462">
      <w:pPr>
        <w:widowControl w:val="0"/>
        <w:spacing w:after="0" w:line="240" w:lineRule="auto"/>
        <w:contextualSpacing/>
        <w:jc w:val="both"/>
        <w:rPr>
          <w:rFonts w:ascii="Times New Roman" w:hAnsi="Times New Roman" w:cs="Times New Roman"/>
          <w:b/>
          <w:sz w:val="12"/>
          <w:szCs w:val="12"/>
        </w:rPr>
      </w:pPr>
    </w:p>
    <w:p w14:paraId="2B5848F3" w14:textId="64DC46AD" w:rsidR="004D6D20" w:rsidRPr="00303AC4" w:rsidRDefault="004D6D20" w:rsidP="00682462">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w:t>
      </w:r>
      <w:r w:rsidR="009573E6" w:rsidRPr="00303AC4">
        <w:rPr>
          <w:rFonts w:ascii="Times New Roman" w:hAnsi="Times New Roman" w:cs="Times New Roman"/>
          <w:b/>
          <w:sz w:val="24"/>
          <w:szCs w:val="24"/>
        </w:rPr>
        <w:t>5</w:t>
      </w:r>
      <w:r w:rsidRPr="00303AC4">
        <w:rPr>
          <w:rFonts w:ascii="Times New Roman" w:hAnsi="Times New Roman" w:cs="Times New Roman"/>
          <w:b/>
          <w:sz w:val="24"/>
          <w:szCs w:val="24"/>
        </w:rPr>
        <w:t xml:space="preserve">) </w:t>
      </w:r>
      <w:r w:rsidR="005648C7" w:rsidRPr="00303AC4">
        <w:rPr>
          <w:rFonts w:ascii="Times New Roman" w:hAnsi="Times New Roman" w:cs="Times New Roman"/>
          <w:b/>
          <w:sz w:val="24"/>
          <w:szCs w:val="24"/>
        </w:rPr>
        <w:t xml:space="preserve">Temporary Facilities or </w:t>
      </w:r>
      <w:r w:rsidR="00C07C0C" w:rsidRPr="00303AC4">
        <w:rPr>
          <w:rFonts w:ascii="Times New Roman" w:hAnsi="Times New Roman" w:cs="Times New Roman"/>
          <w:b/>
          <w:sz w:val="24"/>
          <w:szCs w:val="24"/>
        </w:rPr>
        <w:t>Workspace</w:t>
      </w:r>
      <w:r w:rsidR="005648C7" w:rsidRPr="00303AC4">
        <w:rPr>
          <w:rFonts w:ascii="Times New Roman" w:hAnsi="Times New Roman" w:cs="Times New Roman"/>
          <w:b/>
          <w:sz w:val="24"/>
          <w:szCs w:val="24"/>
        </w:rPr>
        <w:t xml:space="preserve"> </w:t>
      </w:r>
      <w:r w:rsidRPr="00303AC4">
        <w:rPr>
          <w:rFonts w:ascii="Times New Roman" w:hAnsi="Times New Roman" w:cs="Times New Roman"/>
          <w:b/>
          <w:sz w:val="24"/>
          <w:szCs w:val="24"/>
        </w:rPr>
        <w:t xml:space="preserve">to </w:t>
      </w:r>
      <w:r w:rsidR="002929BB" w:rsidRPr="00303AC4">
        <w:rPr>
          <w:rFonts w:ascii="Times New Roman" w:hAnsi="Times New Roman" w:cs="Times New Roman"/>
          <w:b/>
          <w:sz w:val="24"/>
          <w:szCs w:val="24"/>
        </w:rPr>
        <w:t>Respond to</w:t>
      </w:r>
      <w:r w:rsidR="00C07C0C" w:rsidRPr="00303AC4">
        <w:rPr>
          <w:rFonts w:ascii="Times New Roman" w:hAnsi="Times New Roman" w:cs="Times New Roman"/>
          <w:b/>
          <w:sz w:val="24"/>
          <w:szCs w:val="24"/>
        </w:rPr>
        <w:t xml:space="preserve"> Case Backlog</w:t>
      </w:r>
      <w:r w:rsidR="00924C61" w:rsidRPr="00303AC4">
        <w:rPr>
          <w:rFonts w:ascii="Times New Roman" w:hAnsi="Times New Roman" w:cs="Times New Roman"/>
          <w:b/>
          <w:sz w:val="24"/>
          <w:szCs w:val="24"/>
        </w:rPr>
        <w:t>s</w:t>
      </w:r>
      <w:r w:rsidRPr="00303AC4">
        <w:rPr>
          <w:rFonts w:ascii="Times New Roman" w:hAnsi="Times New Roman" w:cs="Times New Roman"/>
          <w:bCs/>
          <w:sz w:val="24"/>
          <w:szCs w:val="24"/>
        </w:rPr>
        <w:t xml:space="preserve"> (EC</w:t>
      </w:r>
      <w:r w:rsidR="00575F35" w:rsidRPr="00303AC4">
        <w:rPr>
          <w:rFonts w:ascii="Times New Roman" w:hAnsi="Times New Roman" w:cs="Times New Roman"/>
          <w:bCs/>
          <w:sz w:val="24"/>
          <w:szCs w:val="24"/>
        </w:rPr>
        <w:t>s</w:t>
      </w:r>
      <w:r w:rsidRPr="00303AC4">
        <w:rPr>
          <w:rFonts w:ascii="Times New Roman" w:hAnsi="Times New Roman" w:cs="Times New Roman"/>
          <w:bCs/>
          <w:sz w:val="24"/>
          <w:szCs w:val="24"/>
        </w:rPr>
        <w:t xml:space="preserve"> </w:t>
      </w:r>
      <w:r w:rsidR="00D4111B" w:rsidRPr="00303AC4">
        <w:rPr>
          <w:rFonts w:ascii="Times New Roman" w:hAnsi="Times New Roman" w:cs="Times New Roman"/>
          <w:bCs/>
          <w:sz w:val="24"/>
          <w:szCs w:val="24"/>
        </w:rPr>
        <w:t>3.5</w:t>
      </w:r>
      <w:r w:rsidR="00575F35" w:rsidRPr="00303AC4">
        <w:rPr>
          <w:rFonts w:ascii="Times New Roman" w:hAnsi="Times New Roman" w:cs="Times New Roman"/>
          <w:bCs/>
          <w:sz w:val="24"/>
          <w:szCs w:val="24"/>
        </w:rPr>
        <w:t>, 7.1</w:t>
      </w:r>
      <w:r w:rsidRPr="00303AC4">
        <w:rPr>
          <w:rFonts w:ascii="Times New Roman" w:hAnsi="Times New Roman" w:cs="Times New Roman"/>
          <w:bCs/>
          <w:sz w:val="24"/>
          <w:szCs w:val="24"/>
        </w:rPr>
        <w:t>;</w:t>
      </w:r>
      <w:r w:rsidR="006601CB" w:rsidRPr="00303AC4">
        <w:rPr>
          <w:rFonts w:ascii="Times New Roman" w:hAnsi="Times New Roman" w:cs="Times New Roman"/>
          <w:bCs/>
          <w:sz w:val="24"/>
          <w:szCs w:val="24"/>
        </w:rPr>
        <w:t xml:space="preserve"> </w:t>
      </w:r>
      <w:r w:rsidR="005648C7" w:rsidRPr="00303AC4">
        <w:rPr>
          <w:rFonts w:ascii="Times New Roman" w:hAnsi="Times New Roman" w:cs="Times New Roman"/>
          <w:bCs/>
          <w:sz w:val="24"/>
          <w:szCs w:val="24"/>
        </w:rPr>
        <w:t xml:space="preserve">31 CFR </w:t>
      </w:r>
      <w:r w:rsidR="00B163FB" w:rsidRPr="00303AC4">
        <w:rPr>
          <w:rFonts w:ascii="Times New Roman" w:hAnsi="Times New Roman" w:cs="Times New Roman"/>
          <w:bCs/>
          <w:sz w:val="24"/>
          <w:szCs w:val="24"/>
        </w:rPr>
        <w:t xml:space="preserve">§ </w:t>
      </w:r>
      <w:r w:rsidR="005648C7" w:rsidRPr="00303AC4">
        <w:rPr>
          <w:rFonts w:ascii="Times New Roman" w:hAnsi="Times New Roman" w:cs="Times New Roman"/>
          <w:bCs/>
          <w:sz w:val="24"/>
          <w:szCs w:val="24"/>
        </w:rPr>
        <w:t>35.6 (b)</w:t>
      </w:r>
      <w:r w:rsidR="00D4111B" w:rsidRPr="00303AC4">
        <w:rPr>
          <w:rFonts w:ascii="Times New Roman" w:hAnsi="Times New Roman" w:cs="Times New Roman"/>
          <w:bCs/>
          <w:sz w:val="24"/>
          <w:szCs w:val="24"/>
        </w:rPr>
        <w:t xml:space="preserve"> (</w:t>
      </w:r>
      <w:r w:rsidR="00491095" w:rsidRPr="00303AC4">
        <w:rPr>
          <w:rFonts w:ascii="Times New Roman" w:hAnsi="Times New Roman" w:cs="Times New Roman"/>
          <w:bCs/>
          <w:sz w:val="24"/>
          <w:szCs w:val="24"/>
        </w:rPr>
        <w:t>3) (ii) (E) (4)</w:t>
      </w:r>
      <w:r w:rsidRPr="00303AC4">
        <w:rPr>
          <w:rFonts w:ascii="Times New Roman" w:hAnsi="Times New Roman" w:cs="Times New Roman"/>
          <w:bCs/>
          <w:sz w:val="24"/>
          <w:szCs w:val="24"/>
        </w:rPr>
        <w:t>)</w:t>
      </w:r>
    </w:p>
    <w:p w14:paraId="4CBEF80C" w14:textId="22EC4440" w:rsidR="00505C30" w:rsidRPr="00303AC4" w:rsidRDefault="00505C30" w:rsidP="00505C30">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Subtotal </w:t>
      </w:r>
      <w:r w:rsidR="004F5010" w:rsidRPr="00303AC4">
        <w:rPr>
          <w:rFonts w:ascii="Times New Roman" w:hAnsi="Times New Roman" w:cs="Times New Roman"/>
          <w:bCs/>
          <w:sz w:val="24"/>
          <w:szCs w:val="24"/>
        </w:rPr>
        <w:t xml:space="preserve">of funds </w:t>
      </w:r>
      <w:r w:rsidR="00A879F0" w:rsidRPr="00303AC4">
        <w:rPr>
          <w:rFonts w:ascii="Times New Roman" w:hAnsi="Times New Roman" w:cs="Times New Roman"/>
          <w:bCs/>
          <w:sz w:val="24"/>
          <w:szCs w:val="24"/>
        </w:rPr>
        <w:t>r</w:t>
      </w:r>
      <w:r w:rsidRPr="00303AC4">
        <w:rPr>
          <w:rFonts w:ascii="Times New Roman" w:hAnsi="Times New Roman" w:cs="Times New Roman"/>
          <w:bCs/>
          <w:sz w:val="24"/>
          <w:szCs w:val="24"/>
        </w:rPr>
        <w:t xml:space="preserve">equested for this EC: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r w:rsidR="00A57CD8" w:rsidRPr="00303AC4">
        <w:rPr>
          <w:rFonts w:ascii="Times New Roman" w:hAnsi="Times New Roman" w:cs="Times New Roman"/>
          <w:bCs/>
          <w:sz w:val="24"/>
          <w:szCs w:val="24"/>
        </w:rPr>
        <w:t>.</w:t>
      </w:r>
    </w:p>
    <w:p w14:paraId="63AC6EBD" w14:textId="2E0CCDD6" w:rsidR="00E324B9" w:rsidRPr="00303AC4" w:rsidRDefault="00E324B9" w:rsidP="00E324B9">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(b) Amount of </w:t>
      </w:r>
      <w:r w:rsidR="00A879F0" w:rsidRPr="00303AC4">
        <w:rPr>
          <w:rFonts w:ascii="Times New Roman" w:hAnsi="Times New Roman" w:cs="Times New Roman"/>
          <w:bCs/>
          <w:sz w:val="24"/>
          <w:szCs w:val="24"/>
        </w:rPr>
        <w:t>s</w:t>
      </w:r>
      <w:r w:rsidRPr="00303AC4">
        <w:rPr>
          <w:rFonts w:ascii="Times New Roman" w:hAnsi="Times New Roman" w:cs="Times New Roman"/>
          <w:bCs/>
          <w:sz w:val="24"/>
          <w:szCs w:val="24"/>
        </w:rPr>
        <w:t xml:space="preserve">ubtotal for this EC dedicated to addressing the backlog of serious violent felonies, as defined in OCGA § 17-10-6.1 (a):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r w:rsidR="00A57CD8" w:rsidRPr="00303AC4">
        <w:rPr>
          <w:rFonts w:ascii="Times New Roman" w:hAnsi="Times New Roman" w:cs="Times New Roman"/>
          <w:bCs/>
          <w:sz w:val="24"/>
          <w:szCs w:val="24"/>
        </w:rPr>
        <w:t>.</w:t>
      </w:r>
    </w:p>
    <w:p w14:paraId="3535FD9B" w14:textId="519F2331" w:rsidR="003F793C" w:rsidRPr="00303AC4" w:rsidRDefault="003F793C" w:rsidP="003F793C">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(c) </w:t>
      </w:r>
      <w:r w:rsidR="0014431B">
        <w:rPr>
          <w:rFonts w:ascii="Times New Roman" w:hAnsi="Times New Roman" w:cs="Times New Roman"/>
          <w:bCs/>
          <w:sz w:val="24"/>
          <w:szCs w:val="24"/>
        </w:rPr>
        <w:t>T</w:t>
      </w:r>
      <w:r w:rsidRPr="00303AC4">
        <w:rPr>
          <w:rFonts w:ascii="Times New Roman" w:hAnsi="Times New Roman" w:cs="Times New Roman"/>
          <w:bCs/>
          <w:sz w:val="24"/>
          <w:szCs w:val="24"/>
        </w:rPr>
        <w:t>he following applies for this EC only</w:t>
      </w:r>
      <w:r w:rsidR="0014431B">
        <w:rPr>
          <w:rFonts w:ascii="Times New Roman" w:hAnsi="Times New Roman" w:cs="Times New Roman"/>
          <w:bCs/>
          <w:sz w:val="24"/>
          <w:szCs w:val="24"/>
        </w:rPr>
        <w:t xml:space="preserve"> (check one)</w:t>
      </w:r>
      <w:r w:rsidRPr="00303AC4">
        <w:rPr>
          <w:rFonts w:ascii="Times New Roman" w:hAnsi="Times New Roman" w:cs="Times New Roman"/>
          <w:bCs/>
          <w:sz w:val="24"/>
          <w:szCs w:val="24"/>
        </w:rPr>
        <w:t>:</w:t>
      </w:r>
    </w:p>
    <w:p w14:paraId="734EE65E" w14:textId="77777777" w:rsidR="003F793C" w:rsidRPr="00303AC4" w:rsidRDefault="003F793C" w:rsidP="003F793C">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Maintain CY 2023 award for this EC with no amendments.</w:t>
      </w:r>
    </w:p>
    <w:p w14:paraId="34E893CB" w14:textId="77777777" w:rsidR="003F793C" w:rsidRPr="00303AC4" w:rsidRDefault="003F793C" w:rsidP="003F793C">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Maintain CY 2023 award for this EC with the following amendments:</w:t>
      </w:r>
    </w:p>
    <w:p w14:paraId="597A9F19" w14:textId="77777777" w:rsidR="003F793C" w:rsidRPr="00303AC4" w:rsidRDefault="003F793C" w:rsidP="003F793C">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No funds have been awarded for this EC in CY 2023, so the following describes a new request:</w:t>
      </w:r>
    </w:p>
    <w:p w14:paraId="50365F71" w14:textId="77777777" w:rsidR="003F793C" w:rsidRPr="00303AC4" w:rsidRDefault="003F793C" w:rsidP="003F793C">
      <w:pPr>
        <w:widowControl w:val="0"/>
        <w:spacing w:after="0" w:line="240" w:lineRule="auto"/>
        <w:ind w:left="720"/>
        <w:contextualSpacing/>
        <w:jc w:val="both"/>
        <w:rPr>
          <w:rFonts w:ascii="Times New Roman" w:hAnsi="Times New Roman" w:cs="Times New Roman"/>
          <w:bCs/>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No funds are requested for this EC.</w:t>
      </w:r>
    </w:p>
    <w:p w14:paraId="39428FAD" w14:textId="77777777" w:rsidR="004D6D20" w:rsidRPr="00303AC4" w:rsidRDefault="004D6D20" w:rsidP="004D6D20">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4D6D20" w:rsidRPr="00303AC4" w14:paraId="00FE0311" w14:textId="77777777" w:rsidTr="006D0ECC">
        <w:trPr>
          <w:trHeight w:val="998"/>
        </w:trPr>
        <w:tc>
          <w:tcPr>
            <w:tcW w:w="9350" w:type="dxa"/>
          </w:tcPr>
          <w:p w14:paraId="27E52ECF" w14:textId="77777777" w:rsidR="00163937" w:rsidRPr="00780033" w:rsidRDefault="00820D31" w:rsidP="00163937">
            <w:pPr>
              <w:jc w:val="both"/>
              <w:rPr>
                <w:rFonts w:ascii="Times New Roman" w:hAnsi="Times New Roman" w:cs="Times New Roman"/>
                <w:i/>
                <w:iCs/>
                <w:sz w:val="24"/>
                <w:szCs w:val="24"/>
              </w:rPr>
            </w:pPr>
            <w:r w:rsidRPr="004F2910">
              <w:rPr>
                <w:rFonts w:ascii="Times New Roman" w:hAnsi="Times New Roman" w:cs="Times New Roman"/>
                <w:i/>
                <w:iCs/>
                <w:sz w:val="24"/>
                <w:szCs w:val="24"/>
              </w:rPr>
              <w:t xml:space="preserve">Describe how ARPA </w:t>
            </w:r>
            <w:r w:rsidR="005E0791" w:rsidRPr="004F2910">
              <w:rPr>
                <w:rFonts w:ascii="Times New Roman" w:hAnsi="Times New Roman" w:cs="Times New Roman"/>
                <w:i/>
                <w:iCs/>
                <w:sz w:val="24"/>
                <w:szCs w:val="24"/>
              </w:rPr>
              <w:t xml:space="preserve">grant </w:t>
            </w:r>
            <w:r w:rsidRPr="004F2910">
              <w:rPr>
                <w:rFonts w:ascii="Times New Roman" w:hAnsi="Times New Roman" w:cs="Times New Roman"/>
                <w:i/>
                <w:iCs/>
                <w:sz w:val="24"/>
                <w:szCs w:val="24"/>
              </w:rPr>
              <w:t>funds under this EC will be used</w:t>
            </w:r>
            <w:r w:rsidR="00E675D8" w:rsidRPr="004F2910">
              <w:rPr>
                <w:rFonts w:ascii="Times New Roman" w:hAnsi="Times New Roman" w:cs="Times New Roman"/>
                <w:i/>
                <w:iCs/>
                <w:sz w:val="24"/>
                <w:szCs w:val="24"/>
              </w:rPr>
              <w:t xml:space="preserve"> to provide additional temporary space to respond to case backlogs or perform ARPA grant administration</w:t>
            </w:r>
            <w:r w:rsidRPr="004F2910">
              <w:rPr>
                <w:rFonts w:ascii="Times New Roman" w:hAnsi="Times New Roman" w:cs="Times New Roman"/>
                <w:i/>
                <w:iCs/>
                <w:sz w:val="24"/>
                <w:szCs w:val="24"/>
              </w:rPr>
              <w:t xml:space="preserve">.  </w:t>
            </w:r>
            <w:r w:rsidR="00163937">
              <w:rPr>
                <w:rFonts w:ascii="Times New Roman" w:hAnsi="Times New Roman" w:cs="Times New Roman"/>
                <w:i/>
                <w:iCs/>
                <w:sz w:val="24"/>
                <w:szCs w:val="24"/>
              </w:rPr>
              <w:t>I</w:t>
            </w:r>
            <w:r w:rsidR="00163937" w:rsidRPr="00780033">
              <w:rPr>
                <w:rFonts w:ascii="Times New Roman" w:hAnsi="Times New Roman" w:cs="Times New Roman"/>
                <w:i/>
                <w:iCs/>
                <w:sz w:val="24"/>
                <w:szCs w:val="24"/>
              </w:rPr>
              <w:t>f applicable</w:t>
            </w:r>
            <w:r w:rsidR="00163937">
              <w:rPr>
                <w:rFonts w:ascii="Times New Roman" w:hAnsi="Times New Roman" w:cs="Times New Roman"/>
                <w:i/>
                <w:iCs/>
                <w:sz w:val="24"/>
                <w:szCs w:val="24"/>
              </w:rPr>
              <w:t>,</w:t>
            </w:r>
            <w:r w:rsidR="00163937" w:rsidRPr="00780033">
              <w:rPr>
                <w:rFonts w:ascii="Times New Roman" w:hAnsi="Times New Roman" w:cs="Times New Roman"/>
                <w:i/>
                <w:iCs/>
                <w:sz w:val="24"/>
                <w:szCs w:val="24"/>
              </w:rPr>
              <w:t xml:space="preserve"> describe any amendments requested to your CY 2023 award.</w:t>
            </w:r>
          </w:p>
          <w:p w14:paraId="4170F628" w14:textId="77777777" w:rsidR="008C620B" w:rsidRPr="00303AC4" w:rsidRDefault="008C620B" w:rsidP="008C620B">
            <w:pPr>
              <w:contextualSpacing/>
              <w:jc w:val="both"/>
              <w:rPr>
                <w:rFonts w:ascii="Times New Roman" w:hAnsi="Times New Roman" w:cs="Times New Roman"/>
                <w:sz w:val="24"/>
                <w:szCs w:val="24"/>
              </w:rPr>
            </w:pPr>
          </w:p>
          <w:p w14:paraId="7D3BC71B" w14:textId="4D036320" w:rsidR="008C620B" w:rsidRPr="00303AC4" w:rsidRDefault="008C620B" w:rsidP="008C620B">
            <w:pPr>
              <w:contextualSpacing/>
              <w:jc w:val="both"/>
              <w:rPr>
                <w:rFonts w:ascii="Times New Roman" w:hAnsi="Times New Roman" w:cs="Times New Roman"/>
                <w:sz w:val="24"/>
                <w:szCs w:val="24"/>
              </w:rPr>
            </w:pPr>
          </w:p>
          <w:p w14:paraId="498EA934" w14:textId="7D5A08DA" w:rsidR="008C620B" w:rsidRPr="00303AC4" w:rsidRDefault="008C620B" w:rsidP="006D0ECC">
            <w:pPr>
              <w:contextualSpacing/>
              <w:jc w:val="both"/>
              <w:rPr>
                <w:rFonts w:ascii="Times New Roman" w:hAnsi="Times New Roman" w:cs="Times New Roman"/>
                <w:sz w:val="24"/>
                <w:szCs w:val="24"/>
              </w:rPr>
            </w:pPr>
          </w:p>
        </w:tc>
      </w:tr>
    </w:tbl>
    <w:p w14:paraId="48947975" w14:textId="03045D57" w:rsidR="00FE4FF0" w:rsidRDefault="00FE4FF0" w:rsidP="000F3E5E">
      <w:pPr>
        <w:widowControl w:val="0"/>
        <w:spacing w:after="0" w:line="240" w:lineRule="auto"/>
        <w:contextualSpacing/>
        <w:jc w:val="both"/>
        <w:rPr>
          <w:rFonts w:ascii="Times New Roman" w:hAnsi="Times New Roman" w:cs="Times New Roman"/>
          <w:bCs/>
          <w:sz w:val="12"/>
          <w:szCs w:val="12"/>
        </w:rPr>
      </w:pPr>
    </w:p>
    <w:p w14:paraId="2B7C5ABA" w14:textId="63306017" w:rsidR="00F207A3" w:rsidRPr="00303AC4" w:rsidRDefault="0050655E" w:rsidP="000F3E5E">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w:t>
      </w:r>
      <w:r w:rsidR="009573E6" w:rsidRPr="00303AC4">
        <w:rPr>
          <w:rFonts w:ascii="Times New Roman" w:hAnsi="Times New Roman" w:cs="Times New Roman"/>
          <w:b/>
          <w:sz w:val="24"/>
          <w:szCs w:val="24"/>
        </w:rPr>
        <w:t>6</w:t>
      </w:r>
      <w:r w:rsidRPr="00303AC4">
        <w:rPr>
          <w:rFonts w:ascii="Times New Roman" w:hAnsi="Times New Roman" w:cs="Times New Roman"/>
          <w:b/>
          <w:sz w:val="24"/>
          <w:szCs w:val="24"/>
        </w:rPr>
        <w:t xml:space="preserve">) </w:t>
      </w:r>
      <w:r w:rsidR="00636DEA" w:rsidRPr="00303AC4">
        <w:rPr>
          <w:rFonts w:ascii="Times New Roman" w:hAnsi="Times New Roman" w:cs="Times New Roman"/>
          <w:b/>
          <w:sz w:val="24"/>
          <w:szCs w:val="24"/>
        </w:rPr>
        <w:t>ARPA</w:t>
      </w:r>
      <w:r w:rsidR="00491095" w:rsidRPr="00303AC4">
        <w:rPr>
          <w:rFonts w:ascii="Times New Roman" w:hAnsi="Times New Roman" w:cs="Times New Roman"/>
          <w:b/>
          <w:sz w:val="24"/>
          <w:szCs w:val="24"/>
        </w:rPr>
        <w:t>-Eligible</w:t>
      </w:r>
      <w:r w:rsidR="00636DEA" w:rsidRPr="00303AC4">
        <w:rPr>
          <w:rFonts w:ascii="Times New Roman" w:hAnsi="Times New Roman" w:cs="Times New Roman"/>
          <w:b/>
          <w:sz w:val="24"/>
          <w:szCs w:val="24"/>
        </w:rPr>
        <w:t xml:space="preserve"> </w:t>
      </w:r>
      <w:r w:rsidR="00DA71E4" w:rsidRPr="00303AC4">
        <w:rPr>
          <w:rFonts w:ascii="Times New Roman" w:hAnsi="Times New Roman" w:cs="Times New Roman"/>
          <w:b/>
          <w:sz w:val="24"/>
          <w:szCs w:val="24"/>
        </w:rPr>
        <w:t>Administrative Expenses</w:t>
      </w:r>
      <w:r w:rsidR="0086683D" w:rsidRPr="00303AC4">
        <w:rPr>
          <w:rFonts w:ascii="Times New Roman" w:hAnsi="Times New Roman" w:cs="Times New Roman"/>
          <w:b/>
          <w:sz w:val="24"/>
          <w:szCs w:val="24"/>
        </w:rPr>
        <w:t xml:space="preserve"> </w:t>
      </w:r>
      <w:r w:rsidR="00C7061C" w:rsidRPr="00303AC4">
        <w:rPr>
          <w:rFonts w:ascii="Times New Roman" w:hAnsi="Times New Roman" w:cs="Times New Roman"/>
          <w:bCs/>
          <w:sz w:val="24"/>
          <w:szCs w:val="24"/>
        </w:rPr>
        <w:t>(EC</w:t>
      </w:r>
      <w:r w:rsidR="00FD0CC2">
        <w:rPr>
          <w:rFonts w:ascii="Times New Roman" w:hAnsi="Times New Roman" w:cs="Times New Roman"/>
          <w:bCs/>
          <w:sz w:val="24"/>
          <w:szCs w:val="24"/>
        </w:rPr>
        <w:t>s</w:t>
      </w:r>
      <w:r w:rsidR="00C7061C" w:rsidRPr="00303AC4">
        <w:rPr>
          <w:rFonts w:ascii="Times New Roman" w:hAnsi="Times New Roman" w:cs="Times New Roman"/>
          <w:bCs/>
          <w:sz w:val="24"/>
          <w:szCs w:val="24"/>
        </w:rPr>
        <w:t xml:space="preserve"> </w:t>
      </w:r>
      <w:r w:rsidR="00FD0CC2">
        <w:rPr>
          <w:rFonts w:ascii="Times New Roman" w:hAnsi="Times New Roman" w:cs="Times New Roman"/>
          <w:bCs/>
          <w:sz w:val="24"/>
          <w:szCs w:val="24"/>
        </w:rPr>
        <w:t xml:space="preserve">3.5, </w:t>
      </w:r>
      <w:r w:rsidR="00C7061C" w:rsidRPr="00303AC4">
        <w:rPr>
          <w:rFonts w:ascii="Times New Roman" w:hAnsi="Times New Roman" w:cs="Times New Roman"/>
          <w:bCs/>
          <w:sz w:val="24"/>
          <w:szCs w:val="24"/>
        </w:rPr>
        <w:t>7.1</w:t>
      </w:r>
      <w:r w:rsidR="006D62BE" w:rsidRPr="00303AC4">
        <w:rPr>
          <w:rFonts w:ascii="Times New Roman" w:hAnsi="Times New Roman" w:cs="Times New Roman"/>
          <w:bCs/>
          <w:sz w:val="24"/>
          <w:szCs w:val="24"/>
        </w:rPr>
        <w:t>;</w:t>
      </w:r>
      <w:r w:rsidR="006601CB" w:rsidRPr="00303AC4">
        <w:rPr>
          <w:rFonts w:ascii="Times New Roman" w:hAnsi="Times New Roman" w:cs="Times New Roman"/>
          <w:bCs/>
          <w:sz w:val="24"/>
          <w:szCs w:val="24"/>
        </w:rPr>
        <w:t xml:space="preserve"> </w:t>
      </w:r>
      <w:r w:rsidR="00CE7378" w:rsidRPr="00303AC4">
        <w:rPr>
          <w:rFonts w:ascii="Times New Roman" w:hAnsi="Times New Roman" w:cs="Times New Roman"/>
          <w:bCs/>
          <w:sz w:val="24"/>
          <w:szCs w:val="24"/>
        </w:rPr>
        <w:t xml:space="preserve">31 CFR </w:t>
      </w:r>
      <w:r w:rsidR="00B163FB" w:rsidRPr="00303AC4">
        <w:rPr>
          <w:rFonts w:ascii="Times New Roman" w:hAnsi="Times New Roman" w:cs="Times New Roman"/>
          <w:bCs/>
          <w:sz w:val="24"/>
          <w:szCs w:val="24"/>
        </w:rPr>
        <w:t xml:space="preserve">§ </w:t>
      </w:r>
      <w:r w:rsidR="00CE7378" w:rsidRPr="00303AC4">
        <w:rPr>
          <w:rFonts w:ascii="Times New Roman" w:hAnsi="Times New Roman" w:cs="Times New Roman"/>
          <w:bCs/>
          <w:sz w:val="24"/>
          <w:szCs w:val="24"/>
        </w:rPr>
        <w:t>35.6 (b)</w:t>
      </w:r>
      <w:r w:rsidR="00DA71E4" w:rsidRPr="00303AC4">
        <w:rPr>
          <w:rFonts w:ascii="Times New Roman" w:hAnsi="Times New Roman" w:cs="Times New Roman"/>
          <w:bCs/>
          <w:sz w:val="24"/>
          <w:szCs w:val="24"/>
        </w:rPr>
        <w:t xml:space="preserve"> (3) (ii) (E) (3)-(4)</w:t>
      </w:r>
      <w:r w:rsidR="00C7061C" w:rsidRPr="00303AC4">
        <w:rPr>
          <w:rFonts w:ascii="Times New Roman" w:hAnsi="Times New Roman" w:cs="Times New Roman"/>
          <w:bCs/>
          <w:sz w:val="24"/>
          <w:szCs w:val="24"/>
        </w:rPr>
        <w:t>)</w:t>
      </w:r>
    </w:p>
    <w:p w14:paraId="7E5D20A1" w14:textId="1C83FC0C" w:rsidR="00AB292D" w:rsidRPr="00303AC4" w:rsidRDefault="008B2DF7" w:rsidP="00AB292D">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w:t>
      </w:r>
      <w:r w:rsidR="00AB292D" w:rsidRPr="00303AC4">
        <w:rPr>
          <w:rFonts w:ascii="Times New Roman" w:hAnsi="Times New Roman" w:cs="Times New Roman"/>
          <w:bCs/>
          <w:sz w:val="24"/>
          <w:szCs w:val="24"/>
        </w:rPr>
        <w:t xml:space="preserve">Subtotal </w:t>
      </w:r>
      <w:r w:rsidR="00BB1C37" w:rsidRPr="00303AC4">
        <w:rPr>
          <w:rFonts w:ascii="Times New Roman" w:hAnsi="Times New Roman" w:cs="Times New Roman"/>
          <w:bCs/>
          <w:sz w:val="24"/>
          <w:szCs w:val="24"/>
        </w:rPr>
        <w:t xml:space="preserve">of funds </w:t>
      </w:r>
      <w:r w:rsidR="00A879F0" w:rsidRPr="00303AC4">
        <w:rPr>
          <w:rFonts w:ascii="Times New Roman" w:hAnsi="Times New Roman" w:cs="Times New Roman"/>
          <w:bCs/>
          <w:sz w:val="24"/>
          <w:szCs w:val="24"/>
        </w:rPr>
        <w:t>r</w:t>
      </w:r>
      <w:r w:rsidR="00AB292D" w:rsidRPr="00303AC4">
        <w:rPr>
          <w:rFonts w:ascii="Times New Roman" w:hAnsi="Times New Roman" w:cs="Times New Roman"/>
          <w:bCs/>
          <w:sz w:val="24"/>
          <w:szCs w:val="24"/>
        </w:rPr>
        <w:t xml:space="preserve">equested for this EC: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r w:rsidR="00A57CD8" w:rsidRPr="00303AC4">
        <w:rPr>
          <w:rFonts w:ascii="Times New Roman" w:hAnsi="Times New Roman" w:cs="Times New Roman"/>
          <w:bCs/>
          <w:sz w:val="24"/>
          <w:szCs w:val="24"/>
        </w:rPr>
        <w:t>.</w:t>
      </w:r>
    </w:p>
    <w:p w14:paraId="5329EBC1" w14:textId="02409EA0" w:rsidR="00284E25" w:rsidRPr="00303AC4" w:rsidRDefault="00284E25" w:rsidP="00284E25">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(b) </w:t>
      </w:r>
      <w:r w:rsidR="00946479" w:rsidRPr="00303AC4">
        <w:rPr>
          <w:rFonts w:ascii="Times New Roman" w:hAnsi="Times New Roman" w:cs="Times New Roman"/>
          <w:bCs/>
          <w:sz w:val="24"/>
          <w:szCs w:val="24"/>
        </w:rPr>
        <w:t xml:space="preserve">Overall number of </w:t>
      </w:r>
      <w:r w:rsidR="00A76581">
        <w:rPr>
          <w:rFonts w:ascii="Times New Roman" w:hAnsi="Times New Roman" w:cs="Times New Roman"/>
          <w:bCs/>
          <w:sz w:val="24"/>
          <w:szCs w:val="24"/>
        </w:rPr>
        <w:t xml:space="preserve">staff and contractor </w:t>
      </w:r>
      <w:r w:rsidR="00946479" w:rsidRPr="00303AC4">
        <w:rPr>
          <w:rFonts w:ascii="Times New Roman" w:hAnsi="Times New Roman" w:cs="Times New Roman"/>
          <w:bCs/>
          <w:sz w:val="24"/>
          <w:szCs w:val="24"/>
        </w:rPr>
        <w:t>positions to be funded under this EC</w:t>
      </w:r>
      <w:r w:rsidRPr="00303AC4">
        <w:rPr>
          <w:rFonts w:ascii="Times New Roman" w:hAnsi="Times New Roman" w:cs="Times New Roman"/>
          <w:sz w:val="24"/>
          <w:szCs w:val="24"/>
        </w:rPr>
        <w:t xml:space="preserve">: </w:t>
      </w:r>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033596B6" w14:textId="635AE739" w:rsidR="00BB1C37" w:rsidRPr="00303AC4" w:rsidRDefault="00BB1C37" w:rsidP="00BB1C37">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 Full time </w:t>
      </w:r>
      <w:r w:rsidR="00A76581">
        <w:rPr>
          <w:rFonts w:ascii="Times New Roman" w:hAnsi="Times New Roman" w:cs="Times New Roman"/>
          <w:bCs/>
          <w:sz w:val="24"/>
          <w:szCs w:val="24"/>
        </w:rPr>
        <w:t xml:space="preserve">staff and contractor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39E37D5D" w14:textId="31656700" w:rsidR="00BB1C37" w:rsidRPr="00303AC4" w:rsidRDefault="00BB1C37" w:rsidP="00BB1C37">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(ii) Part time </w:t>
      </w:r>
      <w:r w:rsidR="00A76581">
        <w:rPr>
          <w:rFonts w:ascii="Times New Roman" w:hAnsi="Times New Roman" w:cs="Times New Roman"/>
          <w:bCs/>
          <w:sz w:val="24"/>
          <w:szCs w:val="24"/>
        </w:rPr>
        <w:t xml:space="preserve">staff and contractor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4D9420BD" w14:textId="2578AB00" w:rsidR="003F793C" w:rsidRPr="00303AC4" w:rsidRDefault="003F793C" w:rsidP="003F793C">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(c) </w:t>
      </w:r>
      <w:r w:rsidR="0014431B">
        <w:rPr>
          <w:rFonts w:ascii="Times New Roman" w:hAnsi="Times New Roman" w:cs="Times New Roman"/>
          <w:bCs/>
          <w:sz w:val="24"/>
          <w:szCs w:val="24"/>
        </w:rPr>
        <w:t>T</w:t>
      </w:r>
      <w:r w:rsidRPr="00303AC4">
        <w:rPr>
          <w:rFonts w:ascii="Times New Roman" w:hAnsi="Times New Roman" w:cs="Times New Roman"/>
          <w:bCs/>
          <w:sz w:val="24"/>
          <w:szCs w:val="24"/>
        </w:rPr>
        <w:t>he following applies for this EC only</w:t>
      </w:r>
      <w:r w:rsidR="0014431B">
        <w:rPr>
          <w:rFonts w:ascii="Times New Roman" w:hAnsi="Times New Roman" w:cs="Times New Roman"/>
          <w:bCs/>
          <w:sz w:val="24"/>
          <w:szCs w:val="24"/>
        </w:rPr>
        <w:t xml:space="preserve"> (check one)</w:t>
      </w:r>
      <w:r w:rsidRPr="00303AC4">
        <w:rPr>
          <w:rFonts w:ascii="Times New Roman" w:hAnsi="Times New Roman" w:cs="Times New Roman"/>
          <w:bCs/>
          <w:sz w:val="24"/>
          <w:szCs w:val="24"/>
        </w:rPr>
        <w:t>:</w:t>
      </w:r>
    </w:p>
    <w:p w14:paraId="46B8D8B6" w14:textId="77777777" w:rsidR="003F793C" w:rsidRPr="00303AC4" w:rsidRDefault="003F793C" w:rsidP="003F793C">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Maintain CY 2023 award for this EC with no amendments.</w:t>
      </w:r>
    </w:p>
    <w:p w14:paraId="3C5EA718" w14:textId="77777777" w:rsidR="003F793C" w:rsidRPr="00303AC4" w:rsidRDefault="003F793C" w:rsidP="003F793C">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Maintain CY 2023 award for this EC with the following amendments:</w:t>
      </w:r>
    </w:p>
    <w:p w14:paraId="163D098E" w14:textId="77777777" w:rsidR="003F793C" w:rsidRPr="00303AC4" w:rsidRDefault="003F793C" w:rsidP="003F793C">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No funds have been awarded for this EC in CY 2023, so the following describes a new request:</w:t>
      </w:r>
    </w:p>
    <w:p w14:paraId="3EA44B27" w14:textId="77777777" w:rsidR="003F793C" w:rsidRPr="00303AC4" w:rsidRDefault="003F793C" w:rsidP="003F793C">
      <w:pPr>
        <w:widowControl w:val="0"/>
        <w:spacing w:after="0" w:line="240" w:lineRule="auto"/>
        <w:ind w:left="720"/>
        <w:contextualSpacing/>
        <w:jc w:val="both"/>
        <w:rPr>
          <w:rFonts w:ascii="Times New Roman" w:hAnsi="Times New Roman" w:cs="Times New Roman"/>
          <w:bCs/>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No funds are requested for this EC.</w:t>
      </w:r>
    </w:p>
    <w:p w14:paraId="66DCEF41" w14:textId="77777777" w:rsidR="0050655E" w:rsidRPr="00303AC4" w:rsidRDefault="0050655E" w:rsidP="0050655E">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50655E" w:rsidRPr="00303AC4" w14:paraId="00ACF307" w14:textId="77777777" w:rsidTr="006D0ECC">
        <w:trPr>
          <w:trHeight w:val="998"/>
        </w:trPr>
        <w:tc>
          <w:tcPr>
            <w:tcW w:w="9350" w:type="dxa"/>
          </w:tcPr>
          <w:p w14:paraId="20348A65" w14:textId="59A5FE78" w:rsidR="00714FDB" w:rsidRPr="00780033" w:rsidRDefault="00BC5D12" w:rsidP="00714FDB">
            <w:pPr>
              <w:jc w:val="both"/>
              <w:rPr>
                <w:rFonts w:ascii="Times New Roman" w:hAnsi="Times New Roman" w:cs="Times New Roman"/>
                <w:i/>
                <w:iCs/>
                <w:sz w:val="24"/>
                <w:szCs w:val="24"/>
              </w:rPr>
            </w:pPr>
            <w:r w:rsidRPr="00780033">
              <w:rPr>
                <w:rFonts w:ascii="Times New Roman" w:hAnsi="Times New Roman" w:cs="Times New Roman"/>
                <w:i/>
                <w:iCs/>
                <w:sz w:val="24"/>
                <w:szCs w:val="24"/>
              </w:rPr>
              <w:lastRenderedPageBreak/>
              <w:t>Describ</w:t>
            </w:r>
            <w:r w:rsidR="00C4622E" w:rsidRPr="00780033">
              <w:rPr>
                <w:rFonts w:ascii="Times New Roman" w:hAnsi="Times New Roman" w:cs="Times New Roman"/>
                <w:i/>
                <w:iCs/>
                <w:sz w:val="24"/>
                <w:szCs w:val="24"/>
              </w:rPr>
              <w:t xml:space="preserve">e </w:t>
            </w:r>
            <w:r w:rsidR="0057127A" w:rsidRPr="00780033">
              <w:rPr>
                <w:rFonts w:ascii="Times New Roman" w:hAnsi="Times New Roman" w:cs="Times New Roman"/>
                <w:i/>
                <w:iCs/>
                <w:sz w:val="24"/>
                <w:szCs w:val="24"/>
              </w:rPr>
              <w:t xml:space="preserve">proposed </w:t>
            </w:r>
            <w:r w:rsidR="002B2105" w:rsidRPr="00780033">
              <w:rPr>
                <w:rFonts w:ascii="Times New Roman" w:hAnsi="Times New Roman" w:cs="Times New Roman"/>
                <w:i/>
                <w:iCs/>
                <w:sz w:val="24"/>
                <w:szCs w:val="24"/>
              </w:rPr>
              <w:t>ARPA-eligible administrative expenses</w:t>
            </w:r>
            <w:r w:rsidRPr="00780033">
              <w:rPr>
                <w:rFonts w:ascii="Times New Roman" w:hAnsi="Times New Roman" w:cs="Times New Roman"/>
                <w:i/>
                <w:iCs/>
                <w:sz w:val="24"/>
                <w:szCs w:val="24"/>
              </w:rPr>
              <w:t xml:space="preserve">.  </w:t>
            </w:r>
            <w:r w:rsidR="00061516">
              <w:rPr>
                <w:rFonts w:ascii="Times New Roman" w:hAnsi="Times New Roman" w:cs="Times New Roman"/>
                <w:i/>
                <w:iCs/>
                <w:sz w:val="24"/>
                <w:szCs w:val="24"/>
              </w:rPr>
              <w:t>Contractors performing mental health, substance use, or eviction prevention diversion services must be requested under (E) (2)</w:t>
            </w:r>
            <w:r w:rsidR="00920E3C">
              <w:rPr>
                <w:rFonts w:ascii="Times New Roman" w:hAnsi="Times New Roman" w:cs="Times New Roman"/>
                <w:i/>
                <w:iCs/>
                <w:sz w:val="24"/>
                <w:szCs w:val="24"/>
              </w:rPr>
              <w:t xml:space="preserve">, (3), or (4) respectively.  </w:t>
            </w:r>
            <w:r w:rsidR="00AE7975">
              <w:rPr>
                <w:rFonts w:ascii="Times New Roman" w:hAnsi="Times New Roman" w:cs="Times New Roman"/>
                <w:i/>
                <w:iCs/>
                <w:sz w:val="24"/>
                <w:szCs w:val="24"/>
              </w:rPr>
              <w:t xml:space="preserve">All </w:t>
            </w:r>
            <w:r w:rsidR="00920E3C">
              <w:rPr>
                <w:rFonts w:ascii="Times New Roman" w:hAnsi="Times New Roman" w:cs="Times New Roman"/>
                <w:i/>
                <w:iCs/>
                <w:sz w:val="24"/>
                <w:szCs w:val="24"/>
              </w:rPr>
              <w:t xml:space="preserve">other </w:t>
            </w:r>
            <w:r w:rsidR="00AE7975">
              <w:rPr>
                <w:rFonts w:ascii="Times New Roman" w:hAnsi="Times New Roman" w:cs="Times New Roman"/>
                <w:i/>
                <w:iCs/>
                <w:sz w:val="24"/>
                <w:szCs w:val="24"/>
              </w:rPr>
              <w:t>c</w:t>
            </w:r>
            <w:r w:rsidR="00B63B08">
              <w:rPr>
                <w:rFonts w:ascii="Times New Roman" w:hAnsi="Times New Roman" w:cs="Times New Roman"/>
                <w:i/>
                <w:iCs/>
                <w:sz w:val="24"/>
                <w:szCs w:val="24"/>
              </w:rPr>
              <w:t>ontractor</w:t>
            </w:r>
            <w:r w:rsidR="00920E3C">
              <w:rPr>
                <w:rFonts w:ascii="Times New Roman" w:hAnsi="Times New Roman" w:cs="Times New Roman"/>
                <w:i/>
                <w:iCs/>
                <w:sz w:val="24"/>
                <w:szCs w:val="24"/>
              </w:rPr>
              <w:t>s</w:t>
            </w:r>
            <w:r w:rsidR="00B63B08">
              <w:rPr>
                <w:rFonts w:ascii="Times New Roman" w:hAnsi="Times New Roman" w:cs="Times New Roman"/>
                <w:i/>
                <w:iCs/>
                <w:sz w:val="24"/>
                <w:szCs w:val="24"/>
              </w:rPr>
              <w:t xml:space="preserve"> </w:t>
            </w:r>
            <w:r w:rsidR="00920E3C">
              <w:rPr>
                <w:rFonts w:ascii="Times New Roman" w:hAnsi="Times New Roman" w:cs="Times New Roman"/>
                <w:i/>
                <w:iCs/>
                <w:sz w:val="24"/>
                <w:szCs w:val="24"/>
              </w:rPr>
              <w:t>responding to case backlogs</w:t>
            </w:r>
            <w:r w:rsidR="00431AAA">
              <w:rPr>
                <w:rFonts w:ascii="Times New Roman" w:hAnsi="Times New Roman" w:cs="Times New Roman"/>
                <w:i/>
                <w:iCs/>
                <w:sz w:val="24"/>
                <w:szCs w:val="24"/>
              </w:rPr>
              <w:t xml:space="preserve"> </w:t>
            </w:r>
            <w:r w:rsidR="00B63B08">
              <w:rPr>
                <w:rFonts w:ascii="Times New Roman" w:hAnsi="Times New Roman" w:cs="Times New Roman"/>
                <w:i/>
                <w:iCs/>
                <w:sz w:val="24"/>
                <w:szCs w:val="24"/>
              </w:rPr>
              <w:t>must be requested under</w:t>
            </w:r>
            <w:r w:rsidR="00B63B08" w:rsidRPr="00780033">
              <w:rPr>
                <w:rFonts w:ascii="Times New Roman" w:hAnsi="Times New Roman" w:cs="Times New Roman"/>
                <w:i/>
                <w:iCs/>
                <w:sz w:val="24"/>
                <w:szCs w:val="24"/>
              </w:rPr>
              <w:t xml:space="preserve"> </w:t>
            </w:r>
            <w:r w:rsidR="00AE7975">
              <w:rPr>
                <w:rFonts w:ascii="Times New Roman" w:hAnsi="Times New Roman" w:cs="Times New Roman"/>
                <w:i/>
                <w:iCs/>
                <w:sz w:val="24"/>
                <w:szCs w:val="24"/>
              </w:rPr>
              <w:t xml:space="preserve">this EC.  </w:t>
            </w:r>
            <w:r w:rsidR="004F6BC6">
              <w:rPr>
                <w:rFonts w:ascii="Times New Roman" w:hAnsi="Times New Roman" w:cs="Times New Roman"/>
                <w:i/>
                <w:iCs/>
                <w:sz w:val="24"/>
                <w:szCs w:val="24"/>
              </w:rPr>
              <w:t>Staff or contractors performing grant administration must be requested under</w:t>
            </w:r>
            <w:r w:rsidR="004F6BC6" w:rsidRPr="00780033">
              <w:rPr>
                <w:rFonts w:ascii="Times New Roman" w:hAnsi="Times New Roman" w:cs="Times New Roman"/>
                <w:i/>
                <w:iCs/>
                <w:sz w:val="24"/>
                <w:szCs w:val="24"/>
              </w:rPr>
              <w:t xml:space="preserve"> </w:t>
            </w:r>
            <w:r w:rsidR="004F6BC6">
              <w:rPr>
                <w:rFonts w:ascii="Times New Roman" w:hAnsi="Times New Roman" w:cs="Times New Roman"/>
                <w:i/>
                <w:iCs/>
                <w:sz w:val="24"/>
                <w:szCs w:val="24"/>
              </w:rPr>
              <w:t xml:space="preserve">this EC.  </w:t>
            </w:r>
            <w:r w:rsidR="00163937">
              <w:rPr>
                <w:rFonts w:ascii="Times New Roman" w:hAnsi="Times New Roman" w:cs="Times New Roman"/>
                <w:i/>
                <w:iCs/>
                <w:sz w:val="24"/>
                <w:szCs w:val="24"/>
              </w:rPr>
              <w:t>I</w:t>
            </w:r>
            <w:r w:rsidR="00163937" w:rsidRPr="00780033">
              <w:rPr>
                <w:rFonts w:ascii="Times New Roman" w:hAnsi="Times New Roman" w:cs="Times New Roman"/>
                <w:i/>
                <w:iCs/>
                <w:sz w:val="24"/>
                <w:szCs w:val="24"/>
              </w:rPr>
              <w:t>f applicable</w:t>
            </w:r>
            <w:r w:rsidR="00163937">
              <w:rPr>
                <w:rFonts w:ascii="Times New Roman" w:hAnsi="Times New Roman" w:cs="Times New Roman"/>
                <w:i/>
                <w:iCs/>
                <w:sz w:val="24"/>
                <w:szCs w:val="24"/>
              </w:rPr>
              <w:t>,</w:t>
            </w:r>
            <w:r w:rsidR="00163937" w:rsidRPr="00780033">
              <w:rPr>
                <w:rFonts w:ascii="Times New Roman" w:hAnsi="Times New Roman" w:cs="Times New Roman"/>
                <w:i/>
                <w:iCs/>
                <w:sz w:val="24"/>
                <w:szCs w:val="24"/>
              </w:rPr>
              <w:t xml:space="preserve"> </w:t>
            </w:r>
            <w:r w:rsidR="00714FDB" w:rsidRPr="00780033">
              <w:rPr>
                <w:rFonts w:ascii="Times New Roman" w:hAnsi="Times New Roman" w:cs="Times New Roman"/>
                <w:i/>
                <w:iCs/>
                <w:sz w:val="24"/>
                <w:szCs w:val="24"/>
              </w:rPr>
              <w:t>describe any amendments requested to your CY 2023 award.</w:t>
            </w:r>
          </w:p>
          <w:p w14:paraId="29A1C14A" w14:textId="77777777" w:rsidR="00D269C6" w:rsidRPr="00303AC4" w:rsidRDefault="00D269C6" w:rsidP="00D269C6">
            <w:pPr>
              <w:contextualSpacing/>
              <w:jc w:val="both"/>
              <w:rPr>
                <w:rFonts w:ascii="Times New Roman" w:hAnsi="Times New Roman" w:cs="Times New Roman"/>
                <w:sz w:val="24"/>
                <w:szCs w:val="24"/>
              </w:rPr>
            </w:pPr>
          </w:p>
          <w:p w14:paraId="7B018600" w14:textId="77777777" w:rsidR="00225CD5" w:rsidRPr="00303AC4" w:rsidRDefault="00225CD5" w:rsidP="00D269C6">
            <w:pPr>
              <w:contextualSpacing/>
              <w:jc w:val="both"/>
              <w:rPr>
                <w:rFonts w:ascii="Times New Roman" w:hAnsi="Times New Roman" w:cs="Times New Roman"/>
                <w:sz w:val="24"/>
                <w:szCs w:val="24"/>
              </w:rPr>
            </w:pPr>
          </w:p>
          <w:p w14:paraId="44D37E9C" w14:textId="75133AD1" w:rsidR="00D269C6" w:rsidRPr="00303AC4" w:rsidRDefault="00D269C6" w:rsidP="00D269C6">
            <w:pPr>
              <w:contextualSpacing/>
              <w:jc w:val="both"/>
              <w:rPr>
                <w:rFonts w:ascii="Times New Roman" w:hAnsi="Times New Roman" w:cs="Times New Roman"/>
                <w:sz w:val="24"/>
                <w:szCs w:val="24"/>
              </w:rPr>
            </w:pPr>
          </w:p>
        </w:tc>
      </w:tr>
    </w:tbl>
    <w:p w14:paraId="1D68E08A" w14:textId="77777777" w:rsidR="00476021" w:rsidRPr="00303AC4" w:rsidRDefault="00476021" w:rsidP="00476021">
      <w:pPr>
        <w:widowControl w:val="0"/>
        <w:spacing w:after="0" w:line="240" w:lineRule="auto"/>
        <w:contextualSpacing/>
        <w:jc w:val="both"/>
        <w:rPr>
          <w:rFonts w:ascii="Times New Roman" w:hAnsi="Times New Roman" w:cs="Times New Roman"/>
          <w:b/>
          <w:sz w:val="12"/>
          <w:szCs w:val="12"/>
        </w:rPr>
      </w:pPr>
    </w:p>
    <w:p w14:paraId="2D2C23DD" w14:textId="33AF2F48" w:rsidR="00476021" w:rsidRPr="00303AC4" w:rsidRDefault="00476021" w:rsidP="00476021">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w:t>
      </w:r>
      <w:r w:rsidR="008F7513">
        <w:rPr>
          <w:rFonts w:ascii="Times New Roman" w:hAnsi="Times New Roman" w:cs="Times New Roman"/>
          <w:b/>
          <w:sz w:val="24"/>
          <w:szCs w:val="24"/>
        </w:rPr>
        <w:t>7</w:t>
      </w:r>
      <w:r w:rsidRPr="00303AC4">
        <w:rPr>
          <w:rFonts w:ascii="Times New Roman" w:hAnsi="Times New Roman" w:cs="Times New Roman"/>
          <w:b/>
          <w:sz w:val="24"/>
          <w:szCs w:val="24"/>
        </w:rPr>
        <w:t xml:space="preserve">) Audio-Visual Equipment Modernization </w:t>
      </w:r>
      <w:r w:rsidRPr="00303AC4">
        <w:rPr>
          <w:rFonts w:ascii="Times New Roman" w:hAnsi="Times New Roman" w:cs="Times New Roman"/>
          <w:bCs/>
          <w:sz w:val="24"/>
          <w:szCs w:val="24"/>
        </w:rPr>
        <w:t xml:space="preserve">(ECs 3.5, 7.1; 31 CFR § 35.6 </w:t>
      </w:r>
      <w:r w:rsidR="00E1558E">
        <w:rPr>
          <w:rFonts w:ascii="Times New Roman" w:hAnsi="Times New Roman" w:cs="Times New Roman"/>
          <w:bCs/>
          <w:sz w:val="24"/>
          <w:szCs w:val="24"/>
        </w:rPr>
        <w:t xml:space="preserve">(b) </w:t>
      </w:r>
      <w:r w:rsidR="00D252CC">
        <w:rPr>
          <w:rFonts w:ascii="Times New Roman" w:hAnsi="Times New Roman" w:cs="Times New Roman"/>
          <w:bCs/>
          <w:sz w:val="24"/>
          <w:szCs w:val="24"/>
        </w:rPr>
        <w:t xml:space="preserve">(3) (ii) (E) (4), (b) </w:t>
      </w:r>
      <w:r w:rsidR="00E1558E">
        <w:rPr>
          <w:rFonts w:ascii="Times New Roman" w:hAnsi="Times New Roman" w:cs="Times New Roman"/>
          <w:bCs/>
          <w:sz w:val="24"/>
          <w:szCs w:val="24"/>
        </w:rPr>
        <w:t xml:space="preserve">(4); 87 Fed. Reg. </w:t>
      </w:r>
      <w:r w:rsidR="00D35D8E">
        <w:rPr>
          <w:rFonts w:ascii="Times New Roman" w:hAnsi="Times New Roman" w:cs="Times New Roman"/>
          <w:bCs/>
          <w:sz w:val="24"/>
          <w:szCs w:val="24"/>
        </w:rPr>
        <w:t>4,389 (Jan. 27, 2022)</w:t>
      </w:r>
      <w:r w:rsidRPr="00303AC4">
        <w:rPr>
          <w:rFonts w:ascii="Times New Roman" w:hAnsi="Times New Roman" w:cs="Times New Roman"/>
          <w:bCs/>
          <w:sz w:val="24"/>
          <w:szCs w:val="24"/>
        </w:rPr>
        <w:t>)</w:t>
      </w:r>
    </w:p>
    <w:p w14:paraId="11689F9E" w14:textId="14D70F76" w:rsidR="00476021" w:rsidRPr="00303AC4" w:rsidRDefault="00476021" w:rsidP="00476021">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Subtotal of funds requested for this EC: $ </w:t>
      </w:r>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75C02B10" w14:textId="7C289499" w:rsidR="00476021" w:rsidRPr="00303AC4" w:rsidRDefault="00476021" w:rsidP="00476021">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(b) </w:t>
      </w:r>
      <w:r w:rsidR="00B267AD" w:rsidRPr="00303AC4">
        <w:rPr>
          <w:rFonts w:ascii="Times New Roman" w:hAnsi="Times New Roman" w:cs="Times New Roman"/>
          <w:bCs/>
          <w:sz w:val="24"/>
          <w:szCs w:val="24"/>
        </w:rPr>
        <w:t>Per federal regulations and OPB requirements, audio-visual modernization</w:t>
      </w:r>
      <w:r w:rsidR="002A0250" w:rsidRPr="00303AC4">
        <w:rPr>
          <w:rFonts w:ascii="Times New Roman" w:hAnsi="Times New Roman" w:cs="Times New Roman"/>
          <w:bCs/>
          <w:sz w:val="24"/>
          <w:szCs w:val="24"/>
        </w:rPr>
        <w:t xml:space="preserve"> costs must be </w:t>
      </w:r>
      <w:r w:rsidR="002A0250" w:rsidRPr="00D35D8E">
        <w:rPr>
          <w:rFonts w:ascii="Times New Roman" w:hAnsi="Times New Roman" w:cs="Times New Roman"/>
          <w:bCs/>
          <w:sz w:val="24"/>
          <w:szCs w:val="24"/>
          <w:u w:val="single"/>
        </w:rPr>
        <w:t>necessary, reasonable, and proportional</w:t>
      </w:r>
      <w:r w:rsidR="002A0250" w:rsidRPr="00303AC4">
        <w:rPr>
          <w:rFonts w:ascii="Times New Roman" w:hAnsi="Times New Roman" w:cs="Times New Roman"/>
          <w:bCs/>
          <w:sz w:val="24"/>
          <w:szCs w:val="24"/>
        </w:rPr>
        <w:t xml:space="preserve"> to the objectively demonstrated need to respond to </w:t>
      </w:r>
      <w:r w:rsidR="002B6AA2" w:rsidRPr="00303AC4">
        <w:rPr>
          <w:rFonts w:ascii="Times New Roman" w:hAnsi="Times New Roman" w:cs="Times New Roman"/>
          <w:bCs/>
          <w:sz w:val="24"/>
          <w:szCs w:val="24"/>
        </w:rPr>
        <w:t xml:space="preserve">case backlogs caused by the pandemic, with a primary focus on cases involving serious violent felonies.  The </w:t>
      </w:r>
      <w:r w:rsidR="000E76D0">
        <w:rPr>
          <w:rFonts w:ascii="Times New Roman" w:hAnsi="Times New Roman" w:cs="Times New Roman"/>
          <w:bCs/>
          <w:sz w:val="24"/>
          <w:szCs w:val="24"/>
        </w:rPr>
        <w:t>total</w:t>
      </w:r>
      <w:r w:rsidRPr="00303AC4">
        <w:rPr>
          <w:rFonts w:ascii="Times New Roman" w:hAnsi="Times New Roman" w:cs="Times New Roman"/>
          <w:bCs/>
          <w:sz w:val="24"/>
          <w:szCs w:val="24"/>
        </w:rPr>
        <w:t xml:space="preserve"> number of </w:t>
      </w:r>
      <w:r w:rsidR="002B6AA2" w:rsidRPr="00303AC4">
        <w:rPr>
          <w:rFonts w:ascii="Times New Roman" w:hAnsi="Times New Roman" w:cs="Times New Roman"/>
          <w:bCs/>
          <w:sz w:val="24"/>
          <w:szCs w:val="24"/>
        </w:rPr>
        <w:t xml:space="preserve">staff and contractor </w:t>
      </w:r>
      <w:r w:rsidRPr="00303AC4">
        <w:rPr>
          <w:rFonts w:ascii="Times New Roman" w:hAnsi="Times New Roman" w:cs="Times New Roman"/>
          <w:bCs/>
          <w:sz w:val="24"/>
          <w:szCs w:val="24"/>
        </w:rPr>
        <w:t xml:space="preserve">positions </w:t>
      </w:r>
      <w:r w:rsidR="0047367F" w:rsidRPr="00303AC4">
        <w:rPr>
          <w:rFonts w:ascii="Times New Roman" w:hAnsi="Times New Roman" w:cs="Times New Roman"/>
          <w:bCs/>
          <w:sz w:val="24"/>
          <w:szCs w:val="24"/>
        </w:rPr>
        <w:t>responding to case backlogs</w:t>
      </w:r>
      <w:r w:rsidR="00662DB1"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rPr>
        <w:t xml:space="preserve">to be funded </w:t>
      </w:r>
      <w:r w:rsidR="00C85380" w:rsidRPr="00303AC4">
        <w:rPr>
          <w:rFonts w:ascii="Times New Roman" w:hAnsi="Times New Roman" w:cs="Times New Roman"/>
          <w:bCs/>
          <w:sz w:val="24"/>
          <w:szCs w:val="24"/>
        </w:rPr>
        <w:t xml:space="preserve">in CY 2023 by </w:t>
      </w:r>
      <w:r w:rsidR="003A5E03">
        <w:rPr>
          <w:rFonts w:ascii="Times New Roman" w:hAnsi="Times New Roman" w:cs="Times New Roman"/>
          <w:bCs/>
          <w:sz w:val="24"/>
          <w:szCs w:val="24"/>
        </w:rPr>
        <w:t>this</w:t>
      </w:r>
      <w:r w:rsidR="00C85380" w:rsidRPr="00303AC4">
        <w:rPr>
          <w:rFonts w:ascii="Times New Roman" w:hAnsi="Times New Roman" w:cs="Times New Roman"/>
          <w:bCs/>
          <w:sz w:val="24"/>
          <w:szCs w:val="24"/>
        </w:rPr>
        <w:t xml:space="preserve"> ARPA grant</w:t>
      </w:r>
      <w:r w:rsidR="00FA3321">
        <w:rPr>
          <w:rFonts w:ascii="Times New Roman" w:hAnsi="Times New Roman" w:cs="Times New Roman"/>
          <w:bCs/>
          <w:sz w:val="24"/>
          <w:szCs w:val="24"/>
        </w:rPr>
        <w:t xml:space="preserve"> if approved</w:t>
      </w:r>
      <w:r w:rsidR="00C85380" w:rsidRPr="00303AC4">
        <w:rPr>
          <w:rFonts w:ascii="Times New Roman" w:hAnsi="Times New Roman" w:cs="Times New Roman"/>
          <w:bCs/>
          <w:sz w:val="24"/>
          <w:szCs w:val="24"/>
        </w:rPr>
        <w:t xml:space="preserve">, including </w:t>
      </w:r>
      <w:r w:rsidR="00444DEA">
        <w:rPr>
          <w:rFonts w:ascii="Times New Roman" w:hAnsi="Times New Roman" w:cs="Times New Roman"/>
          <w:bCs/>
          <w:sz w:val="24"/>
          <w:szCs w:val="24"/>
        </w:rPr>
        <w:t>all</w:t>
      </w:r>
      <w:r w:rsidR="00C85380" w:rsidRPr="00303AC4">
        <w:rPr>
          <w:rFonts w:ascii="Times New Roman" w:hAnsi="Times New Roman" w:cs="Times New Roman"/>
          <w:bCs/>
          <w:sz w:val="24"/>
          <w:szCs w:val="24"/>
        </w:rPr>
        <w:t xml:space="preserve"> </w:t>
      </w:r>
      <w:r w:rsidR="00B85D5F" w:rsidRPr="00303AC4">
        <w:rPr>
          <w:rFonts w:ascii="Times New Roman" w:hAnsi="Times New Roman" w:cs="Times New Roman"/>
          <w:bCs/>
          <w:sz w:val="24"/>
          <w:szCs w:val="24"/>
        </w:rPr>
        <w:t xml:space="preserve">staff and contractor </w:t>
      </w:r>
      <w:r w:rsidR="00C85380" w:rsidRPr="00303AC4">
        <w:rPr>
          <w:rFonts w:ascii="Times New Roman" w:hAnsi="Times New Roman" w:cs="Times New Roman"/>
          <w:bCs/>
          <w:sz w:val="24"/>
          <w:szCs w:val="24"/>
        </w:rPr>
        <w:t xml:space="preserve">positions requested in </w:t>
      </w:r>
      <w:r w:rsidR="002445BC">
        <w:rPr>
          <w:rFonts w:ascii="Times New Roman" w:hAnsi="Times New Roman" w:cs="Times New Roman"/>
          <w:bCs/>
          <w:sz w:val="24"/>
          <w:szCs w:val="24"/>
        </w:rPr>
        <w:t>sections (E) (1)-(</w:t>
      </w:r>
      <w:r w:rsidR="00047856">
        <w:rPr>
          <w:rFonts w:ascii="Times New Roman" w:hAnsi="Times New Roman" w:cs="Times New Roman"/>
          <w:bCs/>
          <w:sz w:val="24"/>
          <w:szCs w:val="24"/>
        </w:rPr>
        <w:t xml:space="preserve">4), (6) </w:t>
      </w:r>
      <w:r w:rsidR="001D6161">
        <w:rPr>
          <w:rFonts w:ascii="Times New Roman" w:hAnsi="Times New Roman" w:cs="Times New Roman"/>
          <w:bCs/>
          <w:sz w:val="24"/>
          <w:szCs w:val="24"/>
        </w:rPr>
        <w:t xml:space="preserve">of </w:t>
      </w:r>
      <w:r w:rsidR="00C85380" w:rsidRPr="00303AC4">
        <w:rPr>
          <w:rFonts w:ascii="Times New Roman" w:hAnsi="Times New Roman" w:cs="Times New Roman"/>
          <w:bCs/>
          <w:sz w:val="24"/>
          <w:szCs w:val="24"/>
        </w:rPr>
        <w:t>this application</w:t>
      </w:r>
      <w:r w:rsidR="00741C40" w:rsidRPr="00303AC4">
        <w:rPr>
          <w:rFonts w:ascii="Times New Roman" w:hAnsi="Times New Roman" w:cs="Times New Roman"/>
          <w:bCs/>
          <w:sz w:val="24"/>
          <w:szCs w:val="24"/>
        </w:rPr>
        <w:t>, are as follows</w:t>
      </w:r>
      <w:r w:rsidRPr="00303AC4">
        <w:rPr>
          <w:rFonts w:ascii="Times New Roman" w:hAnsi="Times New Roman" w:cs="Times New Roman"/>
          <w:sz w:val="24"/>
          <w:szCs w:val="24"/>
        </w:rPr>
        <w:t>:</w:t>
      </w:r>
    </w:p>
    <w:p w14:paraId="68410DA1" w14:textId="3E79604F" w:rsidR="00476021" w:rsidRPr="00303AC4" w:rsidRDefault="00476021" w:rsidP="00476021">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 Full time </w:t>
      </w:r>
      <w:r w:rsidR="00741C40" w:rsidRPr="00303AC4">
        <w:rPr>
          <w:rFonts w:ascii="Times New Roman" w:hAnsi="Times New Roman" w:cs="Times New Roman"/>
          <w:bCs/>
          <w:sz w:val="24"/>
          <w:szCs w:val="24"/>
        </w:rPr>
        <w:t xml:space="preserve">staff and contractor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r w:rsidR="00097E97"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22B4CD68" w14:textId="47E8EABE" w:rsidR="00476021" w:rsidRDefault="00476021" w:rsidP="00476021">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(ii) Part time </w:t>
      </w:r>
      <w:r w:rsidR="00741C40" w:rsidRPr="00303AC4">
        <w:rPr>
          <w:rFonts w:ascii="Times New Roman" w:hAnsi="Times New Roman" w:cs="Times New Roman"/>
          <w:bCs/>
          <w:sz w:val="24"/>
          <w:szCs w:val="24"/>
        </w:rPr>
        <w:t xml:space="preserve">staff and contractor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4D825636" w14:textId="7B134BC3" w:rsidR="009777DE" w:rsidRPr="00303AC4" w:rsidRDefault="009777DE" w:rsidP="00A9605A">
      <w:pPr>
        <w:widowControl w:val="0"/>
        <w:spacing w:after="0" w:line="240" w:lineRule="auto"/>
        <w:ind w:left="720"/>
        <w:contextualSpacing/>
        <w:jc w:val="both"/>
        <w:rPr>
          <w:rFonts w:ascii="Times New Roman" w:hAnsi="Times New Roman" w:cs="Times New Roman"/>
          <w:bCs/>
          <w:sz w:val="24"/>
          <w:szCs w:val="24"/>
        </w:rPr>
      </w:pPr>
      <w:r w:rsidRPr="00A9605A">
        <w:rPr>
          <w:rFonts w:ascii="Times New Roman" w:hAnsi="Times New Roman" w:cs="Times New Roman"/>
          <w:bCs/>
          <w:i/>
          <w:iCs/>
          <w:sz w:val="24"/>
          <w:szCs w:val="24"/>
        </w:rPr>
        <w:t>Note</w:t>
      </w:r>
      <w:r>
        <w:rPr>
          <w:rFonts w:ascii="Times New Roman" w:hAnsi="Times New Roman" w:cs="Times New Roman"/>
          <w:bCs/>
          <w:sz w:val="24"/>
          <w:szCs w:val="24"/>
        </w:rPr>
        <w:t xml:space="preserve">: No </w:t>
      </w:r>
      <w:r w:rsidRPr="00303AC4">
        <w:rPr>
          <w:rFonts w:ascii="Times New Roman" w:hAnsi="Times New Roman" w:cs="Times New Roman"/>
          <w:bCs/>
          <w:sz w:val="24"/>
          <w:szCs w:val="24"/>
        </w:rPr>
        <w:t xml:space="preserve">staff </w:t>
      </w:r>
      <w:r>
        <w:rPr>
          <w:rFonts w:ascii="Times New Roman" w:hAnsi="Times New Roman" w:cs="Times New Roman"/>
          <w:bCs/>
          <w:sz w:val="24"/>
          <w:szCs w:val="24"/>
        </w:rPr>
        <w:t>or</w:t>
      </w:r>
      <w:r w:rsidRPr="00303AC4">
        <w:rPr>
          <w:rFonts w:ascii="Times New Roman" w:hAnsi="Times New Roman" w:cs="Times New Roman"/>
          <w:bCs/>
          <w:sz w:val="24"/>
          <w:szCs w:val="24"/>
        </w:rPr>
        <w:t xml:space="preserve"> contractor</w:t>
      </w:r>
      <w:r>
        <w:rPr>
          <w:rFonts w:ascii="Times New Roman" w:hAnsi="Times New Roman" w:cs="Times New Roman"/>
          <w:bCs/>
          <w:sz w:val="24"/>
          <w:szCs w:val="24"/>
        </w:rPr>
        <w:t xml:space="preserve"> positions </w:t>
      </w:r>
      <w:r w:rsidR="008F2B0E">
        <w:rPr>
          <w:rFonts w:ascii="Times New Roman" w:hAnsi="Times New Roman" w:cs="Times New Roman"/>
          <w:bCs/>
          <w:sz w:val="24"/>
          <w:szCs w:val="24"/>
        </w:rPr>
        <w:t xml:space="preserve">should be requested under this EC, which is </w:t>
      </w:r>
      <w:r w:rsidR="000B5EBD">
        <w:rPr>
          <w:rFonts w:ascii="Times New Roman" w:hAnsi="Times New Roman" w:cs="Times New Roman"/>
          <w:bCs/>
          <w:sz w:val="24"/>
          <w:szCs w:val="24"/>
        </w:rPr>
        <w:t xml:space="preserve">reserved </w:t>
      </w:r>
      <w:r w:rsidR="008F2B0E">
        <w:rPr>
          <w:rFonts w:ascii="Times New Roman" w:hAnsi="Times New Roman" w:cs="Times New Roman"/>
          <w:bCs/>
          <w:sz w:val="24"/>
          <w:szCs w:val="24"/>
        </w:rPr>
        <w:t xml:space="preserve">for </w:t>
      </w:r>
      <w:r w:rsidR="00350F3B">
        <w:rPr>
          <w:rFonts w:ascii="Times New Roman" w:hAnsi="Times New Roman" w:cs="Times New Roman"/>
          <w:bCs/>
          <w:sz w:val="24"/>
          <w:szCs w:val="24"/>
        </w:rPr>
        <w:t>“</w:t>
      </w:r>
      <w:r w:rsidR="000B5EBD" w:rsidRPr="00303AC4">
        <w:rPr>
          <w:rFonts w:ascii="Times New Roman" w:hAnsi="Times New Roman" w:cs="Times New Roman"/>
          <w:sz w:val="24"/>
          <w:szCs w:val="24"/>
        </w:rPr>
        <w:t xml:space="preserve">audio-visual </w:t>
      </w:r>
      <w:r w:rsidR="000B5EBD">
        <w:rPr>
          <w:rFonts w:ascii="Times New Roman" w:hAnsi="Times New Roman" w:cs="Times New Roman"/>
          <w:sz w:val="24"/>
          <w:szCs w:val="24"/>
        </w:rPr>
        <w:t xml:space="preserve">equipment </w:t>
      </w:r>
      <w:r w:rsidR="000B5EBD" w:rsidRPr="00303AC4">
        <w:rPr>
          <w:rFonts w:ascii="Times New Roman" w:hAnsi="Times New Roman" w:cs="Times New Roman"/>
          <w:sz w:val="24"/>
          <w:szCs w:val="24"/>
        </w:rPr>
        <w:t>modernization</w:t>
      </w:r>
      <w:r w:rsidR="00350F3B">
        <w:rPr>
          <w:rFonts w:ascii="Times New Roman" w:hAnsi="Times New Roman" w:cs="Times New Roman"/>
          <w:sz w:val="24"/>
          <w:szCs w:val="24"/>
        </w:rPr>
        <w:t xml:space="preserve">” </w:t>
      </w:r>
      <w:r w:rsidR="00A9605A">
        <w:rPr>
          <w:rFonts w:ascii="Times New Roman" w:hAnsi="Times New Roman" w:cs="Times New Roman"/>
          <w:sz w:val="24"/>
          <w:szCs w:val="24"/>
        </w:rPr>
        <w:t xml:space="preserve">expenditures </w:t>
      </w:r>
      <w:r w:rsidR="00350F3B">
        <w:rPr>
          <w:rFonts w:ascii="Times New Roman" w:hAnsi="Times New Roman" w:cs="Times New Roman"/>
          <w:sz w:val="24"/>
          <w:szCs w:val="24"/>
        </w:rPr>
        <w:t xml:space="preserve">only, as defined in the </w:t>
      </w:r>
      <w:hyperlink r:id="rId13" w:history="1">
        <w:r w:rsidR="00350F3B" w:rsidRPr="000C7595">
          <w:rPr>
            <w:rStyle w:val="Hyperlink"/>
            <w:rFonts w:ascii="Times New Roman" w:hAnsi="Times New Roman" w:cs="Times New Roman"/>
            <w:b/>
            <w:sz w:val="24"/>
            <w:szCs w:val="24"/>
          </w:rPr>
          <w:t>Audio-Visual Equipment Modernization Policy</w:t>
        </w:r>
      </w:hyperlink>
      <w:r w:rsidR="003C4DBA">
        <w:rPr>
          <w:rFonts w:ascii="Times New Roman" w:hAnsi="Times New Roman" w:cs="Times New Roman"/>
          <w:bCs/>
          <w:sz w:val="24"/>
          <w:szCs w:val="24"/>
        </w:rPr>
        <w:t xml:space="preserve"> (“AV Policy”).</w:t>
      </w:r>
      <w:r w:rsidR="00350F3B">
        <w:rPr>
          <w:rFonts w:ascii="Times New Roman" w:hAnsi="Times New Roman" w:cs="Times New Roman"/>
          <w:bCs/>
          <w:sz w:val="24"/>
          <w:szCs w:val="24"/>
        </w:rPr>
        <w:t xml:space="preserve">  </w:t>
      </w:r>
      <w:r w:rsidR="00426218">
        <w:rPr>
          <w:rFonts w:ascii="Times New Roman" w:hAnsi="Times New Roman" w:cs="Times New Roman"/>
          <w:bCs/>
          <w:sz w:val="24"/>
          <w:szCs w:val="24"/>
        </w:rPr>
        <w:t xml:space="preserve">All </w:t>
      </w:r>
      <w:r w:rsidR="00426218" w:rsidRPr="00303AC4">
        <w:rPr>
          <w:rFonts w:ascii="Times New Roman" w:hAnsi="Times New Roman" w:cs="Times New Roman"/>
          <w:bCs/>
          <w:sz w:val="24"/>
          <w:szCs w:val="24"/>
        </w:rPr>
        <w:t>staff and contractor positions</w:t>
      </w:r>
      <w:r w:rsidR="00426218">
        <w:rPr>
          <w:rFonts w:ascii="Times New Roman" w:hAnsi="Times New Roman" w:cs="Times New Roman"/>
          <w:bCs/>
          <w:sz w:val="24"/>
          <w:szCs w:val="24"/>
        </w:rPr>
        <w:t xml:space="preserve"> should be requested under sections (E) (1)-(4), (6) of </w:t>
      </w:r>
      <w:r w:rsidR="00426218" w:rsidRPr="00303AC4">
        <w:rPr>
          <w:rFonts w:ascii="Times New Roman" w:hAnsi="Times New Roman" w:cs="Times New Roman"/>
          <w:bCs/>
          <w:sz w:val="24"/>
          <w:szCs w:val="24"/>
        </w:rPr>
        <w:t>this application</w:t>
      </w:r>
      <w:r w:rsidR="00426218">
        <w:rPr>
          <w:rFonts w:ascii="Times New Roman" w:hAnsi="Times New Roman" w:cs="Times New Roman"/>
          <w:bCs/>
          <w:sz w:val="24"/>
          <w:szCs w:val="24"/>
        </w:rPr>
        <w:t>.</w:t>
      </w:r>
      <w:r w:rsidR="00872745">
        <w:rPr>
          <w:rFonts w:ascii="Times New Roman" w:hAnsi="Times New Roman" w:cs="Times New Roman"/>
          <w:bCs/>
          <w:sz w:val="24"/>
          <w:szCs w:val="24"/>
        </w:rPr>
        <w:t xml:space="preserve">  </w:t>
      </w:r>
      <w:r w:rsidR="00E54719">
        <w:rPr>
          <w:rFonts w:ascii="Times New Roman" w:hAnsi="Times New Roman" w:cs="Times New Roman"/>
          <w:bCs/>
          <w:sz w:val="24"/>
          <w:szCs w:val="24"/>
        </w:rPr>
        <w:t>The intent of</w:t>
      </w:r>
      <w:r w:rsidR="00D92EC6">
        <w:rPr>
          <w:rFonts w:ascii="Times New Roman" w:hAnsi="Times New Roman" w:cs="Times New Roman"/>
          <w:bCs/>
          <w:sz w:val="24"/>
          <w:szCs w:val="24"/>
        </w:rPr>
        <w:t xml:space="preserve"> (b) (i)-(ii) </w:t>
      </w:r>
      <w:r w:rsidR="00E54719">
        <w:rPr>
          <w:rFonts w:ascii="Times New Roman" w:hAnsi="Times New Roman" w:cs="Times New Roman"/>
          <w:bCs/>
          <w:sz w:val="24"/>
          <w:szCs w:val="24"/>
        </w:rPr>
        <w:t xml:space="preserve">directly above </w:t>
      </w:r>
      <w:r w:rsidR="008A477F">
        <w:rPr>
          <w:rFonts w:ascii="Times New Roman" w:hAnsi="Times New Roman" w:cs="Times New Roman"/>
          <w:bCs/>
          <w:sz w:val="24"/>
          <w:szCs w:val="24"/>
        </w:rPr>
        <w:t xml:space="preserve">is </w:t>
      </w:r>
      <w:r w:rsidR="00872745" w:rsidRPr="00872745">
        <w:rPr>
          <w:rFonts w:ascii="Times New Roman" w:hAnsi="Times New Roman" w:cs="Times New Roman"/>
          <w:bCs/>
          <w:sz w:val="24"/>
          <w:szCs w:val="24"/>
        </w:rPr>
        <w:t xml:space="preserve">to make sure </w:t>
      </w:r>
      <w:r w:rsidR="008A477F">
        <w:rPr>
          <w:rFonts w:ascii="Times New Roman" w:hAnsi="Times New Roman" w:cs="Times New Roman"/>
          <w:bCs/>
          <w:sz w:val="24"/>
          <w:szCs w:val="24"/>
        </w:rPr>
        <w:t>your</w:t>
      </w:r>
      <w:r w:rsidR="00872745" w:rsidRPr="00872745">
        <w:rPr>
          <w:rFonts w:ascii="Times New Roman" w:hAnsi="Times New Roman" w:cs="Times New Roman"/>
          <w:bCs/>
          <w:sz w:val="24"/>
          <w:szCs w:val="24"/>
        </w:rPr>
        <w:t xml:space="preserve"> </w:t>
      </w:r>
      <w:r w:rsidR="000C06FC">
        <w:rPr>
          <w:rFonts w:ascii="Times New Roman" w:hAnsi="Times New Roman" w:cs="Times New Roman"/>
          <w:bCs/>
          <w:sz w:val="24"/>
          <w:szCs w:val="24"/>
        </w:rPr>
        <w:t xml:space="preserve">overall </w:t>
      </w:r>
      <w:r w:rsidR="00F1105C">
        <w:rPr>
          <w:rFonts w:ascii="Times New Roman" w:hAnsi="Times New Roman" w:cs="Times New Roman"/>
          <w:bCs/>
          <w:sz w:val="24"/>
          <w:szCs w:val="24"/>
        </w:rPr>
        <w:t xml:space="preserve">ARPA-funded </w:t>
      </w:r>
      <w:r w:rsidR="00872745" w:rsidRPr="00872745">
        <w:rPr>
          <w:rFonts w:ascii="Times New Roman" w:hAnsi="Times New Roman" w:cs="Times New Roman"/>
          <w:bCs/>
          <w:sz w:val="24"/>
          <w:szCs w:val="24"/>
        </w:rPr>
        <w:t xml:space="preserve">staff and contractor headcount is proportional to the number of courtrooms </w:t>
      </w:r>
      <w:r w:rsidR="008A477F">
        <w:rPr>
          <w:rFonts w:ascii="Times New Roman" w:hAnsi="Times New Roman" w:cs="Times New Roman"/>
          <w:bCs/>
          <w:sz w:val="24"/>
          <w:szCs w:val="24"/>
        </w:rPr>
        <w:t>you</w:t>
      </w:r>
      <w:r w:rsidR="00872745" w:rsidRPr="00872745">
        <w:rPr>
          <w:rFonts w:ascii="Times New Roman" w:hAnsi="Times New Roman" w:cs="Times New Roman"/>
          <w:bCs/>
          <w:sz w:val="24"/>
          <w:szCs w:val="24"/>
        </w:rPr>
        <w:t xml:space="preserve"> intend to modernize</w:t>
      </w:r>
      <w:r w:rsidR="005B45B8">
        <w:rPr>
          <w:rFonts w:ascii="Times New Roman" w:hAnsi="Times New Roman" w:cs="Times New Roman"/>
          <w:bCs/>
          <w:sz w:val="24"/>
          <w:szCs w:val="24"/>
        </w:rPr>
        <w:t xml:space="preserve"> to comply with </w:t>
      </w:r>
      <w:r w:rsidR="005B45B8" w:rsidRPr="00303AC4">
        <w:rPr>
          <w:rFonts w:ascii="Times New Roman" w:hAnsi="Times New Roman" w:cs="Times New Roman"/>
          <w:bCs/>
          <w:sz w:val="24"/>
          <w:szCs w:val="24"/>
        </w:rPr>
        <w:t>federal regulations and OPB requirements</w:t>
      </w:r>
      <w:r w:rsidR="005B45B8">
        <w:rPr>
          <w:rFonts w:ascii="Times New Roman" w:hAnsi="Times New Roman" w:cs="Times New Roman"/>
          <w:bCs/>
          <w:sz w:val="24"/>
          <w:szCs w:val="24"/>
        </w:rPr>
        <w:t>.</w:t>
      </w:r>
      <w:r w:rsidR="003C4DBA">
        <w:rPr>
          <w:rFonts w:ascii="Times New Roman" w:hAnsi="Times New Roman" w:cs="Times New Roman"/>
          <w:bCs/>
          <w:sz w:val="24"/>
          <w:szCs w:val="24"/>
        </w:rPr>
        <w:t xml:space="preserve">  AV Policy</w:t>
      </w:r>
      <w:r w:rsidR="003C4DBA" w:rsidRPr="003C4DBA">
        <w:rPr>
          <w:rFonts w:ascii="Times New Roman" w:hAnsi="Times New Roman" w:cs="Times New Roman"/>
          <w:bCs/>
          <w:sz w:val="24"/>
          <w:szCs w:val="24"/>
        </w:rPr>
        <w:t xml:space="preserve"> </w:t>
      </w:r>
      <w:r w:rsidR="00EC3632" w:rsidRPr="00303AC4">
        <w:rPr>
          <w:rFonts w:ascii="Times New Roman" w:hAnsi="Times New Roman" w:cs="Times New Roman"/>
          <w:bCs/>
          <w:sz w:val="24"/>
          <w:szCs w:val="24"/>
        </w:rPr>
        <w:t>§</w:t>
      </w:r>
      <w:r w:rsidR="00EC3632">
        <w:rPr>
          <w:rFonts w:ascii="Times New Roman" w:hAnsi="Times New Roman" w:cs="Times New Roman"/>
          <w:bCs/>
          <w:sz w:val="24"/>
          <w:szCs w:val="24"/>
        </w:rPr>
        <w:t xml:space="preserve"> (d).</w:t>
      </w:r>
    </w:p>
    <w:p w14:paraId="0D38C22F" w14:textId="01F08173" w:rsidR="00476021" w:rsidRDefault="00476021" w:rsidP="00476021">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(c) </w:t>
      </w:r>
      <w:r w:rsidR="007C08FF" w:rsidRPr="00D824C7">
        <w:rPr>
          <w:rFonts w:ascii="Times New Roman" w:hAnsi="Times New Roman" w:cs="Times New Roman"/>
          <w:b/>
          <w:sz w:val="24"/>
          <w:szCs w:val="24"/>
        </w:rPr>
        <w:t>Audio-Visual Equipment Modernization Policy</w:t>
      </w:r>
      <w:r w:rsidR="007C08FF" w:rsidRPr="00303AC4">
        <w:rPr>
          <w:rFonts w:ascii="Times New Roman" w:hAnsi="Times New Roman" w:cs="Times New Roman"/>
          <w:bCs/>
          <w:sz w:val="24"/>
          <w:szCs w:val="24"/>
        </w:rPr>
        <w:t xml:space="preserve"> </w:t>
      </w:r>
      <w:r w:rsidR="00E752AE" w:rsidRPr="00303AC4">
        <w:rPr>
          <w:rFonts w:ascii="Times New Roman" w:hAnsi="Times New Roman" w:cs="Times New Roman"/>
          <w:bCs/>
          <w:sz w:val="24"/>
          <w:szCs w:val="24"/>
        </w:rPr>
        <w:t>checklist</w:t>
      </w:r>
      <w:r w:rsidR="007C08FF" w:rsidRPr="00303AC4">
        <w:rPr>
          <w:rFonts w:ascii="Times New Roman" w:hAnsi="Times New Roman" w:cs="Times New Roman"/>
          <w:bCs/>
          <w:sz w:val="24"/>
          <w:szCs w:val="24"/>
        </w:rPr>
        <w:t xml:space="preserve"> (check all </w:t>
      </w:r>
      <w:r w:rsidR="001949A5">
        <w:rPr>
          <w:rFonts w:ascii="Times New Roman" w:hAnsi="Times New Roman" w:cs="Times New Roman"/>
          <w:bCs/>
          <w:sz w:val="24"/>
          <w:szCs w:val="24"/>
        </w:rPr>
        <w:t xml:space="preserve">that apply </w:t>
      </w:r>
      <w:r w:rsidR="00322603">
        <w:rPr>
          <w:rFonts w:ascii="Times New Roman" w:hAnsi="Times New Roman" w:cs="Times New Roman"/>
          <w:bCs/>
          <w:sz w:val="24"/>
          <w:szCs w:val="24"/>
        </w:rPr>
        <w:t>to indicate compliance</w:t>
      </w:r>
      <w:r w:rsidR="007C08FF" w:rsidRPr="00303AC4">
        <w:rPr>
          <w:rFonts w:ascii="Times New Roman" w:hAnsi="Times New Roman" w:cs="Times New Roman"/>
          <w:bCs/>
          <w:sz w:val="24"/>
          <w:szCs w:val="24"/>
        </w:rPr>
        <w:t>)</w:t>
      </w:r>
      <w:r w:rsidRPr="00303AC4">
        <w:rPr>
          <w:rFonts w:ascii="Times New Roman" w:hAnsi="Times New Roman" w:cs="Times New Roman"/>
          <w:bCs/>
          <w:sz w:val="24"/>
          <w:szCs w:val="24"/>
        </w:rPr>
        <w:t>:</w:t>
      </w:r>
    </w:p>
    <w:p w14:paraId="2FF63EEE" w14:textId="5169CF4A" w:rsidR="00C067BC" w:rsidRPr="00303AC4" w:rsidRDefault="00C067BC" w:rsidP="00C067BC">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 xml:space="preserve">A detailed </w:t>
      </w:r>
      <w:r w:rsidR="00AA0BC0">
        <w:rPr>
          <w:rFonts w:ascii="Times New Roman" w:eastAsia="MS Gothic" w:hAnsi="Times New Roman" w:cs="Times New Roman"/>
          <w:sz w:val="24"/>
          <w:szCs w:val="24"/>
        </w:rPr>
        <w:t>justification letter</w:t>
      </w:r>
      <w:r w:rsidRPr="00303AC4">
        <w:rPr>
          <w:rFonts w:ascii="Times New Roman" w:eastAsia="MS Gothic" w:hAnsi="Times New Roman" w:cs="Times New Roman"/>
          <w:sz w:val="24"/>
          <w:szCs w:val="24"/>
        </w:rPr>
        <w:t xml:space="preserve"> is attached</w:t>
      </w:r>
      <w:r w:rsidR="00AA0BC0">
        <w:rPr>
          <w:rFonts w:ascii="Times New Roman" w:eastAsia="MS Gothic" w:hAnsi="Times New Roman" w:cs="Times New Roman"/>
          <w:sz w:val="24"/>
          <w:szCs w:val="24"/>
        </w:rPr>
        <w:t xml:space="preserve"> stating that </w:t>
      </w:r>
      <w:r w:rsidR="00AA0BC0" w:rsidRPr="00303AC4">
        <w:rPr>
          <w:rFonts w:ascii="Times New Roman" w:hAnsi="Times New Roman" w:cs="Times New Roman"/>
          <w:sz w:val="24"/>
          <w:szCs w:val="24"/>
        </w:rPr>
        <w:t xml:space="preserve">audio-visual </w:t>
      </w:r>
      <w:r w:rsidR="00B5242B">
        <w:rPr>
          <w:rFonts w:ascii="Times New Roman" w:hAnsi="Times New Roman" w:cs="Times New Roman"/>
          <w:sz w:val="24"/>
          <w:szCs w:val="24"/>
        </w:rPr>
        <w:t xml:space="preserve">equipment </w:t>
      </w:r>
      <w:r w:rsidR="00AA0BC0" w:rsidRPr="00303AC4">
        <w:rPr>
          <w:rFonts w:ascii="Times New Roman" w:hAnsi="Times New Roman" w:cs="Times New Roman"/>
          <w:sz w:val="24"/>
          <w:szCs w:val="24"/>
        </w:rPr>
        <w:t>modernization</w:t>
      </w:r>
      <w:r w:rsidR="00B5242B">
        <w:rPr>
          <w:rFonts w:ascii="Times New Roman" w:hAnsi="Times New Roman" w:cs="Times New Roman"/>
          <w:sz w:val="24"/>
          <w:szCs w:val="24"/>
        </w:rPr>
        <w:t xml:space="preserve"> in the courtrooms listed </w:t>
      </w:r>
      <w:r w:rsidR="0066720C">
        <w:rPr>
          <w:rFonts w:ascii="Times New Roman" w:hAnsi="Times New Roman" w:cs="Times New Roman"/>
          <w:sz w:val="24"/>
          <w:szCs w:val="24"/>
        </w:rPr>
        <w:t xml:space="preserve">in </w:t>
      </w:r>
      <w:r w:rsidR="000E76D0">
        <w:rPr>
          <w:rFonts w:ascii="Times New Roman" w:hAnsi="Times New Roman" w:cs="Times New Roman"/>
          <w:sz w:val="24"/>
          <w:szCs w:val="24"/>
        </w:rPr>
        <w:t>table</w:t>
      </w:r>
      <w:r w:rsidR="00926459">
        <w:rPr>
          <w:rFonts w:ascii="Times New Roman" w:hAnsi="Times New Roman" w:cs="Times New Roman"/>
          <w:sz w:val="24"/>
          <w:szCs w:val="24"/>
        </w:rPr>
        <w:t xml:space="preserve"> (7) (d)</w:t>
      </w:r>
      <w:r w:rsidR="00B5242B">
        <w:rPr>
          <w:rFonts w:ascii="Times New Roman" w:hAnsi="Times New Roman" w:cs="Times New Roman"/>
          <w:sz w:val="24"/>
          <w:szCs w:val="24"/>
        </w:rPr>
        <w:t xml:space="preserve"> </w:t>
      </w:r>
      <w:r w:rsidR="00926459">
        <w:rPr>
          <w:rFonts w:ascii="Times New Roman" w:hAnsi="Times New Roman" w:cs="Times New Roman"/>
          <w:sz w:val="24"/>
          <w:szCs w:val="24"/>
        </w:rPr>
        <w:t xml:space="preserve">below </w:t>
      </w:r>
      <w:r w:rsidR="00B5242B">
        <w:rPr>
          <w:rFonts w:ascii="Times New Roman" w:hAnsi="Times New Roman" w:cs="Times New Roman"/>
          <w:sz w:val="24"/>
          <w:szCs w:val="24"/>
        </w:rPr>
        <w:t xml:space="preserve">is a necessary component of a response to </w:t>
      </w:r>
      <w:r w:rsidR="0039643C">
        <w:rPr>
          <w:rFonts w:ascii="Times New Roman" w:hAnsi="Times New Roman" w:cs="Times New Roman"/>
          <w:sz w:val="24"/>
          <w:szCs w:val="24"/>
        </w:rPr>
        <w:t>court case backlogs caused by the pandemic, with a primary focus on cases involving serious violent felonies</w:t>
      </w:r>
      <w:r w:rsidRPr="00303AC4">
        <w:rPr>
          <w:rFonts w:ascii="Times New Roman" w:eastAsia="MS Gothic" w:hAnsi="Times New Roman" w:cs="Times New Roman"/>
          <w:sz w:val="24"/>
          <w:szCs w:val="24"/>
        </w:rPr>
        <w:t>.</w:t>
      </w:r>
      <w:r w:rsidR="00D61464">
        <w:rPr>
          <w:rFonts w:ascii="Times New Roman" w:eastAsia="MS Gothic" w:hAnsi="Times New Roman" w:cs="Times New Roman"/>
          <w:sz w:val="24"/>
          <w:szCs w:val="24"/>
        </w:rPr>
        <w:t xml:space="preserve">  Id. at </w:t>
      </w:r>
      <w:r w:rsidR="00D61464" w:rsidRPr="00303AC4">
        <w:rPr>
          <w:rFonts w:ascii="Times New Roman" w:hAnsi="Times New Roman" w:cs="Times New Roman"/>
          <w:bCs/>
          <w:sz w:val="24"/>
          <w:szCs w:val="24"/>
        </w:rPr>
        <w:t>§</w:t>
      </w:r>
      <w:r w:rsidR="00D61464">
        <w:rPr>
          <w:rFonts w:ascii="Times New Roman" w:hAnsi="Times New Roman" w:cs="Times New Roman"/>
          <w:bCs/>
          <w:sz w:val="24"/>
          <w:szCs w:val="24"/>
        </w:rPr>
        <w:t xml:space="preserve"> (b) (2).</w:t>
      </w:r>
    </w:p>
    <w:p w14:paraId="557E4FC7" w14:textId="45155FC2" w:rsidR="00476021" w:rsidRPr="00303AC4" w:rsidRDefault="00476021" w:rsidP="00476021">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00DA6730" w:rsidRPr="00303AC4">
        <w:rPr>
          <w:rFonts w:ascii="Times New Roman" w:eastAsia="MS Gothic" w:hAnsi="Times New Roman" w:cs="Times New Roman"/>
          <w:sz w:val="24"/>
          <w:szCs w:val="24"/>
        </w:rPr>
        <w:t xml:space="preserve">A detailed summary of each </w:t>
      </w:r>
      <w:r w:rsidR="004732BB" w:rsidRPr="00303AC4">
        <w:rPr>
          <w:rFonts w:ascii="Times New Roman" w:hAnsi="Times New Roman" w:cs="Times New Roman"/>
          <w:sz w:val="24"/>
          <w:szCs w:val="24"/>
        </w:rPr>
        <w:t xml:space="preserve">audio-visual modernization </w:t>
      </w:r>
      <w:r w:rsidR="00DA6730" w:rsidRPr="00303AC4">
        <w:rPr>
          <w:rFonts w:ascii="Times New Roman" w:eastAsia="MS Gothic" w:hAnsi="Times New Roman" w:cs="Times New Roman"/>
          <w:sz w:val="24"/>
          <w:szCs w:val="24"/>
        </w:rPr>
        <w:t xml:space="preserve">project requested under this EC is attached, including a </w:t>
      </w:r>
      <w:r w:rsidR="000E76D0">
        <w:rPr>
          <w:rFonts w:ascii="Times New Roman" w:eastAsia="MS Gothic" w:hAnsi="Times New Roman" w:cs="Times New Roman"/>
          <w:sz w:val="24"/>
          <w:szCs w:val="24"/>
        </w:rPr>
        <w:t xml:space="preserve">complete </w:t>
      </w:r>
      <w:r w:rsidR="00DA6730" w:rsidRPr="00303AC4">
        <w:rPr>
          <w:rFonts w:ascii="Times New Roman" w:eastAsia="MS Gothic" w:hAnsi="Times New Roman" w:cs="Times New Roman"/>
          <w:sz w:val="24"/>
          <w:szCs w:val="24"/>
        </w:rPr>
        <w:t>project timeline</w:t>
      </w:r>
      <w:r w:rsidRPr="00303AC4">
        <w:rPr>
          <w:rFonts w:ascii="Times New Roman" w:eastAsia="MS Gothic" w:hAnsi="Times New Roman" w:cs="Times New Roman"/>
          <w:sz w:val="24"/>
          <w:szCs w:val="24"/>
        </w:rPr>
        <w:t>.</w:t>
      </w:r>
      <w:r w:rsidR="00D61464">
        <w:rPr>
          <w:rFonts w:ascii="Times New Roman" w:eastAsia="MS Gothic" w:hAnsi="Times New Roman" w:cs="Times New Roman"/>
          <w:sz w:val="24"/>
          <w:szCs w:val="24"/>
        </w:rPr>
        <w:t xml:space="preserve">  Id. at </w:t>
      </w:r>
      <w:r w:rsidR="00D61464" w:rsidRPr="00303AC4">
        <w:rPr>
          <w:rFonts w:ascii="Times New Roman" w:hAnsi="Times New Roman" w:cs="Times New Roman"/>
          <w:bCs/>
          <w:sz w:val="24"/>
          <w:szCs w:val="24"/>
        </w:rPr>
        <w:t>§</w:t>
      </w:r>
      <w:r w:rsidR="00D61464">
        <w:rPr>
          <w:rFonts w:ascii="Times New Roman" w:hAnsi="Times New Roman" w:cs="Times New Roman"/>
          <w:bCs/>
          <w:sz w:val="24"/>
          <w:szCs w:val="24"/>
        </w:rPr>
        <w:t xml:space="preserve"> (</w:t>
      </w:r>
      <w:r w:rsidR="00F82D68">
        <w:rPr>
          <w:rFonts w:ascii="Times New Roman" w:hAnsi="Times New Roman" w:cs="Times New Roman"/>
          <w:bCs/>
          <w:sz w:val="24"/>
          <w:szCs w:val="24"/>
        </w:rPr>
        <w:t>b) (3).</w:t>
      </w:r>
    </w:p>
    <w:p w14:paraId="69C762CD" w14:textId="354C3C48" w:rsidR="00476021" w:rsidRPr="00303AC4" w:rsidRDefault="00476021" w:rsidP="00476021">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00DA6730" w:rsidRPr="00303AC4">
        <w:rPr>
          <w:rFonts w:ascii="Times New Roman" w:eastAsia="MS Gothic" w:hAnsi="Times New Roman" w:cs="Times New Roman"/>
          <w:sz w:val="24"/>
          <w:szCs w:val="24"/>
        </w:rPr>
        <w:t>A detailed proposal from each vendor</w:t>
      </w:r>
      <w:r w:rsidR="006F0B2D" w:rsidRPr="00303AC4">
        <w:rPr>
          <w:rFonts w:ascii="Times New Roman" w:eastAsia="MS Gothic" w:hAnsi="Times New Roman" w:cs="Times New Roman"/>
          <w:sz w:val="24"/>
          <w:szCs w:val="24"/>
        </w:rPr>
        <w:t xml:space="preserve"> is attached, including an estimate of the cost of </w:t>
      </w:r>
      <w:r w:rsidR="00640C5D">
        <w:rPr>
          <w:rFonts w:ascii="Times New Roman" w:eastAsia="MS Gothic" w:hAnsi="Times New Roman" w:cs="Times New Roman"/>
          <w:sz w:val="24"/>
          <w:szCs w:val="24"/>
        </w:rPr>
        <w:t>each</w:t>
      </w:r>
      <w:r w:rsidR="006F0B2D" w:rsidRPr="00303AC4">
        <w:rPr>
          <w:rFonts w:ascii="Times New Roman" w:eastAsia="MS Gothic" w:hAnsi="Times New Roman" w:cs="Times New Roman"/>
          <w:sz w:val="24"/>
          <w:szCs w:val="24"/>
        </w:rPr>
        <w:t xml:space="preserve"> project</w:t>
      </w:r>
      <w:r w:rsidR="00262355" w:rsidRPr="00303AC4">
        <w:rPr>
          <w:rFonts w:ascii="Times New Roman" w:eastAsia="MS Gothic" w:hAnsi="Times New Roman" w:cs="Times New Roman"/>
          <w:sz w:val="24"/>
          <w:szCs w:val="24"/>
        </w:rPr>
        <w:t xml:space="preserve"> and all equipment to be installed.</w:t>
      </w:r>
      <w:r w:rsidR="00F82D68">
        <w:rPr>
          <w:rFonts w:ascii="Times New Roman" w:eastAsia="MS Gothic" w:hAnsi="Times New Roman" w:cs="Times New Roman"/>
          <w:sz w:val="24"/>
          <w:szCs w:val="24"/>
        </w:rPr>
        <w:t xml:space="preserve">  Id. at </w:t>
      </w:r>
      <w:r w:rsidR="00F82D68" w:rsidRPr="00303AC4">
        <w:rPr>
          <w:rFonts w:ascii="Times New Roman" w:hAnsi="Times New Roman" w:cs="Times New Roman"/>
          <w:bCs/>
          <w:sz w:val="24"/>
          <w:szCs w:val="24"/>
        </w:rPr>
        <w:t>§</w:t>
      </w:r>
      <w:r w:rsidR="00F82D68">
        <w:rPr>
          <w:rFonts w:ascii="Times New Roman" w:hAnsi="Times New Roman" w:cs="Times New Roman"/>
          <w:bCs/>
          <w:sz w:val="24"/>
          <w:szCs w:val="24"/>
        </w:rPr>
        <w:t xml:space="preserve"> (b) (4).</w:t>
      </w:r>
    </w:p>
    <w:p w14:paraId="212646B0" w14:textId="442DB7EB" w:rsidR="00476021" w:rsidRPr="00303AC4" w:rsidRDefault="00476021" w:rsidP="00476021">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00262355" w:rsidRPr="00303AC4">
        <w:rPr>
          <w:rFonts w:ascii="Times New Roman" w:eastAsia="MS Gothic" w:hAnsi="Times New Roman" w:cs="Times New Roman"/>
          <w:sz w:val="24"/>
          <w:szCs w:val="24"/>
        </w:rPr>
        <w:t xml:space="preserve">Each attached proposal was subject to local competitive bidding requirements and </w:t>
      </w:r>
      <w:r w:rsidR="00E22D57" w:rsidRPr="00303AC4">
        <w:rPr>
          <w:rFonts w:ascii="Times New Roman" w:eastAsia="MS Gothic" w:hAnsi="Times New Roman" w:cs="Times New Roman"/>
          <w:sz w:val="24"/>
          <w:szCs w:val="24"/>
        </w:rPr>
        <w:t>procedures</w:t>
      </w:r>
      <w:r w:rsidR="00E22D57">
        <w:rPr>
          <w:rFonts w:ascii="Times New Roman" w:eastAsia="MS Gothic" w:hAnsi="Times New Roman" w:cs="Times New Roman"/>
          <w:sz w:val="24"/>
          <w:szCs w:val="24"/>
        </w:rPr>
        <w:t xml:space="preserve"> and</w:t>
      </w:r>
      <w:r w:rsidR="00262355" w:rsidRPr="00303AC4">
        <w:rPr>
          <w:rFonts w:ascii="Times New Roman" w:eastAsia="MS Gothic" w:hAnsi="Times New Roman" w:cs="Times New Roman"/>
          <w:sz w:val="24"/>
          <w:szCs w:val="24"/>
        </w:rPr>
        <w:t xml:space="preserve"> </w:t>
      </w:r>
      <w:r w:rsidR="008731F2" w:rsidRPr="00303AC4">
        <w:rPr>
          <w:rFonts w:ascii="Times New Roman" w:eastAsia="MS Gothic" w:hAnsi="Times New Roman" w:cs="Times New Roman"/>
          <w:sz w:val="24"/>
          <w:szCs w:val="24"/>
        </w:rPr>
        <w:t>reflects market prices for comparable goods and services</w:t>
      </w:r>
      <w:r w:rsidR="00765CD7" w:rsidRPr="00303AC4">
        <w:rPr>
          <w:rFonts w:ascii="Times New Roman" w:eastAsia="MS Gothic" w:hAnsi="Times New Roman" w:cs="Times New Roman"/>
          <w:sz w:val="24"/>
          <w:szCs w:val="24"/>
        </w:rPr>
        <w:t xml:space="preserve"> for the geographic area where the courtroom is located</w:t>
      </w:r>
      <w:r w:rsidR="00D55B56" w:rsidRPr="00303AC4">
        <w:rPr>
          <w:rFonts w:ascii="Times New Roman" w:hAnsi="Times New Roman" w:cs="Times New Roman"/>
          <w:bCs/>
          <w:sz w:val="24"/>
          <w:szCs w:val="24"/>
        </w:rPr>
        <w:t>.</w:t>
      </w:r>
      <w:r w:rsidR="00AB717D">
        <w:rPr>
          <w:rFonts w:ascii="Times New Roman" w:hAnsi="Times New Roman" w:cs="Times New Roman"/>
          <w:bCs/>
          <w:sz w:val="24"/>
          <w:szCs w:val="24"/>
        </w:rPr>
        <w:t xml:space="preserve">  Id. at </w:t>
      </w:r>
      <w:r w:rsidR="00AB717D" w:rsidRPr="00303AC4">
        <w:rPr>
          <w:rFonts w:ascii="Times New Roman" w:hAnsi="Times New Roman" w:cs="Times New Roman"/>
          <w:bCs/>
          <w:sz w:val="24"/>
          <w:szCs w:val="24"/>
        </w:rPr>
        <w:t>§§</w:t>
      </w:r>
      <w:r w:rsidR="00AB717D">
        <w:rPr>
          <w:rFonts w:ascii="Times New Roman" w:hAnsi="Times New Roman" w:cs="Times New Roman"/>
          <w:bCs/>
          <w:sz w:val="24"/>
          <w:szCs w:val="24"/>
        </w:rPr>
        <w:t xml:space="preserve"> (c)-(d).</w:t>
      </w:r>
    </w:p>
    <w:p w14:paraId="26E4E903" w14:textId="52B06A16" w:rsidR="00027280" w:rsidRDefault="00476021" w:rsidP="00476021">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00910703" w:rsidRPr="00303AC4">
        <w:rPr>
          <w:rFonts w:ascii="Times New Roman" w:eastAsia="MS Gothic" w:hAnsi="Times New Roman" w:cs="Times New Roman"/>
          <w:sz w:val="24"/>
          <w:szCs w:val="24"/>
        </w:rPr>
        <w:t xml:space="preserve">The </w:t>
      </w:r>
      <w:r w:rsidR="00C97E3C" w:rsidRPr="00303AC4">
        <w:rPr>
          <w:rFonts w:ascii="Times New Roman" w:eastAsia="MS Gothic" w:hAnsi="Times New Roman" w:cs="Times New Roman"/>
          <w:sz w:val="24"/>
          <w:szCs w:val="24"/>
        </w:rPr>
        <w:t xml:space="preserve">projects are requested for </w:t>
      </w:r>
      <w:r w:rsidR="00C97E3C" w:rsidRPr="00303AC4">
        <w:rPr>
          <w:rFonts w:ascii="Times New Roman" w:eastAsia="MS Gothic" w:hAnsi="Times New Roman" w:cs="Times New Roman"/>
          <w:sz w:val="24"/>
          <w:szCs w:val="24"/>
          <w:u w:val="single"/>
        </w:rPr>
        <w:t>existing</w:t>
      </w:r>
      <w:r w:rsidR="00C97E3C" w:rsidRPr="00303AC4">
        <w:rPr>
          <w:rFonts w:ascii="Times New Roman" w:eastAsia="MS Gothic" w:hAnsi="Times New Roman" w:cs="Times New Roman"/>
          <w:sz w:val="24"/>
          <w:szCs w:val="24"/>
        </w:rPr>
        <w:t xml:space="preserve"> courtrooms only</w:t>
      </w:r>
      <w:r w:rsidR="008751A7">
        <w:rPr>
          <w:rFonts w:ascii="Times New Roman" w:eastAsia="MS Gothic" w:hAnsi="Times New Roman" w:cs="Times New Roman"/>
          <w:sz w:val="24"/>
          <w:szCs w:val="24"/>
        </w:rPr>
        <w:t>, as defined</w:t>
      </w:r>
      <w:r w:rsidR="00027280" w:rsidRPr="00303AC4">
        <w:rPr>
          <w:rFonts w:ascii="Times New Roman" w:eastAsia="MS Gothic" w:hAnsi="Times New Roman" w:cs="Times New Roman"/>
          <w:sz w:val="24"/>
          <w:szCs w:val="24"/>
        </w:rPr>
        <w:t>.</w:t>
      </w:r>
      <w:r w:rsidR="00111C81">
        <w:rPr>
          <w:rFonts w:ascii="Times New Roman" w:eastAsia="MS Gothic" w:hAnsi="Times New Roman" w:cs="Times New Roman"/>
          <w:sz w:val="24"/>
          <w:szCs w:val="24"/>
        </w:rPr>
        <w:t xml:space="preserve">  Id. at </w:t>
      </w:r>
      <w:r w:rsidR="00111C81" w:rsidRPr="00303AC4">
        <w:rPr>
          <w:rFonts w:ascii="Times New Roman" w:hAnsi="Times New Roman" w:cs="Times New Roman"/>
          <w:bCs/>
          <w:sz w:val="24"/>
          <w:szCs w:val="24"/>
        </w:rPr>
        <w:t>§</w:t>
      </w:r>
      <w:r w:rsidR="00111C81">
        <w:rPr>
          <w:rFonts w:ascii="Times New Roman" w:hAnsi="Times New Roman" w:cs="Times New Roman"/>
          <w:bCs/>
          <w:sz w:val="24"/>
          <w:szCs w:val="24"/>
        </w:rPr>
        <w:t xml:space="preserve"> (</w:t>
      </w:r>
      <w:r w:rsidR="00702694">
        <w:rPr>
          <w:rFonts w:ascii="Times New Roman" w:hAnsi="Times New Roman" w:cs="Times New Roman"/>
          <w:bCs/>
          <w:sz w:val="24"/>
          <w:szCs w:val="24"/>
        </w:rPr>
        <w:t>a) (2).</w:t>
      </w:r>
    </w:p>
    <w:p w14:paraId="3D13FC16" w14:textId="6C995BDA" w:rsidR="0034590C" w:rsidRDefault="0034590C" w:rsidP="00476021">
      <w:pPr>
        <w:widowControl w:val="0"/>
        <w:spacing w:after="0" w:line="240" w:lineRule="auto"/>
        <w:ind w:left="720"/>
        <w:contextualSpacing/>
        <w:jc w:val="both"/>
        <w:rPr>
          <w:rFonts w:ascii="Times New Roman" w:eastAsia="MS Gothic" w:hAnsi="Times New Roman" w:cs="Times New Roman"/>
          <w:sz w:val="24"/>
          <w:szCs w:val="24"/>
        </w:rPr>
      </w:pPr>
      <w:r w:rsidRPr="00303AC4">
        <w:rPr>
          <w:rFonts w:ascii="MS Gothic" w:eastAsia="MS Gothic" w:hAnsi="MS Gothic" w:cs="Times New Roman" w:hint="eastAsia"/>
          <w:sz w:val="24"/>
          <w:szCs w:val="24"/>
        </w:rPr>
        <w:t xml:space="preserve">☐ </w:t>
      </w:r>
      <w:r w:rsidRPr="00303AC4">
        <w:rPr>
          <w:rFonts w:ascii="Times New Roman" w:eastAsia="MS Gothic" w:hAnsi="Times New Roman" w:cs="Times New Roman"/>
          <w:sz w:val="24"/>
          <w:szCs w:val="24"/>
        </w:rPr>
        <w:t xml:space="preserve">The projects are requested for courtrooms </w:t>
      </w:r>
      <w:r w:rsidR="00620B34">
        <w:rPr>
          <w:rFonts w:ascii="Times New Roman" w:eastAsia="MS Gothic" w:hAnsi="Times New Roman" w:cs="Times New Roman"/>
          <w:sz w:val="24"/>
          <w:szCs w:val="24"/>
        </w:rPr>
        <w:t xml:space="preserve">where personnel are responding to </w:t>
      </w:r>
      <w:r w:rsidR="00620B34" w:rsidRPr="00303AC4">
        <w:rPr>
          <w:rFonts w:ascii="Times New Roman" w:hAnsi="Times New Roman" w:cs="Times New Roman"/>
          <w:bCs/>
          <w:sz w:val="24"/>
          <w:szCs w:val="24"/>
        </w:rPr>
        <w:t>case backlogs caused by the pandemic</w:t>
      </w:r>
      <w:r w:rsidR="00C33796">
        <w:rPr>
          <w:rFonts w:ascii="Times New Roman" w:hAnsi="Times New Roman" w:cs="Times New Roman"/>
          <w:bCs/>
          <w:sz w:val="24"/>
          <w:szCs w:val="24"/>
        </w:rPr>
        <w:t xml:space="preserve">, </w:t>
      </w:r>
      <w:r w:rsidR="00D2438D">
        <w:rPr>
          <w:rFonts w:ascii="Times New Roman" w:hAnsi="Times New Roman" w:cs="Times New Roman"/>
          <w:bCs/>
          <w:sz w:val="24"/>
          <w:szCs w:val="24"/>
        </w:rPr>
        <w:t>with first priority given to</w:t>
      </w:r>
      <w:r w:rsidR="0011579C">
        <w:rPr>
          <w:rFonts w:ascii="Times New Roman" w:hAnsi="Times New Roman" w:cs="Times New Roman"/>
          <w:bCs/>
          <w:sz w:val="24"/>
          <w:szCs w:val="24"/>
        </w:rPr>
        <w:t xml:space="preserve"> </w:t>
      </w:r>
      <w:r w:rsidR="0011579C" w:rsidRPr="00303AC4">
        <w:rPr>
          <w:rFonts w:ascii="Times New Roman" w:eastAsia="MS Gothic" w:hAnsi="Times New Roman" w:cs="Times New Roman"/>
          <w:sz w:val="24"/>
          <w:szCs w:val="24"/>
        </w:rPr>
        <w:t>courtrooms</w:t>
      </w:r>
      <w:r w:rsidR="009A479C">
        <w:rPr>
          <w:rFonts w:ascii="Times New Roman" w:hAnsi="Times New Roman" w:cs="Times New Roman"/>
          <w:bCs/>
          <w:sz w:val="24"/>
          <w:szCs w:val="24"/>
        </w:rPr>
        <w:t xml:space="preserve"> </w:t>
      </w:r>
      <w:r w:rsidR="00AC7D27">
        <w:rPr>
          <w:rFonts w:ascii="Times New Roman" w:eastAsia="MS Gothic" w:hAnsi="Times New Roman" w:cs="Times New Roman"/>
          <w:sz w:val="24"/>
          <w:szCs w:val="24"/>
        </w:rPr>
        <w:t xml:space="preserve">where personnel are responding to cases </w:t>
      </w:r>
      <w:r w:rsidR="00C33796" w:rsidRPr="00303AC4">
        <w:rPr>
          <w:rFonts w:ascii="Times New Roman" w:hAnsi="Times New Roman" w:cs="Times New Roman"/>
          <w:bCs/>
          <w:sz w:val="24"/>
          <w:szCs w:val="24"/>
        </w:rPr>
        <w:t>involving serious violent felonies</w:t>
      </w:r>
      <w:r w:rsidRPr="00303AC4">
        <w:rPr>
          <w:rFonts w:ascii="Times New Roman" w:eastAsia="MS Gothic" w:hAnsi="Times New Roman" w:cs="Times New Roman"/>
          <w:sz w:val="24"/>
          <w:szCs w:val="24"/>
        </w:rPr>
        <w:t>.</w:t>
      </w:r>
      <w:r w:rsidR="00072C70">
        <w:rPr>
          <w:rFonts w:ascii="Times New Roman" w:eastAsia="MS Gothic" w:hAnsi="Times New Roman" w:cs="Times New Roman"/>
          <w:sz w:val="24"/>
          <w:szCs w:val="24"/>
        </w:rPr>
        <w:t xml:space="preserve">  Id. at </w:t>
      </w:r>
      <w:r w:rsidR="00072C70" w:rsidRPr="00303AC4">
        <w:rPr>
          <w:rFonts w:ascii="Times New Roman" w:hAnsi="Times New Roman" w:cs="Times New Roman"/>
          <w:bCs/>
          <w:sz w:val="24"/>
          <w:szCs w:val="24"/>
        </w:rPr>
        <w:t>§§</w:t>
      </w:r>
      <w:r w:rsidR="00072C70">
        <w:rPr>
          <w:rFonts w:ascii="Times New Roman" w:hAnsi="Times New Roman" w:cs="Times New Roman"/>
          <w:bCs/>
          <w:sz w:val="24"/>
          <w:szCs w:val="24"/>
        </w:rPr>
        <w:t xml:space="preserve"> (b) (2), </w:t>
      </w:r>
      <w:r w:rsidR="000A0AFD">
        <w:rPr>
          <w:rFonts w:ascii="Times New Roman" w:hAnsi="Times New Roman" w:cs="Times New Roman"/>
          <w:bCs/>
          <w:sz w:val="24"/>
          <w:szCs w:val="24"/>
        </w:rPr>
        <w:t>(d).</w:t>
      </w:r>
    </w:p>
    <w:p w14:paraId="43A0A2B1" w14:textId="6D12C5EA" w:rsidR="005C5379" w:rsidRDefault="002973FB" w:rsidP="00C33277">
      <w:pPr>
        <w:widowControl w:val="0"/>
        <w:spacing w:after="0" w:line="240" w:lineRule="auto"/>
        <w:ind w:left="720"/>
        <w:contextualSpacing/>
        <w:jc w:val="both"/>
        <w:rPr>
          <w:rFonts w:ascii="Times New Roman" w:hAnsi="Times New Roman" w:cs="Times New Roman"/>
          <w:sz w:val="24"/>
          <w:szCs w:val="24"/>
        </w:rPr>
      </w:pPr>
      <w:r w:rsidRPr="00303AC4">
        <w:rPr>
          <w:rFonts w:ascii="MS Gothic" w:eastAsia="MS Gothic" w:hAnsi="MS Gothic" w:cs="Times New Roman" w:hint="eastAsia"/>
          <w:sz w:val="24"/>
          <w:szCs w:val="24"/>
        </w:rPr>
        <w:t xml:space="preserve">☐ </w:t>
      </w:r>
      <w:r w:rsidR="00F05825" w:rsidRPr="00303AC4">
        <w:rPr>
          <w:rFonts w:ascii="Times New Roman" w:eastAsia="MS Gothic" w:hAnsi="Times New Roman" w:cs="Times New Roman"/>
          <w:sz w:val="24"/>
          <w:szCs w:val="24"/>
        </w:rPr>
        <w:t>The projects requested are</w:t>
      </w:r>
      <w:r w:rsidR="00EE307E" w:rsidRPr="00303AC4">
        <w:rPr>
          <w:rFonts w:ascii="Times New Roman" w:eastAsia="MS Gothic" w:hAnsi="Times New Roman" w:cs="Times New Roman"/>
          <w:sz w:val="24"/>
          <w:szCs w:val="24"/>
        </w:rPr>
        <w:t xml:space="preserve"> complia</w:t>
      </w:r>
      <w:r w:rsidR="00BF4E6F">
        <w:rPr>
          <w:rFonts w:ascii="Times New Roman" w:eastAsia="MS Gothic" w:hAnsi="Times New Roman" w:cs="Times New Roman"/>
          <w:sz w:val="24"/>
          <w:szCs w:val="24"/>
        </w:rPr>
        <w:t>nt</w:t>
      </w:r>
      <w:r w:rsidR="00EE307E" w:rsidRPr="00303AC4">
        <w:rPr>
          <w:rFonts w:ascii="Times New Roman" w:eastAsia="MS Gothic" w:hAnsi="Times New Roman" w:cs="Times New Roman"/>
          <w:sz w:val="24"/>
          <w:szCs w:val="24"/>
        </w:rPr>
        <w:t xml:space="preserve"> with </w:t>
      </w:r>
      <w:r w:rsidR="00F33283">
        <w:rPr>
          <w:rFonts w:ascii="Times New Roman" w:eastAsia="MS Gothic" w:hAnsi="Times New Roman" w:cs="Times New Roman"/>
          <w:sz w:val="24"/>
          <w:szCs w:val="24"/>
        </w:rPr>
        <w:t xml:space="preserve">all other </w:t>
      </w:r>
      <w:r w:rsidR="008C6CC7">
        <w:rPr>
          <w:rFonts w:ascii="Times New Roman" w:eastAsia="MS Gothic" w:hAnsi="Times New Roman" w:cs="Times New Roman"/>
          <w:sz w:val="24"/>
          <w:szCs w:val="24"/>
        </w:rPr>
        <w:t xml:space="preserve">provisions of </w:t>
      </w:r>
      <w:r w:rsidR="00EE307E" w:rsidRPr="00303AC4">
        <w:rPr>
          <w:rFonts w:ascii="Times New Roman" w:eastAsia="MS Gothic" w:hAnsi="Times New Roman" w:cs="Times New Roman"/>
          <w:sz w:val="24"/>
          <w:szCs w:val="24"/>
        </w:rPr>
        <w:t xml:space="preserve">the ARPA Committee’s </w:t>
      </w:r>
      <w:hyperlink r:id="rId14" w:history="1">
        <w:r w:rsidR="00EE307E" w:rsidRPr="00151F09">
          <w:rPr>
            <w:rStyle w:val="Hyperlink"/>
            <w:rFonts w:ascii="Times New Roman" w:hAnsi="Times New Roman" w:cs="Times New Roman"/>
            <w:b/>
            <w:bCs/>
            <w:sz w:val="24"/>
            <w:szCs w:val="24"/>
          </w:rPr>
          <w:t>Audio-Visual Equipment Modernization Policy</w:t>
        </w:r>
      </w:hyperlink>
      <w:r w:rsidR="00EE307E" w:rsidRPr="00303AC4">
        <w:rPr>
          <w:rFonts w:ascii="Times New Roman" w:hAnsi="Times New Roman" w:cs="Times New Roman"/>
          <w:bCs/>
          <w:sz w:val="24"/>
          <w:szCs w:val="24"/>
        </w:rPr>
        <w:t>.</w:t>
      </w:r>
    </w:p>
    <w:p w14:paraId="10E69484" w14:textId="6503D6EA" w:rsidR="00E318AB" w:rsidRPr="00303AC4" w:rsidRDefault="00E318AB" w:rsidP="002E26C7">
      <w:pPr>
        <w:spacing w:after="0" w:line="240" w:lineRule="auto"/>
        <w:ind w:left="360"/>
        <w:contextualSpacing/>
        <w:jc w:val="both"/>
        <w:rPr>
          <w:rFonts w:ascii="Times New Roman" w:hAnsi="Times New Roman" w:cs="Times New Roman"/>
          <w:sz w:val="24"/>
          <w:szCs w:val="24"/>
        </w:rPr>
      </w:pPr>
      <w:r w:rsidRPr="00303AC4">
        <w:rPr>
          <w:rFonts w:ascii="Times New Roman" w:hAnsi="Times New Roman" w:cs="Times New Roman"/>
          <w:sz w:val="24"/>
          <w:szCs w:val="24"/>
        </w:rPr>
        <w:lastRenderedPageBreak/>
        <w:t>(</w:t>
      </w:r>
      <w:r w:rsidR="002E26C7" w:rsidRPr="00303AC4">
        <w:rPr>
          <w:rFonts w:ascii="Times New Roman" w:hAnsi="Times New Roman" w:cs="Times New Roman"/>
          <w:sz w:val="24"/>
          <w:szCs w:val="24"/>
        </w:rPr>
        <w:t>d</w:t>
      </w:r>
      <w:r w:rsidRPr="00303AC4">
        <w:rPr>
          <w:rFonts w:ascii="Times New Roman" w:hAnsi="Times New Roman" w:cs="Times New Roman"/>
          <w:sz w:val="24"/>
          <w:szCs w:val="24"/>
        </w:rPr>
        <w:t xml:space="preserve">) </w:t>
      </w:r>
      <w:r w:rsidR="007B4BC6" w:rsidRPr="00303AC4">
        <w:rPr>
          <w:rFonts w:ascii="Times New Roman" w:hAnsi="Times New Roman" w:cs="Times New Roman"/>
          <w:sz w:val="24"/>
          <w:szCs w:val="24"/>
        </w:rPr>
        <w:t>For</w:t>
      </w:r>
      <w:r w:rsidRPr="00303AC4">
        <w:rPr>
          <w:rFonts w:ascii="Times New Roman" w:hAnsi="Times New Roman" w:cs="Times New Roman"/>
          <w:sz w:val="24"/>
          <w:szCs w:val="24"/>
        </w:rPr>
        <w:t xml:space="preserve"> </w:t>
      </w:r>
      <w:r w:rsidR="007A2A39" w:rsidRPr="00303AC4">
        <w:rPr>
          <w:rFonts w:ascii="Times New Roman" w:hAnsi="Times New Roman" w:cs="Times New Roman"/>
          <w:sz w:val="24"/>
          <w:szCs w:val="24"/>
        </w:rPr>
        <w:t>each</w:t>
      </w:r>
      <w:r w:rsidRPr="00303AC4">
        <w:rPr>
          <w:rFonts w:ascii="Times New Roman" w:hAnsi="Times New Roman" w:cs="Times New Roman"/>
          <w:sz w:val="24"/>
          <w:szCs w:val="24"/>
        </w:rPr>
        <w:t xml:space="preserve"> </w:t>
      </w:r>
      <w:r w:rsidR="00CC32A4" w:rsidRPr="00303AC4">
        <w:rPr>
          <w:rFonts w:ascii="Times New Roman" w:hAnsi="Times New Roman" w:cs="Times New Roman"/>
          <w:sz w:val="24"/>
          <w:szCs w:val="24"/>
          <w:u w:val="single"/>
        </w:rPr>
        <w:t>existing</w:t>
      </w:r>
      <w:r w:rsidR="00CC32A4" w:rsidRPr="00303AC4">
        <w:rPr>
          <w:rFonts w:ascii="Times New Roman" w:hAnsi="Times New Roman" w:cs="Times New Roman"/>
          <w:sz w:val="24"/>
          <w:szCs w:val="24"/>
        </w:rPr>
        <w:t xml:space="preserve"> </w:t>
      </w:r>
      <w:r w:rsidR="00B957EE">
        <w:rPr>
          <w:rFonts w:ascii="Times New Roman" w:hAnsi="Times New Roman" w:cs="Times New Roman"/>
          <w:sz w:val="24"/>
          <w:szCs w:val="24"/>
        </w:rPr>
        <w:t xml:space="preserve">permanent </w:t>
      </w:r>
      <w:r w:rsidR="00CC32A4" w:rsidRPr="00303AC4">
        <w:rPr>
          <w:rFonts w:ascii="Times New Roman" w:hAnsi="Times New Roman" w:cs="Times New Roman"/>
          <w:sz w:val="24"/>
          <w:szCs w:val="24"/>
        </w:rPr>
        <w:t xml:space="preserve">courtroom where </w:t>
      </w:r>
      <w:r w:rsidR="000D440A">
        <w:rPr>
          <w:rFonts w:ascii="Times New Roman" w:hAnsi="Times New Roman" w:cs="Times New Roman"/>
          <w:sz w:val="24"/>
          <w:szCs w:val="24"/>
        </w:rPr>
        <w:t xml:space="preserve">new </w:t>
      </w:r>
      <w:r w:rsidR="00CC32A4" w:rsidRPr="00303AC4">
        <w:rPr>
          <w:rFonts w:ascii="Times New Roman" w:hAnsi="Times New Roman" w:cs="Times New Roman"/>
          <w:sz w:val="24"/>
          <w:szCs w:val="24"/>
        </w:rPr>
        <w:t xml:space="preserve">audio-visual </w:t>
      </w:r>
      <w:r w:rsidR="007A2A39" w:rsidRPr="00303AC4">
        <w:rPr>
          <w:rFonts w:ascii="Times New Roman" w:hAnsi="Times New Roman" w:cs="Times New Roman"/>
          <w:sz w:val="24"/>
          <w:szCs w:val="24"/>
        </w:rPr>
        <w:t>equipment is to be installed</w:t>
      </w:r>
      <w:r w:rsidR="007B4BC6" w:rsidRPr="00303AC4">
        <w:rPr>
          <w:rFonts w:ascii="Times New Roman" w:hAnsi="Times New Roman" w:cs="Times New Roman"/>
          <w:sz w:val="24"/>
          <w:szCs w:val="24"/>
        </w:rPr>
        <w:t xml:space="preserve">, fill in the following </w:t>
      </w:r>
      <w:r w:rsidR="00313DFB">
        <w:rPr>
          <w:rFonts w:ascii="Times New Roman" w:hAnsi="Times New Roman" w:cs="Times New Roman"/>
          <w:sz w:val="24"/>
          <w:szCs w:val="24"/>
        </w:rPr>
        <w:t>information</w:t>
      </w:r>
      <w:r w:rsidRPr="00303AC4">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975"/>
        <w:gridCol w:w="2610"/>
        <w:gridCol w:w="3060"/>
        <w:gridCol w:w="1705"/>
      </w:tblGrid>
      <w:tr w:rsidR="00E318AB" w:rsidRPr="00303AC4" w14:paraId="4B815635" w14:textId="77777777" w:rsidTr="00BF7728">
        <w:tc>
          <w:tcPr>
            <w:tcW w:w="1975" w:type="dxa"/>
            <w:shd w:val="clear" w:color="auto" w:fill="F2F2F2" w:themeFill="background1" w:themeFillShade="F2"/>
            <w:vAlign w:val="center"/>
          </w:tcPr>
          <w:p w14:paraId="78DC498B" w14:textId="77777777" w:rsidR="00E318AB" w:rsidRPr="00303AC4" w:rsidRDefault="00E318AB" w:rsidP="006D736A">
            <w:pPr>
              <w:contextualSpacing/>
              <w:jc w:val="center"/>
              <w:rPr>
                <w:rFonts w:ascii="Times New Roman" w:hAnsi="Times New Roman" w:cs="Times New Roman"/>
                <w:sz w:val="24"/>
                <w:szCs w:val="24"/>
              </w:rPr>
            </w:pPr>
            <w:r w:rsidRPr="00303AC4">
              <w:rPr>
                <w:rFonts w:ascii="Times New Roman" w:hAnsi="Times New Roman" w:cs="Times New Roman"/>
                <w:sz w:val="24"/>
                <w:szCs w:val="24"/>
              </w:rPr>
              <w:t>County</w:t>
            </w:r>
          </w:p>
        </w:tc>
        <w:tc>
          <w:tcPr>
            <w:tcW w:w="2610" w:type="dxa"/>
            <w:shd w:val="clear" w:color="auto" w:fill="F2F2F2" w:themeFill="background1" w:themeFillShade="F2"/>
            <w:vAlign w:val="center"/>
          </w:tcPr>
          <w:p w14:paraId="35FE3F2D" w14:textId="00C0C30D" w:rsidR="00E318AB" w:rsidRPr="00303AC4" w:rsidRDefault="00F22AE0" w:rsidP="006D736A">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Location of </w:t>
            </w:r>
            <w:r w:rsidR="00303AC4">
              <w:rPr>
                <w:rFonts w:ascii="Times New Roman" w:hAnsi="Times New Roman" w:cs="Times New Roman"/>
                <w:sz w:val="24"/>
                <w:szCs w:val="24"/>
              </w:rPr>
              <w:t>C</w:t>
            </w:r>
            <w:r w:rsidRPr="00303AC4">
              <w:rPr>
                <w:rFonts w:ascii="Times New Roman" w:hAnsi="Times New Roman" w:cs="Times New Roman"/>
                <w:sz w:val="24"/>
                <w:szCs w:val="24"/>
              </w:rPr>
              <w:t>ourtroom</w:t>
            </w:r>
          </w:p>
        </w:tc>
        <w:tc>
          <w:tcPr>
            <w:tcW w:w="3060" w:type="dxa"/>
            <w:shd w:val="clear" w:color="auto" w:fill="F2F2F2" w:themeFill="background1" w:themeFillShade="F2"/>
            <w:vAlign w:val="center"/>
          </w:tcPr>
          <w:p w14:paraId="75CA678D" w14:textId="01F6C8E3" w:rsidR="00E318AB" w:rsidRPr="00303AC4" w:rsidRDefault="00F22AE0" w:rsidP="006D736A">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Classes of </w:t>
            </w:r>
            <w:r w:rsidR="00303AC4">
              <w:rPr>
                <w:rFonts w:ascii="Times New Roman" w:hAnsi="Times New Roman" w:cs="Times New Roman"/>
                <w:sz w:val="24"/>
                <w:szCs w:val="24"/>
              </w:rPr>
              <w:t>C</w:t>
            </w:r>
            <w:r w:rsidRPr="00303AC4">
              <w:rPr>
                <w:rFonts w:ascii="Times New Roman" w:hAnsi="Times New Roman" w:cs="Times New Roman"/>
                <w:sz w:val="24"/>
                <w:szCs w:val="24"/>
              </w:rPr>
              <w:t xml:space="preserve">ourt </w:t>
            </w:r>
            <w:r w:rsidR="001F1586">
              <w:rPr>
                <w:rFonts w:ascii="Times New Roman" w:hAnsi="Times New Roman" w:cs="Times New Roman"/>
                <w:sz w:val="24"/>
                <w:szCs w:val="24"/>
              </w:rPr>
              <w:t>T</w:t>
            </w:r>
            <w:r w:rsidRPr="00303AC4">
              <w:rPr>
                <w:rFonts w:ascii="Times New Roman" w:hAnsi="Times New Roman" w:cs="Times New Roman"/>
                <w:sz w:val="24"/>
                <w:szCs w:val="24"/>
              </w:rPr>
              <w:t xml:space="preserve">hat </w:t>
            </w:r>
            <w:r w:rsidR="001F1586">
              <w:rPr>
                <w:rFonts w:ascii="Times New Roman" w:hAnsi="Times New Roman" w:cs="Times New Roman"/>
                <w:sz w:val="24"/>
                <w:szCs w:val="24"/>
              </w:rPr>
              <w:t>U</w:t>
            </w:r>
            <w:r w:rsidRPr="00303AC4">
              <w:rPr>
                <w:rFonts w:ascii="Times New Roman" w:hAnsi="Times New Roman" w:cs="Times New Roman"/>
                <w:sz w:val="24"/>
                <w:szCs w:val="24"/>
              </w:rPr>
              <w:t xml:space="preserve">se </w:t>
            </w:r>
            <w:r w:rsidR="001F1586">
              <w:rPr>
                <w:rFonts w:ascii="Times New Roman" w:hAnsi="Times New Roman" w:cs="Times New Roman"/>
                <w:sz w:val="24"/>
                <w:szCs w:val="24"/>
              </w:rPr>
              <w:t>C</w:t>
            </w:r>
            <w:r w:rsidRPr="00303AC4">
              <w:rPr>
                <w:rFonts w:ascii="Times New Roman" w:hAnsi="Times New Roman" w:cs="Times New Roman"/>
                <w:sz w:val="24"/>
                <w:szCs w:val="24"/>
              </w:rPr>
              <w:t>ourtroom</w:t>
            </w:r>
          </w:p>
        </w:tc>
        <w:tc>
          <w:tcPr>
            <w:tcW w:w="1705" w:type="dxa"/>
            <w:shd w:val="clear" w:color="auto" w:fill="F2F2F2" w:themeFill="background1" w:themeFillShade="F2"/>
            <w:vAlign w:val="center"/>
          </w:tcPr>
          <w:p w14:paraId="70F393FD" w14:textId="5E6B15F9" w:rsidR="00E318AB" w:rsidRPr="00303AC4" w:rsidRDefault="00E318AB" w:rsidP="006D736A">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Amount </w:t>
            </w:r>
            <w:r w:rsidR="001F1586">
              <w:rPr>
                <w:rFonts w:ascii="Times New Roman" w:hAnsi="Times New Roman" w:cs="Times New Roman"/>
                <w:sz w:val="24"/>
                <w:szCs w:val="24"/>
              </w:rPr>
              <w:t>R</w:t>
            </w:r>
            <w:r w:rsidR="00A35AF2" w:rsidRPr="00303AC4">
              <w:rPr>
                <w:rFonts w:ascii="Times New Roman" w:hAnsi="Times New Roman" w:cs="Times New Roman"/>
                <w:sz w:val="24"/>
                <w:szCs w:val="24"/>
              </w:rPr>
              <w:t>equested</w:t>
            </w:r>
          </w:p>
        </w:tc>
      </w:tr>
      <w:tr w:rsidR="00E318AB" w:rsidRPr="00303AC4" w14:paraId="459C3B61" w14:textId="77777777" w:rsidTr="00E2635F">
        <w:trPr>
          <w:trHeight w:val="773"/>
        </w:trPr>
        <w:tc>
          <w:tcPr>
            <w:tcW w:w="1975" w:type="dxa"/>
          </w:tcPr>
          <w:p w14:paraId="3BD50E7D" w14:textId="77777777" w:rsidR="00E318AB" w:rsidRPr="00303AC4" w:rsidRDefault="00E318AB" w:rsidP="006D736A">
            <w:pPr>
              <w:contextualSpacing/>
              <w:jc w:val="both"/>
              <w:rPr>
                <w:rFonts w:ascii="Times New Roman" w:hAnsi="Times New Roman" w:cs="Times New Roman"/>
                <w:sz w:val="24"/>
                <w:szCs w:val="24"/>
              </w:rPr>
            </w:pPr>
          </w:p>
        </w:tc>
        <w:tc>
          <w:tcPr>
            <w:tcW w:w="2610" w:type="dxa"/>
          </w:tcPr>
          <w:p w14:paraId="7799A613" w14:textId="77777777" w:rsidR="00E318AB" w:rsidRPr="00303AC4" w:rsidRDefault="00E318AB" w:rsidP="006D736A">
            <w:pPr>
              <w:contextualSpacing/>
              <w:jc w:val="both"/>
              <w:rPr>
                <w:rFonts w:ascii="Times New Roman" w:hAnsi="Times New Roman" w:cs="Times New Roman"/>
                <w:sz w:val="24"/>
                <w:szCs w:val="24"/>
              </w:rPr>
            </w:pPr>
          </w:p>
          <w:p w14:paraId="5C8530D8" w14:textId="77777777" w:rsidR="00E318AB" w:rsidRPr="00303AC4" w:rsidRDefault="00E318AB" w:rsidP="006D736A">
            <w:pPr>
              <w:contextualSpacing/>
              <w:jc w:val="both"/>
              <w:rPr>
                <w:rFonts w:ascii="Times New Roman" w:hAnsi="Times New Roman" w:cs="Times New Roman"/>
                <w:sz w:val="24"/>
                <w:szCs w:val="24"/>
              </w:rPr>
            </w:pPr>
          </w:p>
        </w:tc>
        <w:tc>
          <w:tcPr>
            <w:tcW w:w="3060" w:type="dxa"/>
            <w:vAlign w:val="center"/>
          </w:tcPr>
          <w:p w14:paraId="7CAFB7BD" w14:textId="134E97C1" w:rsidR="00E318AB" w:rsidRPr="00303AC4" w:rsidRDefault="00E318AB" w:rsidP="006D736A">
            <w:pPr>
              <w:contextualSpacing/>
              <w:rPr>
                <w:rFonts w:ascii="Times New Roman" w:hAnsi="Times New Roman" w:cs="Times New Roman"/>
                <w:sz w:val="24"/>
                <w:szCs w:val="24"/>
              </w:rPr>
            </w:pPr>
          </w:p>
        </w:tc>
        <w:tc>
          <w:tcPr>
            <w:tcW w:w="1705" w:type="dxa"/>
            <w:vAlign w:val="center"/>
          </w:tcPr>
          <w:p w14:paraId="7C28D5BA" w14:textId="77777777" w:rsidR="00E318AB" w:rsidRPr="00303AC4" w:rsidRDefault="00E318AB" w:rsidP="006D736A">
            <w:pPr>
              <w:contextualSpacing/>
              <w:rPr>
                <w:rFonts w:ascii="Times New Roman" w:hAnsi="Times New Roman" w:cs="Times New Roman"/>
                <w:sz w:val="24"/>
                <w:szCs w:val="24"/>
              </w:rPr>
            </w:pPr>
            <w:r w:rsidRPr="00303AC4">
              <w:rPr>
                <w:rFonts w:ascii="Times New Roman" w:hAnsi="Times New Roman" w:cs="Times New Roman"/>
                <w:sz w:val="24"/>
                <w:szCs w:val="24"/>
              </w:rPr>
              <w:t>$</w:t>
            </w:r>
          </w:p>
        </w:tc>
      </w:tr>
      <w:tr w:rsidR="00E318AB" w:rsidRPr="00303AC4" w14:paraId="0624735F" w14:textId="77777777" w:rsidTr="00E2635F">
        <w:trPr>
          <w:trHeight w:val="800"/>
        </w:trPr>
        <w:tc>
          <w:tcPr>
            <w:tcW w:w="1975" w:type="dxa"/>
          </w:tcPr>
          <w:p w14:paraId="159EC6FE" w14:textId="77777777" w:rsidR="00E318AB" w:rsidRPr="00303AC4" w:rsidRDefault="00E318AB" w:rsidP="006D736A">
            <w:pPr>
              <w:contextualSpacing/>
              <w:jc w:val="both"/>
              <w:rPr>
                <w:rFonts w:ascii="Times New Roman" w:hAnsi="Times New Roman" w:cs="Times New Roman"/>
                <w:sz w:val="24"/>
                <w:szCs w:val="24"/>
              </w:rPr>
            </w:pPr>
          </w:p>
        </w:tc>
        <w:tc>
          <w:tcPr>
            <w:tcW w:w="2610" w:type="dxa"/>
          </w:tcPr>
          <w:p w14:paraId="0744AE15" w14:textId="77777777" w:rsidR="00E318AB" w:rsidRPr="00303AC4" w:rsidRDefault="00E318AB" w:rsidP="006D736A">
            <w:pPr>
              <w:contextualSpacing/>
              <w:jc w:val="both"/>
              <w:rPr>
                <w:rFonts w:ascii="Times New Roman" w:hAnsi="Times New Roman" w:cs="Times New Roman"/>
                <w:sz w:val="24"/>
                <w:szCs w:val="24"/>
              </w:rPr>
            </w:pPr>
          </w:p>
          <w:p w14:paraId="70D70AC2" w14:textId="77777777" w:rsidR="00E318AB" w:rsidRPr="00303AC4" w:rsidRDefault="00E318AB" w:rsidP="006D736A">
            <w:pPr>
              <w:contextualSpacing/>
              <w:jc w:val="both"/>
              <w:rPr>
                <w:rFonts w:ascii="Times New Roman" w:hAnsi="Times New Roman" w:cs="Times New Roman"/>
                <w:sz w:val="24"/>
                <w:szCs w:val="24"/>
              </w:rPr>
            </w:pPr>
          </w:p>
        </w:tc>
        <w:tc>
          <w:tcPr>
            <w:tcW w:w="3060" w:type="dxa"/>
            <w:vAlign w:val="center"/>
          </w:tcPr>
          <w:p w14:paraId="04C497FC" w14:textId="49207AAA" w:rsidR="00E318AB" w:rsidRPr="00303AC4" w:rsidRDefault="00E318AB" w:rsidP="006D736A">
            <w:pPr>
              <w:contextualSpacing/>
              <w:rPr>
                <w:rFonts w:ascii="Times New Roman" w:hAnsi="Times New Roman" w:cs="Times New Roman"/>
                <w:sz w:val="24"/>
                <w:szCs w:val="24"/>
              </w:rPr>
            </w:pPr>
          </w:p>
        </w:tc>
        <w:tc>
          <w:tcPr>
            <w:tcW w:w="1705" w:type="dxa"/>
            <w:vAlign w:val="center"/>
          </w:tcPr>
          <w:p w14:paraId="05075A6B" w14:textId="77777777" w:rsidR="00E318AB" w:rsidRPr="00303AC4" w:rsidRDefault="00E318AB" w:rsidP="006D736A">
            <w:pPr>
              <w:contextualSpacing/>
              <w:rPr>
                <w:rFonts w:ascii="Times New Roman" w:hAnsi="Times New Roman" w:cs="Times New Roman"/>
                <w:sz w:val="24"/>
                <w:szCs w:val="24"/>
              </w:rPr>
            </w:pPr>
            <w:r w:rsidRPr="00303AC4">
              <w:rPr>
                <w:rFonts w:ascii="Times New Roman" w:hAnsi="Times New Roman" w:cs="Times New Roman"/>
                <w:sz w:val="24"/>
                <w:szCs w:val="24"/>
              </w:rPr>
              <w:t>$</w:t>
            </w:r>
          </w:p>
        </w:tc>
      </w:tr>
      <w:tr w:rsidR="00E318AB" w:rsidRPr="00303AC4" w14:paraId="19F225A5" w14:textId="77777777" w:rsidTr="00546A9A">
        <w:trPr>
          <w:trHeight w:val="791"/>
        </w:trPr>
        <w:tc>
          <w:tcPr>
            <w:tcW w:w="1975" w:type="dxa"/>
          </w:tcPr>
          <w:p w14:paraId="2B0AFD5B" w14:textId="77777777" w:rsidR="00E318AB" w:rsidRPr="00303AC4" w:rsidRDefault="00E318AB" w:rsidP="006D736A">
            <w:pPr>
              <w:contextualSpacing/>
              <w:jc w:val="both"/>
              <w:rPr>
                <w:rFonts w:ascii="Times New Roman" w:hAnsi="Times New Roman" w:cs="Times New Roman"/>
                <w:sz w:val="24"/>
                <w:szCs w:val="24"/>
              </w:rPr>
            </w:pPr>
          </w:p>
        </w:tc>
        <w:tc>
          <w:tcPr>
            <w:tcW w:w="2610" w:type="dxa"/>
          </w:tcPr>
          <w:p w14:paraId="5FA660A7" w14:textId="77777777" w:rsidR="00E318AB" w:rsidRPr="00303AC4" w:rsidRDefault="00E318AB" w:rsidP="006D736A">
            <w:pPr>
              <w:contextualSpacing/>
              <w:jc w:val="both"/>
              <w:rPr>
                <w:rFonts w:ascii="Times New Roman" w:hAnsi="Times New Roman" w:cs="Times New Roman"/>
                <w:sz w:val="24"/>
                <w:szCs w:val="24"/>
              </w:rPr>
            </w:pPr>
          </w:p>
          <w:p w14:paraId="0CD6C348" w14:textId="77777777" w:rsidR="00E318AB" w:rsidRPr="00303AC4" w:rsidRDefault="00E318AB" w:rsidP="006D736A">
            <w:pPr>
              <w:contextualSpacing/>
              <w:jc w:val="both"/>
              <w:rPr>
                <w:rFonts w:ascii="Times New Roman" w:hAnsi="Times New Roman" w:cs="Times New Roman"/>
                <w:sz w:val="24"/>
                <w:szCs w:val="24"/>
              </w:rPr>
            </w:pPr>
          </w:p>
        </w:tc>
        <w:tc>
          <w:tcPr>
            <w:tcW w:w="3060" w:type="dxa"/>
            <w:vAlign w:val="center"/>
          </w:tcPr>
          <w:p w14:paraId="260E681E" w14:textId="4BF79863" w:rsidR="00E318AB" w:rsidRPr="00303AC4" w:rsidRDefault="00E318AB" w:rsidP="006D736A">
            <w:pPr>
              <w:contextualSpacing/>
              <w:rPr>
                <w:rFonts w:ascii="Times New Roman" w:hAnsi="Times New Roman" w:cs="Times New Roman"/>
                <w:sz w:val="24"/>
                <w:szCs w:val="24"/>
              </w:rPr>
            </w:pPr>
          </w:p>
        </w:tc>
        <w:tc>
          <w:tcPr>
            <w:tcW w:w="1705" w:type="dxa"/>
            <w:vAlign w:val="center"/>
          </w:tcPr>
          <w:p w14:paraId="11BCFAE7" w14:textId="77777777" w:rsidR="00E318AB" w:rsidRPr="00303AC4" w:rsidRDefault="00E318AB" w:rsidP="006D736A">
            <w:pPr>
              <w:contextualSpacing/>
              <w:rPr>
                <w:rFonts w:ascii="Times New Roman" w:hAnsi="Times New Roman" w:cs="Times New Roman"/>
                <w:sz w:val="24"/>
                <w:szCs w:val="24"/>
              </w:rPr>
            </w:pPr>
            <w:r w:rsidRPr="00303AC4">
              <w:rPr>
                <w:rFonts w:ascii="Times New Roman" w:hAnsi="Times New Roman" w:cs="Times New Roman"/>
                <w:sz w:val="24"/>
                <w:szCs w:val="24"/>
              </w:rPr>
              <w:t>$</w:t>
            </w:r>
          </w:p>
        </w:tc>
      </w:tr>
    </w:tbl>
    <w:p w14:paraId="4B7DD105" w14:textId="0D0E5812" w:rsidR="00AC6398" w:rsidRPr="004423FA" w:rsidRDefault="004423FA" w:rsidP="004A53CC">
      <w:pPr>
        <w:spacing w:after="0" w:line="240" w:lineRule="auto"/>
        <w:contextualSpacing/>
        <w:jc w:val="both"/>
        <w:rPr>
          <w:rFonts w:ascii="Times New Roman" w:hAnsi="Times New Roman" w:cs="Times New Roman"/>
          <w:sz w:val="24"/>
          <w:szCs w:val="24"/>
        </w:rPr>
      </w:pPr>
      <w:r w:rsidRPr="004423FA">
        <w:rPr>
          <w:rFonts w:ascii="Times New Roman" w:hAnsi="Times New Roman" w:cs="Times New Roman"/>
          <w:i/>
          <w:iCs/>
          <w:sz w:val="24"/>
          <w:szCs w:val="24"/>
        </w:rPr>
        <w:t>Note</w:t>
      </w:r>
      <w:r>
        <w:rPr>
          <w:rFonts w:ascii="Times New Roman" w:hAnsi="Times New Roman" w:cs="Times New Roman"/>
          <w:sz w:val="24"/>
          <w:szCs w:val="24"/>
        </w:rPr>
        <w:t xml:space="preserve">: </w:t>
      </w:r>
      <w:r w:rsidR="009B6077">
        <w:rPr>
          <w:rFonts w:ascii="Times New Roman" w:hAnsi="Times New Roman" w:cs="Times New Roman"/>
          <w:sz w:val="24"/>
          <w:szCs w:val="24"/>
        </w:rPr>
        <w:t>Add additional rows to the table above</w:t>
      </w:r>
      <w:r w:rsidR="00AA5500" w:rsidRPr="004423FA">
        <w:rPr>
          <w:rFonts w:ascii="Times New Roman" w:hAnsi="Times New Roman" w:cs="Times New Roman"/>
          <w:sz w:val="24"/>
          <w:szCs w:val="24"/>
        </w:rPr>
        <w:t xml:space="preserve"> if requesting </w:t>
      </w:r>
      <w:r w:rsidRPr="004423FA">
        <w:rPr>
          <w:rFonts w:ascii="Times New Roman" w:hAnsi="Times New Roman" w:cs="Times New Roman"/>
          <w:sz w:val="24"/>
          <w:szCs w:val="24"/>
        </w:rPr>
        <w:t xml:space="preserve">funds for more than </w:t>
      </w:r>
      <w:r w:rsidR="00E5532C">
        <w:rPr>
          <w:rFonts w:ascii="Times New Roman" w:hAnsi="Times New Roman" w:cs="Times New Roman"/>
          <w:sz w:val="24"/>
          <w:szCs w:val="24"/>
        </w:rPr>
        <w:t>three</w:t>
      </w:r>
      <w:r w:rsidRPr="004423FA">
        <w:rPr>
          <w:rFonts w:ascii="Times New Roman" w:hAnsi="Times New Roman" w:cs="Times New Roman"/>
          <w:sz w:val="24"/>
          <w:szCs w:val="24"/>
        </w:rPr>
        <w:t xml:space="preserve"> courtrooms</w:t>
      </w:r>
      <w:r>
        <w:rPr>
          <w:rFonts w:ascii="Times New Roman" w:hAnsi="Times New Roman" w:cs="Times New Roman"/>
          <w:sz w:val="24"/>
          <w:szCs w:val="24"/>
        </w:rPr>
        <w:t>.</w:t>
      </w:r>
    </w:p>
    <w:p w14:paraId="464E70EF" w14:textId="77777777" w:rsidR="004423FA" w:rsidRPr="00303AC4" w:rsidRDefault="004423FA" w:rsidP="00663817">
      <w:pPr>
        <w:spacing w:after="0" w:line="240" w:lineRule="auto"/>
        <w:contextualSpacing/>
        <w:rPr>
          <w:rFonts w:ascii="Times New Roman" w:hAnsi="Times New Roman" w:cs="Times New Roman"/>
          <w:b/>
          <w:bCs/>
          <w:sz w:val="12"/>
          <w:szCs w:val="12"/>
        </w:rPr>
      </w:pPr>
    </w:p>
    <w:p w14:paraId="73BE7DEE" w14:textId="39DAB102" w:rsidR="00425DEA" w:rsidRPr="00303AC4" w:rsidRDefault="001C67FA" w:rsidP="00663817">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w:t>
      </w:r>
      <w:r w:rsidR="00225CD5" w:rsidRPr="00303AC4">
        <w:rPr>
          <w:rFonts w:ascii="Times New Roman" w:hAnsi="Times New Roman" w:cs="Times New Roman"/>
          <w:b/>
          <w:bCs/>
          <w:sz w:val="24"/>
          <w:szCs w:val="24"/>
        </w:rPr>
        <w:t>F</w:t>
      </w:r>
      <w:r w:rsidRPr="00303AC4">
        <w:rPr>
          <w:rFonts w:ascii="Times New Roman" w:hAnsi="Times New Roman" w:cs="Times New Roman"/>
          <w:b/>
          <w:bCs/>
          <w:sz w:val="24"/>
          <w:szCs w:val="24"/>
        </w:rPr>
        <w:t>) SUPPORTING DOCUMENTATION</w:t>
      </w:r>
      <w:r w:rsidR="00CC0601" w:rsidRPr="00303AC4">
        <w:rPr>
          <w:rFonts w:ascii="Times New Roman" w:hAnsi="Times New Roman" w:cs="Times New Roman"/>
          <w:b/>
          <w:bCs/>
          <w:sz w:val="24"/>
          <w:szCs w:val="24"/>
        </w:rPr>
        <w:t xml:space="preserve"> AND BUDGET</w:t>
      </w:r>
      <w:r w:rsidR="00F80FF4">
        <w:rPr>
          <w:rFonts w:ascii="Times New Roman" w:hAnsi="Times New Roman" w:cs="Times New Roman"/>
          <w:b/>
          <w:bCs/>
          <w:sz w:val="24"/>
          <w:szCs w:val="24"/>
        </w:rPr>
        <w:t xml:space="preserve"> FORM</w:t>
      </w:r>
    </w:p>
    <w:p w14:paraId="66C20EFE" w14:textId="69CD03E6" w:rsidR="00871F16" w:rsidRDefault="006466B5" w:rsidP="00D00714">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following s</w:t>
      </w:r>
      <w:r w:rsidR="006E248A" w:rsidRPr="00303AC4">
        <w:rPr>
          <w:rFonts w:ascii="Times New Roman" w:hAnsi="Times New Roman" w:cs="Times New Roman"/>
          <w:sz w:val="24"/>
          <w:szCs w:val="24"/>
        </w:rPr>
        <w:t>upporting documentation is attached</w:t>
      </w:r>
      <w:r w:rsidR="005A64AA" w:rsidRPr="00303AC4">
        <w:rPr>
          <w:rFonts w:ascii="Times New Roman" w:hAnsi="Times New Roman" w:cs="Times New Roman"/>
          <w:sz w:val="24"/>
          <w:szCs w:val="24"/>
        </w:rPr>
        <w:t xml:space="preserve"> to </w:t>
      </w:r>
      <w:r w:rsidR="00F80FF4">
        <w:rPr>
          <w:rFonts w:ascii="Times New Roman" w:hAnsi="Times New Roman" w:cs="Times New Roman"/>
          <w:sz w:val="24"/>
          <w:szCs w:val="24"/>
        </w:rPr>
        <w:t>this</w:t>
      </w:r>
      <w:r w:rsidR="005A64AA" w:rsidRPr="00303AC4">
        <w:rPr>
          <w:rFonts w:ascii="Times New Roman" w:hAnsi="Times New Roman" w:cs="Times New Roman"/>
          <w:sz w:val="24"/>
          <w:szCs w:val="24"/>
        </w:rPr>
        <w:t xml:space="preserve"> application</w:t>
      </w:r>
      <w:r w:rsidR="00691AE3">
        <w:rPr>
          <w:rFonts w:ascii="Times New Roman" w:hAnsi="Times New Roman" w:cs="Times New Roman"/>
          <w:sz w:val="24"/>
          <w:szCs w:val="24"/>
        </w:rPr>
        <w:t xml:space="preserve"> (check all that apply)</w:t>
      </w:r>
      <w:r w:rsidR="00636B70">
        <w:rPr>
          <w:rFonts w:ascii="Times New Roman" w:hAnsi="Times New Roman" w:cs="Times New Roman"/>
          <w:sz w:val="24"/>
          <w:szCs w:val="24"/>
        </w:rPr>
        <w:t>:</w:t>
      </w:r>
    </w:p>
    <w:p w14:paraId="3F91C05F" w14:textId="744E9746" w:rsidR="00914FAE" w:rsidRDefault="00914FAE" w:rsidP="00636B70">
      <w:pPr>
        <w:widowControl w:val="0"/>
        <w:spacing w:after="0" w:line="240" w:lineRule="auto"/>
        <w:ind w:left="360"/>
        <w:contextualSpacing/>
        <w:jc w:val="both"/>
        <w:rPr>
          <w:rFonts w:ascii="Times New Roman" w:hAnsi="Times New Roman" w:cs="Times New Roman"/>
          <w:sz w:val="24"/>
          <w:szCs w:val="24"/>
        </w:rPr>
      </w:pPr>
      <w:r w:rsidRPr="00303AC4">
        <w:rPr>
          <w:rFonts w:ascii="MS Gothic" w:eastAsia="MS Gothic" w:hAnsi="MS Gothic" w:cs="Times New Roman" w:hint="eastAsia"/>
          <w:sz w:val="24"/>
          <w:szCs w:val="24"/>
        </w:rPr>
        <w:t xml:space="preserve">☐ </w:t>
      </w:r>
      <w:r>
        <w:rPr>
          <w:rFonts w:ascii="Times New Roman" w:eastAsia="MS Gothic" w:hAnsi="Times New Roman" w:cs="Times New Roman"/>
          <w:sz w:val="24"/>
          <w:szCs w:val="24"/>
        </w:rPr>
        <w:t>A</w:t>
      </w:r>
      <w:r w:rsidR="0014163D" w:rsidRPr="00303AC4">
        <w:rPr>
          <w:rFonts w:ascii="Times New Roman" w:hAnsi="Times New Roman" w:cs="Times New Roman"/>
          <w:sz w:val="24"/>
          <w:szCs w:val="24"/>
        </w:rPr>
        <w:t xml:space="preserve"> </w:t>
      </w:r>
      <w:r w:rsidR="00CA33FA" w:rsidRPr="00303AC4">
        <w:rPr>
          <w:rFonts w:ascii="Times New Roman" w:hAnsi="Times New Roman" w:cs="Times New Roman"/>
          <w:sz w:val="24"/>
          <w:szCs w:val="24"/>
        </w:rPr>
        <w:t xml:space="preserve">completed </w:t>
      </w:r>
      <w:hyperlink r:id="rId15" w:history="1">
        <w:r w:rsidR="00887AB1" w:rsidRPr="008E7351">
          <w:rPr>
            <w:rStyle w:val="Hyperlink"/>
            <w:rFonts w:ascii="Times New Roman" w:hAnsi="Times New Roman" w:cs="Times New Roman"/>
            <w:b/>
            <w:bCs/>
            <w:sz w:val="24"/>
            <w:szCs w:val="24"/>
          </w:rPr>
          <w:t>ARPA Budget Form</w:t>
        </w:r>
      </w:hyperlink>
      <w:r w:rsidR="001A75B6" w:rsidRPr="00303AC4">
        <w:rPr>
          <w:rFonts w:ascii="Times New Roman" w:hAnsi="Times New Roman" w:cs="Times New Roman"/>
          <w:sz w:val="24"/>
          <w:szCs w:val="24"/>
        </w:rPr>
        <w:t xml:space="preserve"> </w:t>
      </w:r>
      <w:r w:rsidR="00FE4A2A" w:rsidRPr="00303AC4">
        <w:rPr>
          <w:rFonts w:ascii="Times New Roman" w:hAnsi="Times New Roman" w:cs="Times New Roman"/>
          <w:sz w:val="24"/>
          <w:szCs w:val="24"/>
        </w:rPr>
        <w:t xml:space="preserve">in </w:t>
      </w:r>
      <w:r w:rsidR="00387C80" w:rsidRPr="00303AC4">
        <w:rPr>
          <w:rFonts w:ascii="Times New Roman" w:hAnsi="Times New Roman" w:cs="Times New Roman"/>
          <w:sz w:val="24"/>
          <w:szCs w:val="24"/>
        </w:rPr>
        <w:t>an Excel spreadsheet file format</w:t>
      </w:r>
      <w:r w:rsidR="00E5532C">
        <w:rPr>
          <w:rFonts w:ascii="Times New Roman" w:hAnsi="Times New Roman" w:cs="Times New Roman"/>
          <w:sz w:val="24"/>
          <w:szCs w:val="24"/>
        </w:rPr>
        <w:t xml:space="preserve"> (required)</w:t>
      </w:r>
      <w:r w:rsidR="00636B70">
        <w:rPr>
          <w:rFonts w:ascii="Times New Roman" w:hAnsi="Times New Roman" w:cs="Times New Roman"/>
          <w:sz w:val="24"/>
          <w:szCs w:val="24"/>
        </w:rPr>
        <w:t>.</w:t>
      </w:r>
    </w:p>
    <w:p w14:paraId="132C976A" w14:textId="49AA4C2C" w:rsidR="00750CDC" w:rsidRDefault="00914FAE" w:rsidP="00636B70">
      <w:pPr>
        <w:widowControl w:val="0"/>
        <w:spacing w:after="0" w:line="240" w:lineRule="auto"/>
        <w:ind w:left="360"/>
        <w:contextualSpacing/>
        <w:jc w:val="both"/>
        <w:rPr>
          <w:rFonts w:ascii="Times New Roman" w:hAnsi="Times New Roman" w:cs="Times New Roman"/>
          <w:sz w:val="24"/>
          <w:szCs w:val="24"/>
        </w:rPr>
      </w:pPr>
      <w:r w:rsidRPr="00303AC4">
        <w:rPr>
          <w:rFonts w:ascii="MS Gothic" w:eastAsia="MS Gothic" w:hAnsi="MS Gothic" w:cs="Times New Roman" w:hint="eastAsia"/>
          <w:sz w:val="24"/>
          <w:szCs w:val="24"/>
        </w:rPr>
        <w:t xml:space="preserve">☐ </w:t>
      </w:r>
      <w:r w:rsidR="001A17DA">
        <w:rPr>
          <w:rFonts w:ascii="Times New Roman" w:eastAsia="MS Gothic" w:hAnsi="Times New Roman" w:cs="Times New Roman"/>
          <w:sz w:val="24"/>
          <w:szCs w:val="24"/>
        </w:rPr>
        <w:t>C</w:t>
      </w:r>
      <w:r w:rsidR="00DF768D" w:rsidRPr="00303AC4">
        <w:rPr>
          <w:rFonts w:ascii="Times New Roman" w:hAnsi="Times New Roman" w:cs="Times New Roman"/>
          <w:sz w:val="24"/>
          <w:szCs w:val="24"/>
        </w:rPr>
        <w:t xml:space="preserve">orrespondence </w:t>
      </w:r>
      <w:r w:rsidR="00544E72" w:rsidRPr="00303AC4">
        <w:rPr>
          <w:rFonts w:ascii="Times New Roman" w:hAnsi="Times New Roman" w:cs="Times New Roman"/>
          <w:sz w:val="24"/>
          <w:szCs w:val="24"/>
        </w:rPr>
        <w:t>to and from</w:t>
      </w:r>
      <w:r w:rsidR="00DF768D" w:rsidRPr="00303AC4">
        <w:rPr>
          <w:rFonts w:ascii="Times New Roman" w:hAnsi="Times New Roman" w:cs="Times New Roman"/>
          <w:sz w:val="24"/>
          <w:szCs w:val="24"/>
        </w:rPr>
        <w:t xml:space="preserve"> county governments requesting ARPA funds</w:t>
      </w:r>
      <w:r w:rsidR="00E5532C">
        <w:rPr>
          <w:rFonts w:ascii="Times New Roman" w:hAnsi="Times New Roman" w:cs="Times New Roman"/>
          <w:sz w:val="24"/>
          <w:szCs w:val="24"/>
        </w:rPr>
        <w:t xml:space="preserve"> (required)</w:t>
      </w:r>
      <w:r w:rsidR="009D20B6" w:rsidRPr="00303AC4">
        <w:rPr>
          <w:rFonts w:ascii="Times New Roman" w:hAnsi="Times New Roman" w:cs="Times New Roman"/>
          <w:sz w:val="24"/>
          <w:szCs w:val="24"/>
        </w:rPr>
        <w:t>.</w:t>
      </w:r>
    </w:p>
    <w:p w14:paraId="3D39ECF5" w14:textId="5BE14489" w:rsidR="006466B5" w:rsidRDefault="00784836" w:rsidP="00636B70">
      <w:pPr>
        <w:widowControl w:val="0"/>
        <w:spacing w:after="0" w:line="240" w:lineRule="auto"/>
        <w:ind w:left="360"/>
        <w:contextualSpacing/>
        <w:jc w:val="both"/>
        <w:rPr>
          <w:rFonts w:ascii="Times New Roman" w:hAnsi="Times New Roman" w:cs="Times New Roman"/>
          <w:bCs/>
          <w:sz w:val="24"/>
          <w:szCs w:val="24"/>
        </w:rPr>
      </w:pPr>
      <w:r w:rsidRPr="00303AC4">
        <w:rPr>
          <w:rFonts w:ascii="MS Gothic" w:eastAsia="MS Gothic" w:hAnsi="MS Gothic" w:cs="Times New Roman" w:hint="eastAsia"/>
          <w:sz w:val="24"/>
          <w:szCs w:val="24"/>
        </w:rPr>
        <w:t>☐</w:t>
      </w:r>
      <w:r>
        <w:rPr>
          <w:rFonts w:ascii="MS Gothic" w:eastAsia="MS Gothic" w:hAnsi="MS Gothic" w:cs="Times New Roman" w:hint="eastAsia"/>
          <w:sz w:val="24"/>
          <w:szCs w:val="24"/>
        </w:rPr>
        <w:t xml:space="preserve"> </w:t>
      </w:r>
      <w:r w:rsidR="00050BD7">
        <w:rPr>
          <w:rFonts w:ascii="Times New Roman" w:hAnsi="Times New Roman" w:cs="Times New Roman"/>
          <w:sz w:val="24"/>
          <w:szCs w:val="24"/>
        </w:rPr>
        <w:t>All documents</w:t>
      </w:r>
      <w:r w:rsidR="00F11D0D">
        <w:rPr>
          <w:rFonts w:ascii="Times New Roman" w:hAnsi="Times New Roman" w:cs="Times New Roman"/>
          <w:sz w:val="24"/>
          <w:szCs w:val="24"/>
        </w:rPr>
        <w:t xml:space="preserve"> required </w:t>
      </w:r>
      <w:r w:rsidR="00C94679">
        <w:rPr>
          <w:rFonts w:ascii="Times New Roman" w:hAnsi="Times New Roman" w:cs="Times New Roman"/>
          <w:sz w:val="24"/>
          <w:szCs w:val="24"/>
        </w:rPr>
        <w:t>under section (b) (2)-(</w:t>
      </w:r>
      <w:r w:rsidR="00763709">
        <w:rPr>
          <w:rFonts w:ascii="Times New Roman" w:hAnsi="Times New Roman" w:cs="Times New Roman"/>
          <w:sz w:val="24"/>
          <w:szCs w:val="24"/>
        </w:rPr>
        <w:t>4</w:t>
      </w:r>
      <w:r w:rsidR="00C94679">
        <w:rPr>
          <w:rFonts w:ascii="Times New Roman" w:hAnsi="Times New Roman" w:cs="Times New Roman"/>
          <w:sz w:val="24"/>
          <w:szCs w:val="24"/>
        </w:rPr>
        <w:t xml:space="preserve">) of </w:t>
      </w:r>
      <w:r w:rsidR="00F11D0D">
        <w:rPr>
          <w:rFonts w:ascii="Times New Roman" w:hAnsi="Times New Roman" w:cs="Times New Roman"/>
          <w:sz w:val="24"/>
          <w:szCs w:val="24"/>
        </w:rPr>
        <w:t xml:space="preserve">the </w:t>
      </w:r>
      <w:hyperlink r:id="rId16" w:history="1">
        <w:r w:rsidR="00F11D0D" w:rsidRPr="00151F09">
          <w:rPr>
            <w:rStyle w:val="Hyperlink"/>
            <w:rFonts w:ascii="Times New Roman" w:hAnsi="Times New Roman" w:cs="Times New Roman"/>
            <w:b/>
            <w:bCs/>
            <w:sz w:val="24"/>
            <w:szCs w:val="24"/>
          </w:rPr>
          <w:t>Audio-Visual Equipment Modernization Policy</w:t>
        </w:r>
      </w:hyperlink>
      <w:r w:rsidR="00F11D0D">
        <w:rPr>
          <w:rFonts w:ascii="Times New Roman" w:hAnsi="Times New Roman" w:cs="Times New Roman"/>
          <w:bCs/>
          <w:sz w:val="24"/>
          <w:szCs w:val="24"/>
        </w:rPr>
        <w:t xml:space="preserve"> (if </w:t>
      </w:r>
      <w:r w:rsidR="00C94679">
        <w:rPr>
          <w:rFonts w:ascii="Times New Roman" w:hAnsi="Times New Roman" w:cs="Times New Roman"/>
          <w:bCs/>
          <w:sz w:val="24"/>
          <w:szCs w:val="24"/>
        </w:rPr>
        <w:t>requesting funds under section (E) (7) of this application</w:t>
      </w:r>
      <w:r w:rsidR="00F11D0D">
        <w:rPr>
          <w:rFonts w:ascii="Times New Roman" w:hAnsi="Times New Roman" w:cs="Times New Roman"/>
          <w:bCs/>
          <w:sz w:val="24"/>
          <w:szCs w:val="24"/>
        </w:rPr>
        <w:t>).</w:t>
      </w:r>
    </w:p>
    <w:p w14:paraId="0ABD98D2" w14:textId="234CFD07" w:rsidR="00266DB1" w:rsidRPr="00303AC4" w:rsidRDefault="00266DB1" w:rsidP="00636B70">
      <w:pPr>
        <w:widowControl w:val="0"/>
        <w:spacing w:after="0" w:line="240" w:lineRule="auto"/>
        <w:ind w:left="360"/>
        <w:contextualSpacing/>
        <w:jc w:val="both"/>
        <w:rPr>
          <w:rFonts w:ascii="Times New Roman" w:hAnsi="Times New Roman" w:cs="Times New Roman"/>
          <w:sz w:val="24"/>
          <w:szCs w:val="24"/>
        </w:rPr>
      </w:pPr>
      <w:r w:rsidRPr="00303AC4">
        <w:rPr>
          <w:rFonts w:ascii="MS Gothic" w:eastAsia="MS Gothic" w:hAnsi="MS Gothic" w:cs="Times New Roman" w:hint="eastAsia"/>
          <w:sz w:val="24"/>
          <w:szCs w:val="24"/>
        </w:rPr>
        <w:t>☐</w:t>
      </w:r>
      <w:r>
        <w:rPr>
          <w:rFonts w:ascii="MS Gothic" w:eastAsia="MS Gothic" w:hAnsi="MS Gothic" w:cs="Times New Roman" w:hint="eastAsia"/>
          <w:sz w:val="24"/>
          <w:szCs w:val="24"/>
        </w:rPr>
        <w:t xml:space="preserve"> </w:t>
      </w:r>
      <w:r w:rsidR="005746C3">
        <w:rPr>
          <w:rFonts w:ascii="Times New Roman" w:hAnsi="Times New Roman" w:cs="Times New Roman"/>
          <w:sz w:val="24"/>
          <w:szCs w:val="24"/>
        </w:rPr>
        <w:t>Any o</w:t>
      </w:r>
      <w:r>
        <w:rPr>
          <w:rFonts w:ascii="Times New Roman" w:hAnsi="Times New Roman" w:cs="Times New Roman"/>
          <w:sz w:val="24"/>
          <w:szCs w:val="24"/>
        </w:rPr>
        <w:t>ther documentation</w:t>
      </w:r>
      <w:r w:rsidR="00616A60">
        <w:rPr>
          <w:rFonts w:ascii="Times New Roman" w:hAnsi="Times New Roman" w:cs="Times New Roman"/>
          <w:sz w:val="24"/>
          <w:szCs w:val="24"/>
        </w:rPr>
        <w:t xml:space="preserve"> </w:t>
      </w:r>
      <w:r w:rsidR="005746C3">
        <w:rPr>
          <w:rFonts w:ascii="Times New Roman" w:hAnsi="Times New Roman" w:cs="Times New Roman"/>
          <w:sz w:val="24"/>
          <w:szCs w:val="24"/>
        </w:rPr>
        <w:t>needed</w:t>
      </w:r>
      <w:r w:rsidR="00616A60">
        <w:rPr>
          <w:rFonts w:ascii="Times New Roman" w:hAnsi="Times New Roman" w:cs="Times New Roman"/>
          <w:sz w:val="24"/>
          <w:szCs w:val="24"/>
        </w:rPr>
        <w:t xml:space="preserve"> to support this application</w:t>
      </w:r>
      <w:r w:rsidR="00775795">
        <w:rPr>
          <w:rFonts w:ascii="Times New Roman" w:hAnsi="Times New Roman" w:cs="Times New Roman"/>
          <w:sz w:val="24"/>
          <w:szCs w:val="24"/>
        </w:rPr>
        <w:t xml:space="preserve"> (if applicable)</w:t>
      </w:r>
      <w:r w:rsidR="00616A60">
        <w:rPr>
          <w:rFonts w:ascii="Times New Roman" w:hAnsi="Times New Roman" w:cs="Times New Roman"/>
          <w:sz w:val="24"/>
          <w:szCs w:val="24"/>
        </w:rPr>
        <w:t>.</w:t>
      </w:r>
    </w:p>
    <w:p w14:paraId="0196E6C1" w14:textId="77777777" w:rsidR="003A1C24" w:rsidRPr="00303AC4" w:rsidRDefault="003A1C24" w:rsidP="006F6799">
      <w:pPr>
        <w:widowControl w:val="0"/>
        <w:spacing w:after="0" w:line="240" w:lineRule="auto"/>
        <w:contextualSpacing/>
        <w:rPr>
          <w:rFonts w:ascii="Times New Roman" w:hAnsi="Times New Roman" w:cs="Times New Roman"/>
          <w:sz w:val="12"/>
          <w:szCs w:val="12"/>
        </w:rPr>
      </w:pPr>
    </w:p>
    <w:p w14:paraId="196A5BC4" w14:textId="144FF5AA" w:rsidR="003C71FE" w:rsidRPr="00303AC4" w:rsidRDefault="001C67FA" w:rsidP="003C71FE">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w:t>
      </w:r>
      <w:r w:rsidR="00763CE6" w:rsidRPr="00303AC4">
        <w:rPr>
          <w:rFonts w:ascii="Times New Roman" w:hAnsi="Times New Roman" w:cs="Times New Roman"/>
          <w:b/>
          <w:bCs/>
          <w:sz w:val="24"/>
          <w:szCs w:val="24"/>
        </w:rPr>
        <w:t>G</w:t>
      </w:r>
      <w:r w:rsidRPr="00303AC4">
        <w:rPr>
          <w:rFonts w:ascii="Times New Roman" w:hAnsi="Times New Roman" w:cs="Times New Roman"/>
          <w:b/>
          <w:bCs/>
          <w:sz w:val="24"/>
          <w:szCs w:val="24"/>
        </w:rPr>
        <w:t>)</w:t>
      </w:r>
      <w:r w:rsidR="003C71FE" w:rsidRPr="00303AC4">
        <w:rPr>
          <w:rFonts w:ascii="Times New Roman" w:hAnsi="Times New Roman" w:cs="Times New Roman"/>
          <w:b/>
          <w:bCs/>
          <w:sz w:val="24"/>
          <w:szCs w:val="24"/>
        </w:rPr>
        <w:t xml:space="preserve"> </w:t>
      </w:r>
      <w:r w:rsidRPr="00303AC4">
        <w:rPr>
          <w:rFonts w:ascii="Times New Roman" w:hAnsi="Times New Roman" w:cs="Times New Roman"/>
          <w:b/>
          <w:bCs/>
          <w:sz w:val="24"/>
          <w:szCs w:val="24"/>
        </w:rPr>
        <w:t>CERTIFICATION</w:t>
      </w:r>
    </w:p>
    <w:p w14:paraId="34A09892" w14:textId="6260E30E" w:rsidR="00F92143" w:rsidRPr="00303AC4" w:rsidRDefault="00000000" w:rsidP="002D2E6F">
      <w:pPr>
        <w:widowControl w:val="0"/>
        <w:spacing w:after="0" w:line="240" w:lineRule="auto"/>
        <w:contextualSpacing/>
        <w:jc w:val="both"/>
        <w:rPr>
          <w:rFonts w:ascii="Times New Roman" w:hAnsi="Times New Roman" w:cs="Times New Roman"/>
          <w:bCs/>
          <w:sz w:val="24"/>
          <w:szCs w:val="24"/>
        </w:rPr>
      </w:pPr>
      <w:sdt>
        <w:sdtPr>
          <w:rPr>
            <w:rFonts w:ascii="Times New Roman" w:hAnsi="Times New Roman" w:cs="Times New Roman"/>
            <w:color w:val="2B579A"/>
            <w:sz w:val="24"/>
            <w:szCs w:val="24"/>
            <w:shd w:val="clear" w:color="auto" w:fill="E6E6E6"/>
          </w:rPr>
          <w:id w:val="1801496843"/>
          <w14:checkbox>
            <w14:checked w14:val="0"/>
            <w14:checkedState w14:val="2612" w14:font="MS Gothic"/>
            <w14:uncheckedState w14:val="2610" w14:font="MS Gothic"/>
          </w14:checkbox>
        </w:sdtPr>
        <w:sdtContent>
          <w:r w:rsidR="00237915" w:rsidRPr="00303AC4">
            <w:rPr>
              <w:rFonts w:ascii="MS Gothic" w:eastAsia="MS Gothic" w:hAnsi="MS Gothic" w:cs="Times New Roman" w:hint="eastAsia"/>
              <w:sz w:val="24"/>
              <w:szCs w:val="24"/>
            </w:rPr>
            <w:t>☐</w:t>
          </w:r>
        </w:sdtContent>
      </w:sdt>
      <w:r w:rsidR="00F92143" w:rsidRPr="00303AC4">
        <w:rPr>
          <w:rFonts w:ascii="Times New Roman" w:hAnsi="Times New Roman" w:cs="Times New Roman"/>
          <w:sz w:val="24"/>
          <w:szCs w:val="24"/>
        </w:rPr>
        <w:tab/>
      </w:r>
      <w:r w:rsidR="004D152A" w:rsidRPr="00303AC4">
        <w:rPr>
          <w:rFonts w:ascii="Times New Roman" w:hAnsi="Times New Roman" w:cs="Times New Roman"/>
          <w:bCs/>
          <w:sz w:val="24"/>
          <w:szCs w:val="24"/>
        </w:rPr>
        <w:t xml:space="preserve">By </w:t>
      </w:r>
      <w:r w:rsidR="001575FE" w:rsidRPr="00303AC4">
        <w:rPr>
          <w:rFonts w:ascii="Times New Roman" w:hAnsi="Times New Roman" w:cs="Times New Roman"/>
          <w:bCs/>
          <w:sz w:val="24"/>
          <w:szCs w:val="24"/>
        </w:rPr>
        <w:t>checking</w:t>
      </w:r>
      <w:r w:rsidR="004D152A" w:rsidRPr="00303AC4">
        <w:rPr>
          <w:rFonts w:ascii="Times New Roman" w:hAnsi="Times New Roman" w:cs="Times New Roman"/>
          <w:bCs/>
          <w:sz w:val="24"/>
          <w:szCs w:val="24"/>
        </w:rPr>
        <w:t xml:space="preserve"> this box, I</w:t>
      </w:r>
      <w:r w:rsidR="008A6120" w:rsidRPr="00303AC4">
        <w:rPr>
          <w:rFonts w:ascii="Times New Roman" w:hAnsi="Times New Roman" w:cs="Times New Roman"/>
          <w:bCs/>
          <w:sz w:val="24"/>
          <w:szCs w:val="24"/>
        </w:rPr>
        <w:t>, the undersigned,</w:t>
      </w:r>
      <w:r w:rsidR="004D152A" w:rsidRPr="00303AC4">
        <w:rPr>
          <w:rFonts w:ascii="Times New Roman" w:hAnsi="Times New Roman" w:cs="Times New Roman"/>
          <w:bCs/>
          <w:sz w:val="24"/>
          <w:szCs w:val="24"/>
        </w:rPr>
        <w:t xml:space="preserve"> certify that </w:t>
      </w:r>
      <w:r w:rsidR="007A2FC4" w:rsidRPr="00303AC4">
        <w:rPr>
          <w:rFonts w:ascii="Times New Roman" w:hAnsi="Times New Roman" w:cs="Times New Roman"/>
          <w:bCs/>
          <w:sz w:val="24"/>
          <w:szCs w:val="24"/>
        </w:rPr>
        <w:t xml:space="preserve">(1) </w:t>
      </w:r>
      <w:r w:rsidR="004D152A" w:rsidRPr="00303AC4">
        <w:rPr>
          <w:rFonts w:ascii="Times New Roman" w:hAnsi="Times New Roman" w:cs="Times New Roman"/>
          <w:bCs/>
          <w:sz w:val="24"/>
          <w:szCs w:val="24"/>
        </w:rPr>
        <w:t xml:space="preserve">the information </w:t>
      </w:r>
      <w:r w:rsidR="00EF0C5D" w:rsidRPr="00303AC4">
        <w:rPr>
          <w:rFonts w:ascii="Times New Roman" w:hAnsi="Times New Roman" w:cs="Times New Roman"/>
          <w:bCs/>
          <w:sz w:val="24"/>
          <w:szCs w:val="24"/>
        </w:rPr>
        <w:t xml:space="preserve">in </w:t>
      </w:r>
      <w:r w:rsidR="008A6120" w:rsidRPr="00303AC4">
        <w:rPr>
          <w:rFonts w:ascii="Times New Roman" w:hAnsi="Times New Roman" w:cs="Times New Roman"/>
          <w:bCs/>
          <w:sz w:val="24"/>
          <w:szCs w:val="24"/>
        </w:rPr>
        <w:t>this</w:t>
      </w:r>
      <w:r w:rsidR="00EF0C5D" w:rsidRPr="00303AC4">
        <w:rPr>
          <w:rFonts w:ascii="Times New Roman" w:hAnsi="Times New Roman" w:cs="Times New Roman"/>
          <w:bCs/>
          <w:sz w:val="24"/>
          <w:szCs w:val="24"/>
        </w:rPr>
        <w:t xml:space="preserve"> application</w:t>
      </w:r>
      <w:r w:rsidR="004D152A" w:rsidRPr="00303AC4">
        <w:rPr>
          <w:rFonts w:ascii="Times New Roman" w:hAnsi="Times New Roman" w:cs="Times New Roman"/>
          <w:bCs/>
          <w:sz w:val="24"/>
          <w:szCs w:val="24"/>
        </w:rPr>
        <w:t xml:space="preserve"> is true and correct</w:t>
      </w:r>
      <w:r w:rsidR="00B9606F" w:rsidRPr="00303AC4">
        <w:rPr>
          <w:rFonts w:ascii="Times New Roman" w:hAnsi="Times New Roman" w:cs="Times New Roman"/>
          <w:bCs/>
          <w:sz w:val="24"/>
          <w:szCs w:val="24"/>
        </w:rPr>
        <w:t xml:space="preserve"> to the best of my knowledge</w:t>
      </w:r>
      <w:r w:rsidR="007A2FC4" w:rsidRPr="00303AC4">
        <w:rPr>
          <w:rFonts w:ascii="Times New Roman" w:hAnsi="Times New Roman" w:cs="Times New Roman"/>
          <w:bCs/>
          <w:sz w:val="24"/>
          <w:szCs w:val="24"/>
        </w:rPr>
        <w:t>;</w:t>
      </w:r>
      <w:r w:rsidR="00086885" w:rsidRPr="00303AC4">
        <w:rPr>
          <w:rFonts w:ascii="Times New Roman" w:hAnsi="Times New Roman" w:cs="Times New Roman"/>
          <w:bCs/>
          <w:sz w:val="24"/>
          <w:szCs w:val="24"/>
        </w:rPr>
        <w:t xml:space="preserve"> and </w:t>
      </w:r>
      <w:r w:rsidR="007A2FC4" w:rsidRPr="00303AC4">
        <w:rPr>
          <w:rFonts w:ascii="Times New Roman" w:hAnsi="Times New Roman" w:cs="Times New Roman"/>
          <w:bCs/>
          <w:sz w:val="24"/>
          <w:szCs w:val="24"/>
        </w:rPr>
        <w:t>(2)</w:t>
      </w:r>
      <w:r w:rsidR="00086885" w:rsidRPr="00303AC4">
        <w:rPr>
          <w:rFonts w:ascii="Times New Roman" w:hAnsi="Times New Roman" w:cs="Times New Roman"/>
          <w:bCs/>
          <w:sz w:val="24"/>
          <w:szCs w:val="24"/>
        </w:rPr>
        <w:t xml:space="preserve"> </w:t>
      </w:r>
      <w:r w:rsidR="00FD6799" w:rsidRPr="00303AC4">
        <w:rPr>
          <w:rFonts w:ascii="Times New Roman" w:hAnsi="Times New Roman" w:cs="Times New Roman"/>
          <w:bCs/>
          <w:sz w:val="24"/>
          <w:szCs w:val="24"/>
        </w:rPr>
        <w:t xml:space="preserve">the </w:t>
      </w:r>
      <w:r w:rsidR="009A64AB" w:rsidRPr="00303AC4">
        <w:rPr>
          <w:rFonts w:ascii="Times New Roman" w:hAnsi="Times New Roman" w:cs="Times New Roman"/>
          <w:bCs/>
          <w:sz w:val="24"/>
          <w:szCs w:val="24"/>
        </w:rPr>
        <w:t>proposed activities</w:t>
      </w:r>
      <w:r w:rsidR="008410BE" w:rsidRPr="00303AC4">
        <w:rPr>
          <w:rFonts w:ascii="Times New Roman" w:hAnsi="Times New Roman" w:cs="Times New Roman"/>
          <w:bCs/>
          <w:sz w:val="24"/>
          <w:szCs w:val="24"/>
        </w:rPr>
        <w:t xml:space="preserve"> </w:t>
      </w:r>
      <w:r w:rsidR="009A64AB" w:rsidRPr="00303AC4">
        <w:rPr>
          <w:rFonts w:ascii="Times New Roman" w:hAnsi="Times New Roman" w:cs="Times New Roman"/>
          <w:bCs/>
          <w:sz w:val="24"/>
          <w:szCs w:val="24"/>
        </w:rPr>
        <w:t>are el</w:t>
      </w:r>
      <w:r w:rsidR="00EF0C5D" w:rsidRPr="00303AC4">
        <w:rPr>
          <w:rFonts w:ascii="Times New Roman" w:hAnsi="Times New Roman" w:cs="Times New Roman"/>
          <w:bCs/>
          <w:sz w:val="24"/>
          <w:szCs w:val="24"/>
        </w:rPr>
        <w:t>igible expenditures</w:t>
      </w:r>
      <w:r w:rsidR="006374D1" w:rsidRPr="00303AC4">
        <w:rPr>
          <w:rFonts w:ascii="Times New Roman" w:hAnsi="Times New Roman" w:cs="Times New Roman"/>
          <w:bCs/>
          <w:sz w:val="24"/>
          <w:szCs w:val="24"/>
        </w:rPr>
        <w:t xml:space="preserve"> under </w:t>
      </w:r>
      <w:r w:rsidR="006D6D81" w:rsidRPr="00303AC4">
        <w:rPr>
          <w:rFonts w:ascii="Times New Roman" w:hAnsi="Times New Roman" w:cs="Times New Roman"/>
          <w:bCs/>
          <w:sz w:val="24"/>
          <w:szCs w:val="24"/>
        </w:rPr>
        <w:t>the</w:t>
      </w:r>
      <w:r w:rsidR="00B5436F" w:rsidRPr="00303AC4">
        <w:rPr>
          <w:rFonts w:ascii="Times New Roman" w:hAnsi="Times New Roman" w:cs="Times New Roman"/>
          <w:bCs/>
          <w:sz w:val="24"/>
          <w:szCs w:val="24"/>
        </w:rPr>
        <w:t xml:space="preserve"> federal</w:t>
      </w:r>
      <w:r w:rsidR="006D6D81" w:rsidRPr="00303AC4">
        <w:rPr>
          <w:rFonts w:ascii="Times New Roman" w:hAnsi="Times New Roman" w:cs="Times New Roman"/>
          <w:bCs/>
          <w:sz w:val="24"/>
          <w:szCs w:val="24"/>
        </w:rPr>
        <w:t xml:space="preserve"> American Rescue Plan Act of 2021 and </w:t>
      </w:r>
      <w:r w:rsidR="00B519F1" w:rsidRPr="00303AC4">
        <w:rPr>
          <w:rFonts w:ascii="Times New Roman" w:hAnsi="Times New Roman" w:cs="Times New Roman"/>
          <w:sz w:val="24"/>
          <w:szCs w:val="24"/>
        </w:rPr>
        <w:t>31 CFR Part 35</w:t>
      </w:r>
      <w:r w:rsidR="00565296" w:rsidRPr="00303AC4">
        <w:rPr>
          <w:rFonts w:ascii="Times New Roman" w:hAnsi="Times New Roman" w:cs="Times New Roman"/>
          <w:bCs/>
          <w:sz w:val="24"/>
          <w:szCs w:val="24"/>
        </w:rPr>
        <w:t xml:space="preserve"> (“Final Rule”).</w:t>
      </w:r>
      <w:r w:rsidR="00090397" w:rsidRPr="00303AC4">
        <w:rPr>
          <w:rFonts w:ascii="Times New Roman" w:hAnsi="Times New Roman" w:cs="Times New Roman"/>
          <w:bCs/>
          <w:sz w:val="24"/>
          <w:szCs w:val="24"/>
        </w:rPr>
        <w:t xml:space="preserve">  I understand that </w:t>
      </w:r>
      <w:r w:rsidR="00425C43" w:rsidRPr="00303AC4">
        <w:rPr>
          <w:rFonts w:ascii="Times New Roman" w:hAnsi="Times New Roman" w:cs="Times New Roman"/>
          <w:bCs/>
          <w:sz w:val="24"/>
          <w:szCs w:val="24"/>
        </w:rPr>
        <w:t xml:space="preserve">the use of ARPA </w:t>
      </w:r>
      <w:r w:rsidR="0006222D" w:rsidRPr="00303AC4">
        <w:rPr>
          <w:rFonts w:ascii="Times New Roman" w:hAnsi="Times New Roman" w:cs="Times New Roman"/>
          <w:bCs/>
          <w:sz w:val="24"/>
          <w:szCs w:val="24"/>
        </w:rPr>
        <w:t xml:space="preserve">grant </w:t>
      </w:r>
      <w:r w:rsidR="00425C43" w:rsidRPr="00303AC4">
        <w:rPr>
          <w:rFonts w:ascii="Times New Roman" w:hAnsi="Times New Roman" w:cs="Times New Roman"/>
          <w:bCs/>
          <w:sz w:val="24"/>
          <w:szCs w:val="24"/>
        </w:rPr>
        <w:t xml:space="preserve">funds is </w:t>
      </w:r>
      <w:r w:rsidR="00EF663A" w:rsidRPr="00303AC4">
        <w:rPr>
          <w:rFonts w:ascii="Times New Roman" w:hAnsi="Times New Roman" w:cs="Times New Roman"/>
          <w:bCs/>
          <w:sz w:val="24"/>
          <w:szCs w:val="24"/>
        </w:rPr>
        <w:t xml:space="preserve">subject to </w:t>
      </w:r>
      <w:r w:rsidR="00D46805">
        <w:rPr>
          <w:rFonts w:ascii="Times New Roman" w:hAnsi="Times New Roman" w:cs="Times New Roman"/>
          <w:bCs/>
          <w:sz w:val="24"/>
          <w:szCs w:val="24"/>
        </w:rPr>
        <w:t>certain</w:t>
      </w:r>
      <w:r w:rsidR="000005D2" w:rsidRPr="00303AC4">
        <w:rPr>
          <w:rFonts w:ascii="Times New Roman" w:hAnsi="Times New Roman" w:cs="Times New Roman"/>
          <w:bCs/>
          <w:sz w:val="24"/>
          <w:szCs w:val="24"/>
        </w:rPr>
        <w:t xml:space="preserve"> </w:t>
      </w:r>
      <w:r w:rsidR="00EF663A" w:rsidRPr="00303AC4">
        <w:rPr>
          <w:rFonts w:ascii="Times New Roman" w:hAnsi="Times New Roman" w:cs="Times New Roman"/>
          <w:bCs/>
          <w:sz w:val="24"/>
          <w:szCs w:val="24"/>
        </w:rPr>
        <w:t>reporting requirements</w:t>
      </w:r>
      <w:r w:rsidR="00F13621" w:rsidRPr="00303AC4">
        <w:rPr>
          <w:rFonts w:ascii="Times New Roman" w:hAnsi="Times New Roman" w:cs="Times New Roman"/>
          <w:bCs/>
          <w:sz w:val="24"/>
          <w:szCs w:val="24"/>
        </w:rPr>
        <w:t>, audits,</w:t>
      </w:r>
      <w:r w:rsidR="001E6E52" w:rsidRPr="00303AC4">
        <w:rPr>
          <w:rFonts w:ascii="Times New Roman" w:hAnsi="Times New Roman" w:cs="Times New Roman"/>
          <w:bCs/>
          <w:sz w:val="24"/>
          <w:szCs w:val="24"/>
        </w:rPr>
        <w:t xml:space="preserve"> and </w:t>
      </w:r>
      <w:r w:rsidR="0067050A" w:rsidRPr="00303AC4">
        <w:rPr>
          <w:rFonts w:ascii="Times New Roman" w:hAnsi="Times New Roman" w:cs="Times New Roman"/>
          <w:bCs/>
          <w:sz w:val="24"/>
          <w:szCs w:val="24"/>
        </w:rPr>
        <w:t>recoupment</w:t>
      </w:r>
      <w:r w:rsidR="00C040A6" w:rsidRPr="00303AC4">
        <w:rPr>
          <w:rFonts w:ascii="Times New Roman" w:hAnsi="Times New Roman" w:cs="Times New Roman"/>
          <w:bCs/>
          <w:sz w:val="24"/>
          <w:szCs w:val="24"/>
        </w:rPr>
        <w:t xml:space="preserve"> if put toward impermissible uses.</w:t>
      </w:r>
      <w:r w:rsidR="003D6DE1" w:rsidRPr="00303AC4">
        <w:rPr>
          <w:rFonts w:ascii="Times New Roman" w:hAnsi="Times New Roman" w:cs="Times New Roman"/>
          <w:bCs/>
          <w:sz w:val="24"/>
          <w:szCs w:val="24"/>
        </w:rPr>
        <w:t xml:space="preserve">  31 CFR § 35.10.</w:t>
      </w:r>
    </w:p>
    <w:p w14:paraId="0E6C3AE0" w14:textId="77777777" w:rsidR="00F50C22" w:rsidRPr="00303AC4" w:rsidRDefault="00F50C22" w:rsidP="002D2E6F">
      <w:pPr>
        <w:widowControl w:val="0"/>
        <w:spacing w:after="0" w:line="240" w:lineRule="auto"/>
        <w:contextualSpacing/>
        <w:jc w:val="both"/>
        <w:rPr>
          <w:rFonts w:ascii="Times New Roman" w:hAnsi="Times New Roman" w:cs="Times New Roman"/>
          <w:bCs/>
          <w:sz w:val="24"/>
          <w:szCs w:val="24"/>
        </w:rPr>
      </w:pPr>
    </w:p>
    <w:p w14:paraId="2B0F1AC9" w14:textId="6CB7B364" w:rsidR="00B95244" w:rsidRPr="00140EB2" w:rsidRDefault="00C6799C" w:rsidP="002A3C13">
      <w:pPr>
        <w:spacing w:after="0" w:line="240" w:lineRule="auto"/>
        <w:ind w:left="4140"/>
        <w:contextualSpacing/>
        <w:jc w:val="both"/>
        <w:rPr>
          <w:rFonts w:ascii="Times New Roman" w:hAnsi="Times New Roman" w:cs="Times New Roman"/>
          <w:sz w:val="24"/>
          <w:szCs w:val="24"/>
        </w:rPr>
      </w:pPr>
      <w:r w:rsidRPr="00140EB2">
        <w:rPr>
          <w:rFonts w:ascii="Times New Roman" w:hAnsi="Times New Roman" w:cs="Times New Roman"/>
          <w:sz w:val="24"/>
          <w:szCs w:val="24"/>
        </w:rPr>
        <w:t>_____________________________________</w:t>
      </w:r>
      <w:r w:rsidR="00BE7467" w:rsidRPr="00140EB2">
        <w:rPr>
          <w:rFonts w:ascii="Times New Roman" w:hAnsi="Times New Roman" w:cs="Times New Roman"/>
          <w:sz w:val="24"/>
          <w:szCs w:val="24"/>
        </w:rPr>
        <w:t>______</w:t>
      </w:r>
    </w:p>
    <w:p w14:paraId="55E8FFA6" w14:textId="04BB5310" w:rsidR="00C6799C" w:rsidRPr="00303AC4" w:rsidRDefault="002C5590" w:rsidP="002A3C13">
      <w:pPr>
        <w:spacing w:after="0" w:line="240" w:lineRule="auto"/>
        <w:ind w:left="4140"/>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Chief </w:t>
      </w:r>
      <w:r w:rsidR="00E92B86" w:rsidRPr="00303AC4">
        <w:rPr>
          <w:rFonts w:ascii="Times New Roman" w:hAnsi="Times New Roman" w:cs="Times New Roman"/>
          <w:sz w:val="24"/>
          <w:szCs w:val="24"/>
        </w:rPr>
        <w:t>Judge/Justice</w:t>
      </w:r>
      <w:r w:rsidR="00C6799C" w:rsidRPr="00303AC4">
        <w:rPr>
          <w:rFonts w:ascii="Times New Roman" w:hAnsi="Times New Roman" w:cs="Times New Roman"/>
          <w:sz w:val="24"/>
          <w:szCs w:val="24"/>
        </w:rPr>
        <w:t xml:space="preserve"> Signature</w:t>
      </w:r>
    </w:p>
    <w:p w14:paraId="1662F859" w14:textId="77777777" w:rsidR="00BD7DCF" w:rsidRPr="00303AC4" w:rsidRDefault="00BD7DCF" w:rsidP="002A3C13">
      <w:pPr>
        <w:spacing w:after="0" w:line="240" w:lineRule="auto"/>
        <w:ind w:left="4140"/>
        <w:contextualSpacing/>
        <w:jc w:val="both"/>
        <w:rPr>
          <w:rFonts w:ascii="Times New Roman" w:hAnsi="Times New Roman" w:cs="Times New Roman"/>
          <w:sz w:val="24"/>
          <w:szCs w:val="24"/>
        </w:rPr>
      </w:pPr>
    </w:p>
    <w:p w14:paraId="51A55005" w14:textId="45D856D4" w:rsidR="00B17F34" w:rsidRPr="00303AC4" w:rsidRDefault="00B17F34" w:rsidP="002A3C13">
      <w:pPr>
        <w:spacing w:after="0" w:line="240" w:lineRule="auto"/>
        <w:ind w:left="4140"/>
        <w:contextualSpacing/>
        <w:jc w:val="both"/>
        <w:rPr>
          <w:rFonts w:ascii="Times New Roman" w:hAnsi="Times New Roman" w:cs="Times New Roman"/>
          <w:sz w:val="24"/>
          <w:szCs w:val="24"/>
        </w:rPr>
      </w:pPr>
      <w:r w:rsidRPr="00303AC4">
        <w:rPr>
          <w:rFonts w:ascii="Times New Roman" w:hAnsi="Times New Roman" w:cs="Times New Roman"/>
          <w:sz w:val="24"/>
          <w:szCs w:val="24"/>
        </w:rPr>
        <w:t>Printed</w:t>
      </w:r>
      <w:r w:rsidR="00054F8E" w:rsidRPr="00303AC4">
        <w:rPr>
          <w:rFonts w:ascii="Times New Roman" w:hAnsi="Times New Roman" w:cs="Times New Roman"/>
          <w:sz w:val="24"/>
          <w:szCs w:val="24"/>
        </w:rPr>
        <w:t xml:space="preserve"> </w:t>
      </w:r>
      <w:r w:rsidRPr="00303AC4">
        <w:rPr>
          <w:rFonts w:ascii="Times New Roman" w:hAnsi="Times New Roman" w:cs="Times New Roman"/>
          <w:sz w:val="24"/>
          <w:szCs w:val="24"/>
        </w:rPr>
        <w:t xml:space="preserve">Name: </w:t>
      </w:r>
      <w:r w:rsidRPr="00876DC4">
        <w:rPr>
          <w:rFonts w:ascii="Times New Roman" w:hAnsi="Times New Roman" w:cs="Times New Roman"/>
          <w:sz w:val="24"/>
          <w:szCs w:val="24"/>
        </w:rPr>
        <w:t>_______________________</w:t>
      </w:r>
      <w:r w:rsidR="00BD7DCF" w:rsidRPr="00876DC4">
        <w:rPr>
          <w:rFonts w:ascii="Times New Roman" w:hAnsi="Times New Roman" w:cs="Times New Roman"/>
          <w:sz w:val="24"/>
          <w:szCs w:val="24"/>
        </w:rPr>
        <w:t>________</w:t>
      </w:r>
    </w:p>
    <w:p w14:paraId="09FC044B" w14:textId="77777777" w:rsidR="00BD7DCF" w:rsidRPr="00303AC4" w:rsidRDefault="00BD7DCF" w:rsidP="002A3C13">
      <w:pPr>
        <w:spacing w:after="0" w:line="240" w:lineRule="auto"/>
        <w:ind w:left="4140"/>
        <w:contextualSpacing/>
        <w:jc w:val="both"/>
        <w:rPr>
          <w:rFonts w:ascii="Times New Roman" w:hAnsi="Times New Roman" w:cs="Times New Roman"/>
          <w:sz w:val="24"/>
          <w:szCs w:val="24"/>
        </w:rPr>
      </w:pPr>
    </w:p>
    <w:p w14:paraId="3A86CCE6" w14:textId="35013286" w:rsidR="00613961" w:rsidRPr="00303AC4" w:rsidRDefault="008F5E53" w:rsidP="002A3C13">
      <w:pPr>
        <w:spacing w:after="0" w:line="240" w:lineRule="auto"/>
        <w:ind w:left="4140"/>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Title: </w:t>
      </w:r>
      <w:r w:rsidRPr="00876DC4">
        <w:rPr>
          <w:rFonts w:ascii="Times New Roman" w:hAnsi="Times New Roman" w:cs="Times New Roman"/>
          <w:sz w:val="24"/>
          <w:szCs w:val="24"/>
        </w:rPr>
        <w:t>______________________________________</w:t>
      </w:r>
    </w:p>
    <w:p w14:paraId="6A0EEFB2" w14:textId="77777777" w:rsidR="008F5E53" w:rsidRPr="00303AC4" w:rsidRDefault="008F5E53" w:rsidP="002A3C13">
      <w:pPr>
        <w:spacing w:after="0" w:line="240" w:lineRule="auto"/>
        <w:ind w:left="4140"/>
        <w:contextualSpacing/>
        <w:jc w:val="both"/>
        <w:rPr>
          <w:rFonts w:ascii="Times New Roman" w:hAnsi="Times New Roman" w:cs="Times New Roman"/>
          <w:sz w:val="24"/>
          <w:szCs w:val="24"/>
        </w:rPr>
      </w:pPr>
    </w:p>
    <w:p w14:paraId="2A82F2DF" w14:textId="7B889082" w:rsidR="00613961" w:rsidRPr="00303AC4" w:rsidRDefault="00613961" w:rsidP="002A3C13">
      <w:pPr>
        <w:spacing w:after="0" w:line="240" w:lineRule="auto"/>
        <w:ind w:left="4140"/>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Date: </w:t>
      </w:r>
      <w:r w:rsidR="008F5E53" w:rsidRPr="00876DC4">
        <w:rPr>
          <w:rFonts w:ascii="Times New Roman" w:hAnsi="Times New Roman" w:cs="Times New Roman"/>
          <w:sz w:val="24"/>
          <w:szCs w:val="24"/>
        </w:rPr>
        <w:t>___________________</w:t>
      </w:r>
      <w:r w:rsidR="00DA09F4" w:rsidRPr="00876DC4">
        <w:rPr>
          <w:rFonts w:ascii="Times New Roman" w:hAnsi="Times New Roman" w:cs="Times New Roman"/>
          <w:sz w:val="24"/>
          <w:szCs w:val="24"/>
        </w:rPr>
        <w:t>___________________</w:t>
      </w:r>
    </w:p>
    <w:p w14:paraId="151519B1" w14:textId="55E92EEB" w:rsidR="00E60CC6" w:rsidRPr="00303AC4" w:rsidRDefault="00E60CC6" w:rsidP="00B9436B">
      <w:pPr>
        <w:widowControl w:val="0"/>
        <w:spacing w:after="0" w:line="240" w:lineRule="auto"/>
        <w:contextualSpacing/>
        <w:jc w:val="both"/>
        <w:rPr>
          <w:rFonts w:ascii="Times New Roman" w:hAnsi="Times New Roman" w:cs="Times New Roman"/>
          <w:b/>
          <w:sz w:val="12"/>
          <w:szCs w:val="12"/>
        </w:rPr>
      </w:pPr>
    </w:p>
    <w:p w14:paraId="13AAC346" w14:textId="6AEB2734" w:rsidR="00B9436B" w:rsidRPr="00303AC4" w:rsidRDefault="001C67FA" w:rsidP="00B9436B">
      <w:pPr>
        <w:widowControl w:val="0"/>
        <w:spacing w:after="0" w:line="240" w:lineRule="auto"/>
        <w:contextualSpacing/>
        <w:jc w:val="both"/>
        <w:rPr>
          <w:rFonts w:ascii="Times New Roman" w:hAnsi="Times New Roman" w:cs="Times New Roman"/>
          <w:b/>
          <w:sz w:val="24"/>
          <w:szCs w:val="24"/>
        </w:rPr>
      </w:pPr>
      <w:r w:rsidRPr="00303AC4">
        <w:rPr>
          <w:rFonts w:ascii="Times New Roman" w:hAnsi="Times New Roman" w:cs="Times New Roman"/>
          <w:b/>
          <w:sz w:val="24"/>
          <w:szCs w:val="24"/>
        </w:rPr>
        <w:t>(</w:t>
      </w:r>
      <w:r w:rsidR="00763CE6" w:rsidRPr="00303AC4">
        <w:rPr>
          <w:rFonts w:ascii="Times New Roman" w:hAnsi="Times New Roman" w:cs="Times New Roman"/>
          <w:b/>
          <w:sz w:val="24"/>
          <w:szCs w:val="24"/>
        </w:rPr>
        <w:t>H</w:t>
      </w:r>
      <w:r w:rsidRPr="00303AC4">
        <w:rPr>
          <w:rFonts w:ascii="Times New Roman" w:hAnsi="Times New Roman" w:cs="Times New Roman"/>
          <w:b/>
          <w:sz w:val="24"/>
          <w:szCs w:val="24"/>
        </w:rPr>
        <w:t>)</w:t>
      </w:r>
      <w:r w:rsidR="00B9436B" w:rsidRPr="00303AC4">
        <w:rPr>
          <w:rFonts w:ascii="Times New Roman" w:hAnsi="Times New Roman" w:cs="Times New Roman"/>
          <w:b/>
          <w:sz w:val="24"/>
          <w:szCs w:val="24"/>
        </w:rPr>
        <w:t xml:space="preserve"> </w:t>
      </w:r>
      <w:r w:rsidRPr="00303AC4">
        <w:rPr>
          <w:rFonts w:ascii="Times New Roman" w:hAnsi="Times New Roman" w:cs="Times New Roman"/>
          <w:b/>
          <w:sz w:val="24"/>
          <w:szCs w:val="24"/>
        </w:rPr>
        <w:t>SUBMIT APPLICATION</w:t>
      </w:r>
    </w:p>
    <w:p w14:paraId="6B214ADC" w14:textId="2ECC7892" w:rsidR="00281FD3" w:rsidRPr="00303AC4" w:rsidRDefault="00B9436B" w:rsidP="008122A0">
      <w:pPr>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E-mail a </w:t>
      </w:r>
      <w:r w:rsidR="00690B93">
        <w:rPr>
          <w:rFonts w:ascii="Times New Roman" w:hAnsi="Times New Roman" w:cs="Times New Roman"/>
          <w:sz w:val="24"/>
          <w:szCs w:val="24"/>
        </w:rPr>
        <w:t>.</w:t>
      </w:r>
      <w:r w:rsidRPr="00303AC4">
        <w:rPr>
          <w:rFonts w:ascii="Times New Roman" w:hAnsi="Times New Roman" w:cs="Times New Roman"/>
          <w:sz w:val="24"/>
          <w:szCs w:val="24"/>
        </w:rPr>
        <w:t>pdf of your completed</w:t>
      </w:r>
      <w:r w:rsidR="00604CE1" w:rsidRPr="00303AC4">
        <w:rPr>
          <w:rFonts w:ascii="Times New Roman" w:hAnsi="Times New Roman" w:cs="Times New Roman"/>
          <w:sz w:val="24"/>
          <w:szCs w:val="24"/>
        </w:rPr>
        <w:t>, certified,</w:t>
      </w:r>
      <w:r w:rsidRPr="00303AC4">
        <w:rPr>
          <w:rFonts w:ascii="Times New Roman" w:hAnsi="Times New Roman" w:cs="Times New Roman"/>
          <w:sz w:val="24"/>
          <w:szCs w:val="24"/>
        </w:rPr>
        <w:t xml:space="preserve"> and signed application </w:t>
      </w:r>
      <w:r w:rsidR="00057C3A" w:rsidRPr="00303AC4">
        <w:rPr>
          <w:rFonts w:ascii="Times New Roman" w:hAnsi="Times New Roman" w:cs="Times New Roman"/>
          <w:sz w:val="24"/>
          <w:szCs w:val="24"/>
        </w:rPr>
        <w:t xml:space="preserve">(with supporting documentation) </w:t>
      </w:r>
      <w:r w:rsidRPr="00303AC4">
        <w:rPr>
          <w:rFonts w:ascii="Times New Roman" w:hAnsi="Times New Roman" w:cs="Times New Roman"/>
          <w:sz w:val="24"/>
          <w:szCs w:val="24"/>
        </w:rPr>
        <w:t xml:space="preserve">to </w:t>
      </w:r>
      <w:hyperlink r:id="rId17" w:history="1">
        <w:r w:rsidRPr="00303AC4">
          <w:rPr>
            <w:rStyle w:val="Hyperlink"/>
            <w:rFonts w:ascii="Times New Roman" w:hAnsi="Times New Roman" w:cs="Times New Roman"/>
            <w:sz w:val="24"/>
            <w:szCs w:val="24"/>
          </w:rPr>
          <w:t>ARPA@georgiacourts.gov</w:t>
        </w:r>
      </w:hyperlink>
      <w:r w:rsidRPr="00303AC4">
        <w:rPr>
          <w:rFonts w:ascii="Times New Roman" w:hAnsi="Times New Roman" w:cs="Times New Roman"/>
          <w:sz w:val="24"/>
          <w:szCs w:val="24"/>
        </w:rPr>
        <w:t>.</w:t>
      </w:r>
      <w:r w:rsidR="00281FD3" w:rsidRPr="00303AC4">
        <w:rPr>
          <w:rFonts w:ascii="Times New Roman" w:hAnsi="Times New Roman" w:cs="Times New Roman"/>
          <w:sz w:val="24"/>
          <w:szCs w:val="24"/>
        </w:rPr>
        <w:br w:type="page"/>
      </w:r>
    </w:p>
    <w:p w14:paraId="125551DE" w14:textId="4E604899" w:rsidR="002903C6" w:rsidRPr="00303AC4" w:rsidRDefault="00543DA7" w:rsidP="00E21B84">
      <w:pPr>
        <w:spacing w:after="0" w:line="240" w:lineRule="auto"/>
        <w:contextualSpacing/>
        <w:jc w:val="center"/>
        <w:rPr>
          <w:rFonts w:ascii="Times New Roman" w:hAnsi="Times New Roman" w:cs="Times New Roman"/>
          <w:b/>
          <w:bCs/>
          <w:sz w:val="24"/>
          <w:szCs w:val="24"/>
        </w:rPr>
      </w:pPr>
      <w:r w:rsidRPr="00303AC4">
        <w:rPr>
          <w:rFonts w:ascii="Times New Roman" w:hAnsi="Times New Roman" w:cs="Times New Roman"/>
          <w:b/>
          <w:bCs/>
          <w:sz w:val="24"/>
          <w:szCs w:val="24"/>
        </w:rPr>
        <w:lastRenderedPageBreak/>
        <w:t xml:space="preserve">APPLICATION </w:t>
      </w:r>
      <w:r w:rsidR="00E21B84" w:rsidRPr="00303AC4">
        <w:rPr>
          <w:rFonts w:ascii="Times New Roman" w:hAnsi="Times New Roman" w:cs="Times New Roman"/>
          <w:b/>
          <w:bCs/>
          <w:sz w:val="24"/>
          <w:szCs w:val="24"/>
        </w:rPr>
        <w:t>NOTES</w:t>
      </w:r>
    </w:p>
    <w:p w14:paraId="6585CC31" w14:textId="58F75F79" w:rsidR="00E21B84" w:rsidRPr="008613D9" w:rsidRDefault="00E21B84" w:rsidP="00E21B84">
      <w:pPr>
        <w:spacing w:after="0" w:line="240" w:lineRule="auto"/>
        <w:contextualSpacing/>
        <w:jc w:val="center"/>
        <w:rPr>
          <w:rFonts w:ascii="Times New Roman" w:hAnsi="Times New Roman" w:cs="Times New Roman"/>
          <w:b/>
          <w:bCs/>
          <w:sz w:val="24"/>
          <w:szCs w:val="24"/>
        </w:rPr>
      </w:pPr>
    </w:p>
    <w:p w14:paraId="22DBFCF6" w14:textId="4389D27F" w:rsidR="0082012F" w:rsidRPr="00303AC4" w:rsidRDefault="0082012F" w:rsidP="0082012F">
      <w:pPr>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b/>
          <w:bCs/>
          <w:color w:val="FF0000"/>
          <w:sz w:val="24"/>
          <w:szCs w:val="24"/>
          <w:u w:val="single"/>
        </w:rPr>
        <w:t>Only judicial circuits and appellate courts are currently authorized to apply for ARPA funds.  The ARPA Grants Team will automatically reject any application from a court or entity that is not a judicial circuit or appellate court</w:t>
      </w:r>
      <w:r w:rsidRPr="00303AC4">
        <w:rPr>
          <w:rFonts w:ascii="Times New Roman" w:hAnsi="Times New Roman" w:cs="Times New Roman"/>
          <w:b/>
          <w:bCs/>
          <w:color w:val="FF0000"/>
          <w:sz w:val="24"/>
          <w:szCs w:val="24"/>
        </w:rPr>
        <w:t>.</w:t>
      </w:r>
      <w:r w:rsidRPr="00303AC4">
        <w:rPr>
          <w:rFonts w:ascii="Times New Roman" w:hAnsi="Times New Roman" w:cs="Times New Roman"/>
          <w:sz w:val="24"/>
          <w:szCs w:val="24"/>
        </w:rPr>
        <w:t xml:space="preserve">  See the </w:t>
      </w:r>
      <w:hyperlink r:id="rId18" w:history="1">
        <w:r w:rsidRPr="00D219D1">
          <w:rPr>
            <w:rStyle w:val="Hyperlink"/>
            <w:rFonts w:ascii="Times New Roman" w:hAnsi="Times New Roman" w:cs="Times New Roman"/>
            <w:b/>
            <w:bCs/>
            <w:sz w:val="24"/>
            <w:szCs w:val="24"/>
          </w:rPr>
          <w:t>Overview and Instructions</w:t>
        </w:r>
      </w:hyperlink>
      <w:r w:rsidRPr="00303AC4">
        <w:rPr>
          <w:rFonts w:ascii="Times New Roman" w:hAnsi="Times New Roman" w:cs="Times New Roman"/>
          <w:sz w:val="24"/>
          <w:szCs w:val="24"/>
        </w:rPr>
        <w:t xml:space="preserve"> for </w:t>
      </w:r>
      <w:r w:rsidR="002E1D19">
        <w:rPr>
          <w:rFonts w:ascii="Times New Roman" w:hAnsi="Times New Roman" w:cs="Times New Roman"/>
          <w:sz w:val="24"/>
          <w:szCs w:val="24"/>
        </w:rPr>
        <w:t xml:space="preserve">full </w:t>
      </w:r>
      <w:r w:rsidRPr="00303AC4">
        <w:rPr>
          <w:rFonts w:ascii="Times New Roman" w:hAnsi="Times New Roman" w:cs="Times New Roman"/>
          <w:sz w:val="24"/>
          <w:szCs w:val="24"/>
        </w:rPr>
        <w:t>details</w:t>
      </w:r>
      <w:r w:rsidR="002E1D19">
        <w:rPr>
          <w:rFonts w:ascii="Times New Roman" w:hAnsi="Times New Roman" w:cs="Times New Roman"/>
          <w:sz w:val="24"/>
          <w:szCs w:val="24"/>
        </w:rPr>
        <w:t xml:space="preserve"> beyond the basic instructions presented below</w:t>
      </w:r>
      <w:r w:rsidRPr="00303AC4">
        <w:rPr>
          <w:rFonts w:ascii="Times New Roman" w:hAnsi="Times New Roman" w:cs="Times New Roman"/>
          <w:sz w:val="24"/>
          <w:szCs w:val="24"/>
        </w:rPr>
        <w:t>.</w:t>
      </w:r>
    </w:p>
    <w:p w14:paraId="444CA931" w14:textId="77777777" w:rsidR="00543DA7" w:rsidRPr="00303AC4" w:rsidRDefault="00543DA7" w:rsidP="00543DA7">
      <w:pPr>
        <w:spacing w:after="0" w:line="240" w:lineRule="auto"/>
        <w:contextualSpacing/>
        <w:jc w:val="center"/>
        <w:rPr>
          <w:rFonts w:ascii="Times New Roman" w:hAnsi="Times New Roman" w:cs="Times New Roman"/>
          <w:sz w:val="24"/>
          <w:szCs w:val="24"/>
        </w:rPr>
      </w:pPr>
      <w:r w:rsidRPr="00303AC4">
        <w:rPr>
          <w:rFonts w:ascii="Times New Roman" w:hAnsi="Times New Roman" w:cs="Times New Roman"/>
          <w:sz w:val="24"/>
          <w:szCs w:val="24"/>
        </w:rPr>
        <w:t>. . .</w:t>
      </w:r>
    </w:p>
    <w:p w14:paraId="25167F79" w14:textId="62206883" w:rsidR="00E21B84" w:rsidRPr="00303AC4" w:rsidRDefault="00E21B84" w:rsidP="0082012F">
      <w:pPr>
        <w:spacing w:after="0" w:line="240" w:lineRule="auto"/>
        <w:contextualSpacing/>
        <w:rPr>
          <w:rFonts w:ascii="Times New Roman" w:hAnsi="Times New Roman" w:cs="Times New Roman"/>
          <w:b/>
          <w:bCs/>
          <w:sz w:val="12"/>
          <w:szCs w:val="12"/>
        </w:rPr>
      </w:pPr>
    </w:p>
    <w:p w14:paraId="5B06465F" w14:textId="228020FD" w:rsidR="00C77B4E" w:rsidRPr="00303AC4" w:rsidRDefault="00C77B4E" w:rsidP="00C77B4E">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w:t>
      </w:r>
      <w:r w:rsidR="00F13621" w:rsidRPr="00303AC4">
        <w:rPr>
          <w:rFonts w:ascii="Times New Roman" w:hAnsi="Times New Roman" w:cs="Times New Roman"/>
          <w:b/>
          <w:bCs/>
          <w:sz w:val="24"/>
          <w:szCs w:val="24"/>
        </w:rPr>
        <w:t>B</w:t>
      </w:r>
      <w:r w:rsidRPr="00303AC4">
        <w:rPr>
          <w:rFonts w:ascii="Times New Roman" w:hAnsi="Times New Roman" w:cs="Times New Roman"/>
          <w:b/>
          <w:bCs/>
          <w:sz w:val="24"/>
          <w:szCs w:val="24"/>
        </w:rPr>
        <w:t>) CASE BACKLOGS REQUIRED TO JUSTIFY ARPA FUNDS</w:t>
      </w:r>
    </w:p>
    <w:p w14:paraId="105654F7" w14:textId="77777777" w:rsidR="00C77B4E" w:rsidRPr="00303AC4" w:rsidRDefault="00C77B4E" w:rsidP="0082012F">
      <w:pPr>
        <w:spacing w:after="0" w:line="240" w:lineRule="auto"/>
        <w:contextualSpacing/>
        <w:rPr>
          <w:rFonts w:ascii="Times New Roman" w:hAnsi="Times New Roman" w:cs="Times New Roman"/>
          <w:b/>
          <w:bCs/>
          <w:sz w:val="12"/>
          <w:szCs w:val="12"/>
        </w:rPr>
      </w:pPr>
    </w:p>
    <w:p w14:paraId="512908B5" w14:textId="5DD6CCFF" w:rsidR="00C77B4E" w:rsidRPr="00303AC4" w:rsidRDefault="00C77B4E" w:rsidP="00C77B4E">
      <w:pPr>
        <w:contextualSpacing/>
        <w:jc w:val="both"/>
        <w:rPr>
          <w:rFonts w:ascii="Times New Roman" w:hAnsi="Times New Roman" w:cs="Times New Roman"/>
          <w:color w:val="000000" w:themeColor="text1"/>
          <w:sz w:val="24"/>
          <w:szCs w:val="24"/>
        </w:rPr>
      </w:pPr>
      <w:r w:rsidRPr="00303AC4">
        <w:rPr>
          <w:rFonts w:ascii="Times New Roman" w:hAnsi="Times New Roman" w:cs="Times New Roman"/>
          <w:color w:val="000000" w:themeColor="text1"/>
          <w:sz w:val="24"/>
          <w:szCs w:val="24"/>
        </w:rPr>
        <w:t>All applicants must objectively demonstrate that case backlogs exist to qualify for ARPA grant funds</w:t>
      </w:r>
      <w:r w:rsidR="002917C2">
        <w:rPr>
          <w:rFonts w:ascii="Times New Roman" w:hAnsi="Times New Roman" w:cs="Times New Roman"/>
          <w:color w:val="000000" w:themeColor="text1"/>
          <w:sz w:val="24"/>
          <w:szCs w:val="24"/>
        </w:rPr>
        <w:t xml:space="preserve"> </w:t>
      </w:r>
      <w:r w:rsidR="00F90223">
        <w:rPr>
          <w:rFonts w:ascii="Times New Roman" w:hAnsi="Times New Roman" w:cs="Times New Roman"/>
          <w:color w:val="000000" w:themeColor="text1"/>
          <w:sz w:val="24"/>
          <w:szCs w:val="24"/>
        </w:rPr>
        <w:t>or continued funding</w:t>
      </w:r>
      <w:r w:rsidRPr="00303AC4">
        <w:rPr>
          <w:rFonts w:ascii="Times New Roman" w:hAnsi="Times New Roman" w:cs="Times New Roman"/>
          <w:color w:val="000000" w:themeColor="text1"/>
          <w:sz w:val="24"/>
          <w:szCs w:val="24"/>
        </w:rPr>
        <w:t xml:space="preserve">.  </w:t>
      </w:r>
      <w:r w:rsidRPr="00303AC4">
        <w:rPr>
          <w:rFonts w:ascii="Times New Roman" w:hAnsi="Times New Roman" w:cs="Times New Roman"/>
          <w:color w:val="000000" w:themeColor="text1"/>
          <w:sz w:val="24"/>
          <w:szCs w:val="24"/>
          <w:u w:val="single"/>
        </w:rPr>
        <w:t>All expenditures requested in this application must be reasonably proportional to the applicant’s objectively demonstrated need to address case backlogs, with priority given to serious violent felonies (as defined in OCGA § 17-10-6.1 (a))</w:t>
      </w:r>
      <w:r w:rsidRPr="00303AC4">
        <w:rPr>
          <w:rFonts w:ascii="Times New Roman" w:hAnsi="Times New Roman" w:cs="Times New Roman"/>
          <w:color w:val="000000" w:themeColor="text1"/>
          <w:sz w:val="24"/>
          <w:szCs w:val="24"/>
        </w:rPr>
        <w:t xml:space="preserve">.  87 Fed. Reg. 4,344; 4,388 (Jan. 27, 2022).  When calculating the need for additional resources to respond to case backlogs, a court may provide statistics comparing its case volume from a “normal” pre-pandemic year (e.g., case volume in 2019) to its current case volume.  If statistics do not demonstrate the full picture of an applicant’s case backlog, other facts may be included in the description, e.g., space constraints or other factors.  Applicants should also identify what portion of case backlogs are serious violent felony cases, as </w:t>
      </w:r>
      <w:r w:rsidRPr="00303AC4">
        <w:rPr>
          <w:rFonts w:ascii="Times New Roman" w:hAnsi="Times New Roman" w:cs="Times New Roman"/>
          <w:bCs/>
          <w:color w:val="000000" w:themeColor="text1"/>
          <w:sz w:val="24"/>
          <w:szCs w:val="24"/>
        </w:rPr>
        <w:t xml:space="preserve">defined </w:t>
      </w:r>
      <w:r w:rsidRPr="00303AC4">
        <w:rPr>
          <w:rFonts w:ascii="Times New Roman" w:hAnsi="Times New Roman" w:cs="Times New Roman"/>
          <w:color w:val="000000" w:themeColor="text1"/>
          <w:sz w:val="24"/>
          <w:szCs w:val="24"/>
        </w:rPr>
        <w:t>in OCGA § 17-10-6.1 (a).</w:t>
      </w:r>
    </w:p>
    <w:p w14:paraId="71FD1FA3" w14:textId="4760FBD9" w:rsidR="006C7EEF" w:rsidRPr="00303AC4" w:rsidRDefault="0066689D" w:rsidP="0066689D">
      <w:pPr>
        <w:spacing w:after="0" w:line="240" w:lineRule="auto"/>
        <w:contextualSpacing/>
        <w:jc w:val="center"/>
        <w:rPr>
          <w:rFonts w:ascii="Times New Roman" w:hAnsi="Times New Roman" w:cs="Times New Roman"/>
          <w:sz w:val="24"/>
          <w:szCs w:val="24"/>
        </w:rPr>
      </w:pPr>
      <w:r w:rsidRPr="00303AC4">
        <w:rPr>
          <w:rFonts w:ascii="Times New Roman" w:hAnsi="Times New Roman" w:cs="Times New Roman"/>
          <w:sz w:val="24"/>
          <w:szCs w:val="24"/>
        </w:rPr>
        <w:t>. . .</w:t>
      </w:r>
    </w:p>
    <w:p w14:paraId="6EAA91DD" w14:textId="77777777" w:rsidR="0066689D" w:rsidRPr="00303AC4" w:rsidRDefault="0066689D" w:rsidP="0066689D">
      <w:pPr>
        <w:spacing w:after="0" w:line="240" w:lineRule="auto"/>
        <w:contextualSpacing/>
        <w:jc w:val="center"/>
        <w:rPr>
          <w:rFonts w:ascii="Times New Roman" w:hAnsi="Times New Roman" w:cs="Times New Roman"/>
          <w:sz w:val="12"/>
          <w:szCs w:val="12"/>
        </w:rPr>
      </w:pPr>
    </w:p>
    <w:p w14:paraId="3F05AC6E" w14:textId="78BD6A62" w:rsidR="0066689D" w:rsidRPr="00303AC4" w:rsidRDefault="0066689D" w:rsidP="0066689D">
      <w:pPr>
        <w:spacing w:after="0" w:line="240" w:lineRule="auto"/>
        <w:contextualSpacing/>
        <w:jc w:val="both"/>
        <w:rPr>
          <w:rFonts w:ascii="Times New Roman" w:hAnsi="Times New Roman" w:cs="Times New Roman"/>
          <w:b/>
          <w:bCs/>
          <w:sz w:val="24"/>
          <w:szCs w:val="24"/>
        </w:rPr>
      </w:pPr>
      <w:r w:rsidRPr="00303AC4">
        <w:rPr>
          <w:rFonts w:ascii="Times New Roman" w:hAnsi="Times New Roman" w:cs="Times New Roman"/>
          <w:b/>
          <w:bCs/>
          <w:sz w:val="24"/>
          <w:szCs w:val="24"/>
        </w:rPr>
        <w:t>(</w:t>
      </w:r>
      <w:r w:rsidR="009F679B" w:rsidRPr="00303AC4">
        <w:rPr>
          <w:rFonts w:ascii="Times New Roman" w:hAnsi="Times New Roman" w:cs="Times New Roman"/>
          <w:b/>
          <w:bCs/>
          <w:sz w:val="24"/>
          <w:szCs w:val="24"/>
        </w:rPr>
        <w:t>D</w:t>
      </w:r>
      <w:r w:rsidRPr="00303AC4">
        <w:rPr>
          <w:rFonts w:ascii="Times New Roman" w:hAnsi="Times New Roman" w:cs="Times New Roman"/>
          <w:b/>
          <w:bCs/>
          <w:sz w:val="24"/>
          <w:szCs w:val="24"/>
        </w:rPr>
        <w:t>) ARPA GRANT FUNDS REQUESTED OR RECEIVED FROM OTHER SOURCES TO ADDRESS CASE BACKLOGS</w:t>
      </w:r>
    </w:p>
    <w:p w14:paraId="56B30CDC" w14:textId="77777777" w:rsidR="00543DA7" w:rsidRPr="00303AC4" w:rsidRDefault="00543DA7" w:rsidP="00543DA7">
      <w:pPr>
        <w:spacing w:after="0" w:line="240" w:lineRule="auto"/>
        <w:contextualSpacing/>
        <w:jc w:val="both"/>
        <w:rPr>
          <w:rFonts w:ascii="Times New Roman" w:hAnsi="Times New Roman" w:cs="Times New Roman"/>
          <w:sz w:val="12"/>
          <w:szCs w:val="12"/>
        </w:rPr>
      </w:pPr>
    </w:p>
    <w:p w14:paraId="017C697C" w14:textId="00B37CCB" w:rsidR="00D24649" w:rsidRPr="00303AC4" w:rsidRDefault="001702B6" w:rsidP="00543DA7">
      <w:pPr>
        <w:spacing w:after="0" w:line="240" w:lineRule="auto"/>
        <w:contextualSpacing/>
        <w:jc w:val="both"/>
        <w:rPr>
          <w:rFonts w:ascii="Times New Roman" w:hAnsi="Times New Roman" w:cs="Times New Roman"/>
          <w:color w:val="000000" w:themeColor="text1"/>
          <w:sz w:val="24"/>
          <w:szCs w:val="24"/>
        </w:rPr>
      </w:pPr>
      <w:r w:rsidRPr="00303AC4">
        <w:rPr>
          <w:rFonts w:ascii="Times New Roman" w:hAnsi="Times New Roman" w:cs="Times New Roman"/>
          <w:b/>
          <w:bCs/>
          <w:color w:val="000000" w:themeColor="text1"/>
          <w:sz w:val="24"/>
          <w:szCs w:val="24"/>
          <w:u w:val="single"/>
        </w:rPr>
        <w:t xml:space="preserve">Applicants </w:t>
      </w:r>
      <w:r w:rsidR="007A37A5" w:rsidRPr="00303AC4">
        <w:rPr>
          <w:rFonts w:ascii="Times New Roman" w:hAnsi="Times New Roman" w:cs="Times New Roman"/>
          <w:b/>
          <w:bCs/>
          <w:color w:val="000000" w:themeColor="text1"/>
          <w:sz w:val="24"/>
          <w:szCs w:val="24"/>
          <w:u w:val="single"/>
        </w:rPr>
        <w:t xml:space="preserve">(except appellate courts) </w:t>
      </w:r>
      <w:r w:rsidRPr="00303AC4">
        <w:rPr>
          <w:rFonts w:ascii="Times New Roman" w:hAnsi="Times New Roman" w:cs="Times New Roman"/>
          <w:b/>
          <w:bCs/>
          <w:color w:val="000000" w:themeColor="text1"/>
          <w:sz w:val="24"/>
          <w:szCs w:val="24"/>
          <w:u w:val="single"/>
        </w:rPr>
        <w:t>must request ARPA funds from their respective county governments</w:t>
      </w:r>
      <w:r w:rsidRPr="00303AC4">
        <w:rPr>
          <w:rFonts w:ascii="Times New Roman" w:hAnsi="Times New Roman" w:cs="Times New Roman"/>
          <w:color w:val="000000" w:themeColor="text1"/>
          <w:sz w:val="24"/>
          <w:szCs w:val="24"/>
        </w:rPr>
        <w:t xml:space="preserve">.  </w:t>
      </w:r>
      <w:r w:rsidR="009F679B" w:rsidRPr="00303AC4">
        <w:rPr>
          <w:rFonts w:ascii="Times New Roman" w:hAnsi="Times New Roman" w:cs="Times New Roman"/>
          <w:color w:val="000000" w:themeColor="text1"/>
          <w:sz w:val="24"/>
          <w:szCs w:val="24"/>
        </w:rPr>
        <w:t>For</w:t>
      </w:r>
      <w:r w:rsidR="00543DA7" w:rsidRPr="00303AC4">
        <w:rPr>
          <w:rFonts w:ascii="Times New Roman" w:hAnsi="Times New Roman" w:cs="Times New Roman"/>
          <w:color w:val="000000" w:themeColor="text1"/>
          <w:sz w:val="24"/>
          <w:szCs w:val="24"/>
        </w:rPr>
        <w:t xml:space="preserve"> ARPA grant funds requested or received by any court or other entity included in this application from any other sources (including a county, municipality (to include a “nonentitlement unit of local government”), or an eligible non-profit entity), attach documentation explaining how requested, received, expended, or obligated funds have been or will be used, including whether such funds have been or will be used to </w:t>
      </w:r>
      <w:r w:rsidR="00543DA7" w:rsidRPr="00303AC4">
        <w:rPr>
          <w:rFonts w:ascii="Times New Roman" w:hAnsi="Times New Roman" w:cs="Times New Roman"/>
          <w:bCs/>
          <w:color w:val="000000" w:themeColor="text1"/>
          <w:sz w:val="24"/>
          <w:szCs w:val="24"/>
        </w:rPr>
        <w:t xml:space="preserve">address the backlog of serious violent felonies, as defined </w:t>
      </w:r>
      <w:r w:rsidR="00543DA7" w:rsidRPr="00303AC4">
        <w:rPr>
          <w:rFonts w:ascii="Times New Roman" w:hAnsi="Times New Roman" w:cs="Times New Roman"/>
          <w:color w:val="000000" w:themeColor="text1"/>
          <w:sz w:val="24"/>
          <w:szCs w:val="24"/>
        </w:rPr>
        <w:t xml:space="preserve">in OCGA § 17-10-6.1 (a).  </w:t>
      </w:r>
      <w:r w:rsidR="00D24649" w:rsidRPr="00303AC4">
        <w:rPr>
          <w:rFonts w:ascii="Times New Roman" w:hAnsi="Times New Roman" w:cs="Times New Roman"/>
          <w:color w:val="000000" w:themeColor="text1"/>
          <w:sz w:val="24"/>
          <w:szCs w:val="24"/>
          <w:u w:val="single"/>
        </w:rPr>
        <w:t>Also attach any correspondence to and from each county from which ARPA funds were requested</w:t>
      </w:r>
      <w:r w:rsidR="00D24649" w:rsidRPr="00303AC4">
        <w:rPr>
          <w:rFonts w:ascii="Times New Roman" w:hAnsi="Times New Roman" w:cs="Times New Roman"/>
          <w:color w:val="000000" w:themeColor="text1"/>
          <w:sz w:val="24"/>
          <w:szCs w:val="24"/>
        </w:rPr>
        <w:t>.</w:t>
      </w:r>
    </w:p>
    <w:p w14:paraId="7367961C" w14:textId="77777777" w:rsidR="00D24649" w:rsidRPr="00303AC4" w:rsidRDefault="00D24649" w:rsidP="00543DA7">
      <w:pPr>
        <w:spacing w:after="0" w:line="240" w:lineRule="auto"/>
        <w:contextualSpacing/>
        <w:jc w:val="both"/>
        <w:rPr>
          <w:rFonts w:ascii="Times New Roman" w:hAnsi="Times New Roman" w:cs="Times New Roman"/>
          <w:color w:val="000000" w:themeColor="text1"/>
          <w:sz w:val="12"/>
          <w:szCs w:val="12"/>
        </w:rPr>
      </w:pPr>
    </w:p>
    <w:p w14:paraId="48BDD7C0" w14:textId="31FE8722" w:rsidR="00543DA7" w:rsidRPr="00303AC4" w:rsidRDefault="00B317FA" w:rsidP="00543DA7">
      <w:pPr>
        <w:spacing w:after="0" w:line="240" w:lineRule="auto"/>
        <w:contextualSpacing/>
        <w:jc w:val="both"/>
        <w:rPr>
          <w:rFonts w:ascii="Times New Roman" w:hAnsi="Times New Roman" w:cs="Times New Roman"/>
          <w:bCs/>
          <w:color w:val="000000" w:themeColor="text1"/>
          <w:sz w:val="24"/>
          <w:szCs w:val="24"/>
        </w:rPr>
      </w:pPr>
      <w:r w:rsidRPr="00303AC4">
        <w:rPr>
          <w:rFonts w:ascii="Times New Roman" w:hAnsi="Times New Roman" w:cs="Times New Roman"/>
          <w:color w:val="000000" w:themeColor="text1"/>
          <w:sz w:val="24"/>
          <w:szCs w:val="24"/>
        </w:rPr>
        <w:t>As used in this section</w:t>
      </w:r>
      <w:r w:rsidR="00543DA7" w:rsidRPr="00303AC4">
        <w:rPr>
          <w:rFonts w:ascii="Times New Roman" w:hAnsi="Times New Roman" w:cs="Times New Roman"/>
          <w:color w:val="000000" w:themeColor="text1"/>
          <w:sz w:val="24"/>
          <w:szCs w:val="24"/>
        </w:rPr>
        <w:t xml:space="preserve">, “obligated” means “an order placed for property and services and entering into contracts, subawards, and similar transactions that require payment.”  31 CFR </w:t>
      </w:r>
      <w:r w:rsidR="00543DA7" w:rsidRPr="00303AC4">
        <w:rPr>
          <w:rFonts w:ascii="Times New Roman" w:hAnsi="Times New Roman" w:cs="Times New Roman"/>
          <w:bCs/>
          <w:color w:val="000000" w:themeColor="text1"/>
          <w:sz w:val="24"/>
          <w:szCs w:val="24"/>
        </w:rPr>
        <w:t>§ 35.3.  Section 9901 (a) of ARPA defines the term “nonentitlement unit of local government” to mean a “city” (as defined in 42 USC § 5302 (a) (5)) that is not a “metropolitan city” (as defined in 42 USC § 5302 (a) (4)).  Codified at 42 USC § 803 (g) (4)-(5).</w:t>
      </w:r>
    </w:p>
    <w:p w14:paraId="49ED0F98" w14:textId="77777777" w:rsidR="003476B0" w:rsidRPr="00303AC4" w:rsidRDefault="003476B0" w:rsidP="001B719C">
      <w:pPr>
        <w:spacing w:after="0" w:line="240" w:lineRule="auto"/>
        <w:contextualSpacing/>
        <w:rPr>
          <w:rFonts w:ascii="Times New Roman" w:hAnsi="Times New Roman" w:cs="Times New Roman"/>
          <w:b/>
          <w:bCs/>
          <w:sz w:val="12"/>
          <w:szCs w:val="12"/>
        </w:rPr>
      </w:pPr>
    </w:p>
    <w:p w14:paraId="79106331" w14:textId="7BA8733F" w:rsidR="001B719C" w:rsidRPr="00303AC4" w:rsidRDefault="001B719C" w:rsidP="001B719C">
      <w:pPr>
        <w:spacing w:after="0" w:line="240" w:lineRule="auto"/>
        <w:contextualSpacing/>
        <w:rPr>
          <w:rFonts w:ascii="Times New Roman" w:hAnsi="Times New Roman" w:cs="Times New Roman"/>
          <w:sz w:val="24"/>
          <w:szCs w:val="24"/>
        </w:rPr>
      </w:pPr>
      <w:r w:rsidRPr="00303AC4">
        <w:rPr>
          <w:rFonts w:ascii="Times New Roman" w:hAnsi="Times New Roman" w:cs="Times New Roman"/>
          <w:b/>
          <w:bCs/>
          <w:sz w:val="24"/>
          <w:szCs w:val="24"/>
        </w:rPr>
        <w:t>(</w:t>
      </w:r>
      <w:r w:rsidR="00231C30" w:rsidRPr="00303AC4">
        <w:rPr>
          <w:rFonts w:ascii="Times New Roman" w:hAnsi="Times New Roman" w:cs="Times New Roman"/>
          <w:b/>
          <w:bCs/>
          <w:sz w:val="24"/>
          <w:szCs w:val="24"/>
        </w:rPr>
        <w:t>E</w:t>
      </w:r>
      <w:r w:rsidRPr="00303AC4">
        <w:rPr>
          <w:rFonts w:ascii="Times New Roman" w:hAnsi="Times New Roman" w:cs="Times New Roman"/>
          <w:b/>
          <w:bCs/>
          <w:sz w:val="24"/>
          <w:szCs w:val="24"/>
        </w:rPr>
        <w:t xml:space="preserve">) </w:t>
      </w:r>
      <w:r w:rsidR="00C02F83" w:rsidRPr="00303AC4">
        <w:rPr>
          <w:rFonts w:ascii="Times New Roman" w:hAnsi="Times New Roman" w:cs="Times New Roman"/>
          <w:b/>
          <w:bCs/>
          <w:sz w:val="24"/>
          <w:szCs w:val="24"/>
        </w:rPr>
        <w:t>REQUESTS UNDER EACH</w:t>
      </w:r>
      <w:r w:rsidRPr="00303AC4">
        <w:rPr>
          <w:rFonts w:ascii="Times New Roman" w:hAnsi="Times New Roman" w:cs="Times New Roman"/>
          <w:b/>
          <w:bCs/>
          <w:sz w:val="24"/>
          <w:szCs w:val="24"/>
        </w:rPr>
        <w:t xml:space="preserve"> ARPA EXPENDITURE CATEGORY (EC)</w:t>
      </w:r>
    </w:p>
    <w:p w14:paraId="04BA4424" w14:textId="77777777" w:rsidR="001B719C" w:rsidRPr="00303AC4" w:rsidRDefault="001B719C" w:rsidP="001B719C">
      <w:pPr>
        <w:spacing w:after="0" w:line="240" w:lineRule="auto"/>
        <w:contextualSpacing/>
        <w:rPr>
          <w:rFonts w:ascii="Times New Roman" w:hAnsi="Times New Roman" w:cs="Times New Roman"/>
          <w:sz w:val="12"/>
          <w:szCs w:val="12"/>
        </w:rPr>
      </w:pPr>
    </w:p>
    <w:p w14:paraId="78D4DDEF" w14:textId="73629323" w:rsidR="001B719C" w:rsidRPr="00303AC4" w:rsidRDefault="00C160FA" w:rsidP="001B719C">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bCs/>
          <w:sz w:val="24"/>
          <w:szCs w:val="24"/>
        </w:rPr>
        <w:t>(E)</w:t>
      </w:r>
      <w:r w:rsidRPr="00303AC4">
        <w:rPr>
          <w:rFonts w:ascii="Times New Roman" w:hAnsi="Times New Roman" w:cs="Times New Roman"/>
          <w:b/>
          <w:sz w:val="24"/>
          <w:szCs w:val="24"/>
        </w:rPr>
        <w:t xml:space="preserve"> </w:t>
      </w:r>
      <w:r w:rsidR="001B719C" w:rsidRPr="00303AC4">
        <w:rPr>
          <w:rFonts w:ascii="Times New Roman" w:hAnsi="Times New Roman" w:cs="Times New Roman"/>
          <w:b/>
          <w:sz w:val="24"/>
          <w:szCs w:val="24"/>
        </w:rPr>
        <w:t>(1) Payroll-Public Sector Staff Responding to Case Backlogs</w:t>
      </w:r>
      <w:r w:rsidR="00062F06">
        <w:rPr>
          <w:rFonts w:ascii="Times New Roman" w:hAnsi="Times New Roman" w:cs="Times New Roman"/>
          <w:b/>
          <w:sz w:val="24"/>
          <w:szCs w:val="24"/>
        </w:rPr>
        <w:t xml:space="preserve"> (EC </w:t>
      </w:r>
      <w:r w:rsidR="00FD4C7F">
        <w:rPr>
          <w:rFonts w:ascii="Times New Roman" w:hAnsi="Times New Roman" w:cs="Times New Roman"/>
          <w:b/>
          <w:sz w:val="24"/>
          <w:szCs w:val="24"/>
        </w:rPr>
        <w:t>3.1)</w:t>
      </w:r>
    </w:p>
    <w:p w14:paraId="4F0B217C" w14:textId="2952D4B6" w:rsidR="001B719C" w:rsidRPr="00303AC4" w:rsidRDefault="001B719C" w:rsidP="0082012F">
      <w:pPr>
        <w:spacing w:after="0" w:line="240" w:lineRule="auto"/>
        <w:contextualSpacing/>
        <w:rPr>
          <w:rFonts w:ascii="Times New Roman" w:hAnsi="Times New Roman" w:cs="Times New Roman"/>
          <w:b/>
          <w:bCs/>
          <w:sz w:val="12"/>
          <w:szCs w:val="12"/>
        </w:rPr>
      </w:pPr>
    </w:p>
    <w:p w14:paraId="2C4F5D1B" w14:textId="70CC3631" w:rsidR="00611870" w:rsidRPr="00303AC4" w:rsidRDefault="00611870" w:rsidP="006312D9">
      <w:pPr>
        <w:widowControl w:val="0"/>
        <w:contextualSpacing/>
        <w:jc w:val="both"/>
        <w:rPr>
          <w:rFonts w:ascii="Times New Roman" w:hAnsi="Times New Roman" w:cs="Times New Roman"/>
          <w:bCs/>
          <w:color w:val="000000" w:themeColor="text1"/>
          <w:sz w:val="24"/>
          <w:szCs w:val="24"/>
        </w:rPr>
      </w:pPr>
      <w:r w:rsidRPr="00303AC4">
        <w:rPr>
          <w:rFonts w:ascii="Times New Roman" w:hAnsi="Times New Roman" w:cs="Times New Roman"/>
          <w:b/>
          <w:bCs/>
          <w:color w:val="000000" w:themeColor="text1"/>
          <w:sz w:val="24"/>
          <w:szCs w:val="24"/>
          <w:u w:val="single"/>
        </w:rPr>
        <w:t>More than 50 percent of total personnel costs awarded each calendar year under this EC must be dedicated to responding to serious violent felonies, as defined in OCGA § 17-10-6.1 (a)</w:t>
      </w:r>
      <w:r w:rsidRPr="00303AC4">
        <w:rPr>
          <w:rFonts w:ascii="Times New Roman" w:hAnsi="Times New Roman" w:cs="Times New Roman"/>
          <w:bCs/>
          <w:color w:val="000000" w:themeColor="text1"/>
          <w:sz w:val="24"/>
          <w:szCs w:val="24"/>
        </w:rPr>
        <w:t>.</w:t>
      </w:r>
      <w:r w:rsidR="0029133D" w:rsidRPr="00303AC4">
        <w:rPr>
          <w:rFonts w:ascii="Times New Roman" w:hAnsi="Times New Roman" w:cs="Times New Roman"/>
          <w:bCs/>
          <w:color w:val="000000" w:themeColor="text1"/>
          <w:sz w:val="24"/>
          <w:szCs w:val="24"/>
        </w:rPr>
        <w:t xml:space="preserve">  </w:t>
      </w:r>
      <w:r w:rsidR="006D2461" w:rsidRPr="00303AC4">
        <w:rPr>
          <w:rFonts w:ascii="Times New Roman" w:hAnsi="Times New Roman" w:cs="Times New Roman"/>
          <w:bCs/>
          <w:color w:val="000000" w:themeColor="text1"/>
          <w:sz w:val="24"/>
          <w:szCs w:val="24"/>
        </w:rPr>
        <w:t xml:space="preserve">As used in </w:t>
      </w:r>
      <w:r w:rsidR="00B45EAA" w:rsidRPr="00303AC4">
        <w:rPr>
          <w:rFonts w:ascii="Times New Roman" w:hAnsi="Times New Roman" w:cs="Times New Roman"/>
          <w:bCs/>
          <w:color w:val="000000" w:themeColor="text1"/>
          <w:sz w:val="24"/>
          <w:szCs w:val="24"/>
        </w:rPr>
        <w:t>(E) (1) (c),</w:t>
      </w:r>
      <w:r w:rsidR="006D2461" w:rsidRPr="00303AC4">
        <w:rPr>
          <w:rFonts w:ascii="Times New Roman" w:hAnsi="Times New Roman" w:cs="Times New Roman"/>
          <w:bCs/>
          <w:color w:val="000000" w:themeColor="text1"/>
          <w:sz w:val="24"/>
          <w:szCs w:val="24"/>
        </w:rPr>
        <w:t xml:space="preserve"> </w:t>
      </w:r>
      <w:r w:rsidR="00B45EAA" w:rsidRPr="00303AC4">
        <w:rPr>
          <w:rFonts w:ascii="Times New Roman" w:hAnsi="Times New Roman" w:cs="Times New Roman"/>
          <w:bCs/>
          <w:color w:val="000000" w:themeColor="text1"/>
          <w:sz w:val="24"/>
          <w:szCs w:val="24"/>
        </w:rPr>
        <w:t>“</w:t>
      </w:r>
      <w:r w:rsidR="0029133D" w:rsidRPr="00303AC4">
        <w:rPr>
          <w:rFonts w:ascii="Times New Roman" w:hAnsi="Times New Roman" w:cs="Times New Roman"/>
          <w:bCs/>
          <w:color w:val="000000" w:themeColor="text1"/>
          <w:sz w:val="24"/>
          <w:szCs w:val="24"/>
        </w:rPr>
        <w:t>total personnel costs</w:t>
      </w:r>
      <w:r w:rsidR="00B45EAA" w:rsidRPr="00303AC4">
        <w:rPr>
          <w:rFonts w:ascii="Times New Roman" w:hAnsi="Times New Roman" w:cs="Times New Roman"/>
          <w:bCs/>
          <w:color w:val="000000" w:themeColor="text1"/>
          <w:sz w:val="24"/>
          <w:szCs w:val="24"/>
        </w:rPr>
        <w:t xml:space="preserve">” means the </w:t>
      </w:r>
      <w:r w:rsidR="00EB438B" w:rsidRPr="00303AC4">
        <w:rPr>
          <w:rFonts w:ascii="Times New Roman" w:hAnsi="Times New Roman" w:cs="Times New Roman"/>
          <w:bCs/>
          <w:color w:val="000000" w:themeColor="text1"/>
          <w:sz w:val="24"/>
          <w:szCs w:val="24"/>
        </w:rPr>
        <w:t>subtotal</w:t>
      </w:r>
      <w:r w:rsidR="00B45EAA" w:rsidRPr="00303AC4">
        <w:rPr>
          <w:rFonts w:ascii="Times New Roman" w:hAnsi="Times New Roman" w:cs="Times New Roman"/>
          <w:bCs/>
          <w:color w:val="000000" w:themeColor="text1"/>
          <w:sz w:val="24"/>
          <w:szCs w:val="24"/>
        </w:rPr>
        <w:t xml:space="preserve"> </w:t>
      </w:r>
      <w:r w:rsidR="005469BE" w:rsidRPr="00303AC4">
        <w:rPr>
          <w:rFonts w:ascii="Times New Roman" w:hAnsi="Times New Roman" w:cs="Times New Roman"/>
          <w:bCs/>
          <w:color w:val="000000" w:themeColor="text1"/>
          <w:sz w:val="24"/>
          <w:szCs w:val="24"/>
        </w:rPr>
        <w:t>of funds requested under section (E) (1)</w:t>
      </w:r>
      <w:r w:rsidR="002364A1" w:rsidRPr="00303AC4">
        <w:rPr>
          <w:rFonts w:ascii="Times New Roman" w:hAnsi="Times New Roman" w:cs="Times New Roman"/>
          <w:bCs/>
          <w:color w:val="000000" w:themeColor="text1"/>
          <w:sz w:val="24"/>
          <w:szCs w:val="24"/>
        </w:rPr>
        <w:t xml:space="preserve"> only</w:t>
      </w:r>
      <w:r w:rsidR="005469BE" w:rsidRPr="00303AC4">
        <w:rPr>
          <w:rFonts w:ascii="Times New Roman" w:hAnsi="Times New Roman" w:cs="Times New Roman"/>
          <w:bCs/>
          <w:color w:val="000000" w:themeColor="text1"/>
          <w:sz w:val="24"/>
          <w:szCs w:val="24"/>
        </w:rPr>
        <w:t xml:space="preserve">, as </w:t>
      </w:r>
      <w:r w:rsidR="0030090E" w:rsidRPr="00303AC4">
        <w:rPr>
          <w:rFonts w:ascii="Times New Roman" w:hAnsi="Times New Roman" w:cs="Times New Roman"/>
          <w:bCs/>
          <w:color w:val="000000" w:themeColor="text1"/>
          <w:sz w:val="24"/>
          <w:szCs w:val="24"/>
        </w:rPr>
        <w:t>stated</w:t>
      </w:r>
      <w:r w:rsidR="00EB438B" w:rsidRPr="00303AC4">
        <w:rPr>
          <w:rFonts w:ascii="Times New Roman" w:hAnsi="Times New Roman" w:cs="Times New Roman"/>
          <w:bCs/>
          <w:color w:val="000000" w:themeColor="text1"/>
          <w:sz w:val="24"/>
          <w:szCs w:val="24"/>
        </w:rPr>
        <w:t xml:space="preserve"> in (E) (1) (a).</w:t>
      </w:r>
      <w:r w:rsidR="0035407F" w:rsidRPr="00303AC4">
        <w:rPr>
          <w:rFonts w:ascii="Times New Roman" w:hAnsi="Times New Roman" w:cs="Times New Roman"/>
          <w:bCs/>
          <w:color w:val="000000" w:themeColor="text1"/>
          <w:sz w:val="24"/>
          <w:szCs w:val="24"/>
        </w:rPr>
        <w:t xml:space="preserve">  </w:t>
      </w:r>
      <w:r w:rsidR="00BC1852" w:rsidRPr="00303AC4">
        <w:rPr>
          <w:rFonts w:ascii="Times New Roman" w:hAnsi="Times New Roman" w:cs="Times New Roman"/>
          <w:bCs/>
          <w:color w:val="000000" w:themeColor="text1"/>
          <w:sz w:val="24"/>
          <w:szCs w:val="24"/>
        </w:rPr>
        <w:t xml:space="preserve">To get </w:t>
      </w:r>
      <w:r w:rsidR="007233F6" w:rsidRPr="00303AC4">
        <w:rPr>
          <w:rFonts w:ascii="Times New Roman" w:hAnsi="Times New Roman" w:cs="Times New Roman"/>
          <w:bCs/>
          <w:color w:val="000000" w:themeColor="text1"/>
          <w:sz w:val="24"/>
          <w:szCs w:val="24"/>
        </w:rPr>
        <w:t>the</w:t>
      </w:r>
      <w:r w:rsidR="00BC1852" w:rsidRPr="00303AC4">
        <w:rPr>
          <w:rFonts w:ascii="Times New Roman" w:hAnsi="Times New Roman" w:cs="Times New Roman"/>
          <w:bCs/>
          <w:color w:val="000000" w:themeColor="text1"/>
          <w:sz w:val="24"/>
          <w:szCs w:val="24"/>
        </w:rPr>
        <w:t xml:space="preserve"> percentage</w:t>
      </w:r>
      <w:r w:rsidR="007233F6" w:rsidRPr="00303AC4">
        <w:rPr>
          <w:rFonts w:ascii="Times New Roman" w:hAnsi="Times New Roman" w:cs="Times New Roman"/>
          <w:bCs/>
          <w:color w:val="000000" w:themeColor="text1"/>
          <w:sz w:val="24"/>
          <w:szCs w:val="24"/>
        </w:rPr>
        <w:t xml:space="preserve"> </w:t>
      </w:r>
      <w:r w:rsidR="003F2FEC" w:rsidRPr="00303AC4">
        <w:rPr>
          <w:rFonts w:ascii="Times New Roman" w:hAnsi="Times New Roman" w:cs="Times New Roman"/>
          <w:bCs/>
          <w:color w:val="000000" w:themeColor="text1"/>
          <w:sz w:val="24"/>
          <w:szCs w:val="24"/>
        </w:rPr>
        <w:t>used in (E) (1) (c)</w:t>
      </w:r>
      <w:r w:rsidR="00BC1852" w:rsidRPr="00303AC4">
        <w:rPr>
          <w:rFonts w:ascii="Times New Roman" w:hAnsi="Times New Roman" w:cs="Times New Roman"/>
          <w:bCs/>
          <w:color w:val="000000" w:themeColor="text1"/>
          <w:sz w:val="24"/>
          <w:szCs w:val="24"/>
        </w:rPr>
        <w:t xml:space="preserve">, </w:t>
      </w:r>
      <w:r w:rsidR="0035407F" w:rsidRPr="00303AC4">
        <w:rPr>
          <w:rFonts w:ascii="Times New Roman" w:hAnsi="Times New Roman" w:cs="Times New Roman"/>
          <w:bCs/>
          <w:color w:val="000000" w:themeColor="text1"/>
          <w:sz w:val="24"/>
          <w:szCs w:val="24"/>
        </w:rPr>
        <w:t>divide the amount provided under (E) (1) (</w:t>
      </w:r>
      <w:r w:rsidR="007233F6" w:rsidRPr="00303AC4">
        <w:rPr>
          <w:rFonts w:ascii="Times New Roman" w:hAnsi="Times New Roman" w:cs="Times New Roman"/>
          <w:bCs/>
          <w:color w:val="000000" w:themeColor="text1"/>
          <w:sz w:val="24"/>
          <w:szCs w:val="24"/>
        </w:rPr>
        <w:t>b</w:t>
      </w:r>
      <w:r w:rsidR="0035407F" w:rsidRPr="00303AC4">
        <w:rPr>
          <w:rFonts w:ascii="Times New Roman" w:hAnsi="Times New Roman" w:cs="Times New Roman"/>
          <w:bCs/>
          <w:color w:val="000000" w:themeColor="text1"/>
          <w:sz w:val="24"/>
          <w:szCs w:val="24"/>
        </w:rPr>
        <w:t>)</w:t>
      </w:r>
      <w:r w:rsidR="00BC1852" w:rsidRPr="00303AC4">
        <w:rPr>
          <w:rFonts w:ascii="Times New Roman" w:hAnsi="Times New Roman" w:cs="Times New Roman"/>
          <w:bCs/>
          <w:color w:val="000000" w:themeColor="text1"/>
          <w:sz w:val="24"/>
          <w:szCs w:val="24"/>
        </w:rPr>
        <w:t xml:space="preserve"> by the amount provided in (E) (1) (</w:t>
      </w:r>
      <w:r w:rsidR="007233F6" w:rsidRPr="00303AC4">
        <w:rPr>
          <w:rFonts w:ascii="Times New Roman" w:hAnsi="Times New Roman" w:cs="Times New Roman"/>
          <w:bCs/>
          <w:color w:val="000000" w:themeColor="text1"/>
          <w:sz w:val="24"/>
          <w:szCs w:val="24"/>
        </w:rPr>
        <w:t>a</w:t>
      </w:r>
      <w:r w:rsidR="00BC1852" w:rsidRPr="00303AC4">
        <w:rPr>
          <w:rFonts w:ascii="Times New Roman" w:hAnsi="Times New Roman" w:cs="Times New Roman"/>
          <w:bCs/>
          <w:color w:val="000000" w:themeColor="text1"/>
          <w:sz w:val="24"/>
          <w:szCs w:val="24"/>
        </w:rPr>
        <w:t>).</w:t>
      </w:r>
    </w:p>
    <w:p w14:paraId="530F4A6A" w14:textId="77777777" w:rsidR="00611870" w:rsidRPr="00303AC4" w:rsidRDefault="00611870" w:rsidP="006312D9">
      <w:pPr>
        <w:widowControl w:val="0"/>
        <w:contextualSpacing/>
        <w:jc w:val="both"/>
        <w:rPr>
          <w:rFonts w:ascii="Times New Roman" w:hAnsi="Times New Roman" w:cs="Times New Roman"/>
          <w:b/>
          <w:bCs/>
          <w:color w:val="000000" w:themeColor="text1"/>
          <w:sz w:val="12"/>
          <w:szCs w:val="12"/>
        </w:rPr>
      </w:pPr>
    </w:p>
    <w:p w14:paraId="30CEAC7B" w14:textId="6D51A637" w:rsidR="006312D9" w:rsidRDefault="006312D9" w:rsidP="006312D9">
      <w:pPr>
        <w:widowControl w:val="0"/>
        <w:contextualSpacing/>
        <w:jc w:val="both"/>
        <w:rPr>
          <w:rFonts w:ascii="Times New Roman" w:hAnsi="Times New Roman" w:cs="Times New Roman"/>
          <w:color w:val="000000" w:themeColor="text1"/>
          <w:sz w:val="24"/>
          <w:szCs w:val="24"/>
        </w:rPr>
      </w:pPr>
      <w:r w:rsidRPr="00303AC4">
        <w:rPr>
          <w:rFonts w:ascii="Times New Roman" w:hAnsi="Times New Roman" w:cs="Times New Roman"/>
          <w:b/>
          <w:bCs/>
          <w:color w:val="000000" w:themeColor="text1"/>
          <w:sz w:val="24"/>
          <w:szCs w:val="24"/>
        </w:rPr>
        <w:lastRenderedPageBreak/>
        <w:t>New or existing</w:t>
      </w:r>
      <w:r w:rsidRPr="00303AC4">
        <w:rPr>
          <w:rFonts w:ascii="Times New Roman" w:hAnsi="Times New Roman" w:cs="Times New Roman"/>
          <w:color w:val="000000" w:themeColor="text1"/>
          <w:sz w:val="24"/>
          <w:szCs w:val="24"/>
        </w:rPr>
        <w:t xml:space="preserve"> staff may be used to respond to case backlogs, with priority given to serious violent felony cases (as defined in OCGA § 17-10-6.1 (a)).  </w:t>
      </w:r>
      <w:r w:rsidRPr="00303AC4">
        <w:rPr>
          <w:rFonts w:ascii="Times New Roman" w:hAnsi="Times New Roman" w:cs="Times New Roman"/>
          <w:color w:val="000000" w:themeColor="text1"/>
          <w:sz w:val="24"/>
          <w:szCs w:val="24"/>
          <w:u w:val="single"/>
        </w:rPr>
        <w:t xml:space="preserve">However, only payroll </w:t>
      </w:r>
      <w:r w:rsidR="00DA2A1C" w:rsidRPr="00303AC4">
        <w:rPr>
          <w:rFonts w:ascii="Times New Roman" w:hAnsi="Times New Roman" w:cs="Times New Roman"/>
          <w:color w:val="000000" w:themeColor="text1"/>
          <w:sz w:val="24"/>
          <w:szCs w:val="24"/>
          <w:u w:val="single"/>
        </w:rPr>
        <w:t xml:space="preserve">for </w:t>
      </w:r>
      <w:r w:rsidRPr="00303AC4">
        <w:rPr>
          <w:rFonts w:ascii="Times New Roman" w:hAnsi="Times New Roman" w:cs="Times New Roman"/>
          <w:color w:val="000000" w:themeColor="text1"/>
          <w:sz w:val="24"/>
          <w:szCs w:val="24"/>
          <w:u w:val="single"/>
        </w:rPr>
        <w:t>time spent actually responding to case backlogs may be reimbursed with ARPA grant funds</w:t>
      </w:r>
      <w:r w:rsidRPr="00303AC4">
        <w:rPr>
          <w:rFonts w:ascii="Times New Roman" w:hAnsi="Times New Roman" w:cs="Times New Roman"/>
          <w:color w:val="000000" w:themeColor="text1"/>
          <w:sz w:val="24"/>
          <w:szCs w:val="24"/>
        </w:rPr>
        <w:t xml:space="preserve">.  87 Fed. Reg. 4,341; 4,388 (Jan. 27, 2022) (Eligible use must “respond to the identified negative economic impact” of the pandemic, “e.g., backlogs in court systems”).  This includes payroll of new personnel hired to backfill existing personnel responding to case backlogs (prioritizing cases involving serious violent felonies).  Therefore, time spent responding to case backlogs </w:t>
      </w:r>
      <w:r w:rsidR="00231C30" w:rsidRPr="00303AC4">
        <w:rPr>
          <w:rFonts w:ascii="Times New Roman" w:hAnsi="Times New Roman" w:cs="Times New Roman"/>
          <w:color w:val="000000" w:themeColor="text1"/>
          <w:sz w:val="24"/>
          <w:szCs w:val="24"/>
        </w:rPr>
        <w:t>(or backfilling other</w:t>
      </w:r>
      <w:r w:rsidR="00B317FA" w:rsidRPr="00303AC4">
        <w:rPr>
          <w:rFonts w:ascii="Times New Roman" w:hAnsi="Times New Roman" w:cs="Times New Roman"/>
          <w:color w:val="000000" w:themeColor="text1"/>
          <w:sz w:val="24"/>
          <w:szCs w:val="24"/>
        </w:rPr>
        <w:t>s</w:t>
      </w:r>
      <w:r w:rsidR="00231C30" w:rsidRPr="00303AC4">
        <w:rPr>
          <w:rFonts w:ascii="Times New Roman" w:hAnsi="Times New Roman" w:cs="Times New Roman"/>
          <w:color w:val="000000" w:themeColor="text1"/>
          <w:sz w:val="24"/>
          <w:szCs w:val="24"/>
        </w:rPr>
        <w:t xml:space="preserve"> so they can respond) </w:t>
      </w:r>
      <w:r w:rsidRPr="00303AC4">
        <w:rPr>
          <w:rFonts w:ascii="Times New Roman" w:hAnsi="Times New Roman" w:cs="Times New Roman"/>
          <w:color w:val="000000" w:themeColor="text1"/>
          <w:sz w:val="24"/>
          <w:szCs w:val="24"/>
        </w:rPr>
        <w:t>must be tracked and documented for reimbursement and auditing purposes.</w:t>
      </w:r>
    </w:p>
    <w:p w14:paraId="70628224" w14:textId="0E278A27" w:rsidR="008E6BD1" w:rsidRPr="005C1108" w:rsidRDefault="008E6BD1" w:rsidP="006312D9">
      <w:pPr>
        <w:widowControl w:val="0"/>
        <w:contextualSpacing/>
        <w:jc w:val="both"/>
        <w:rPr>
          <w:rFonts w:ascii="Times New Roman" w:hAnsi="Times New Roman" w:cs="Times New Roman"/>
          <w:color w:val="000000" w:themeColor="text1"/>
          <w:sz w:val="12"/>
          <w:szCs w:val="12"/>
        </w:rPr>
      </w:pPr>
    </w:p>
    <w:p w14:paraId="1DEBC360" w14:textId="4CF37570" w:rsidR="008E6BD1" w:rsidRPr="00303AC4" w:rsidRDefault="00F411FE" w:rsidP="006312D9">
      <w:pPr>
        <w:widowControl w:val="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 U.S. Treasury Compliance and Reporting Guidance, federal “EC 3.1” is reserved for “Public Sector Workforce” payroll and benefits, so (E) (1) must exclude contractors</w:t>
      </w:r>
      <w:r w:rsidR="00C23E43">
        <w:rPr>
          <w:rFonts w:ascii="Times New Roman" w:hAnsi="Times New Roman" w:cs="Times New Roman"/>
          <w:color w:val="000000" w:themeColor="text1"/>
          <w:sz w:val="24"/>
          <w:szCs w:val="24"/>
        </w:rPr>
        <w:t xml:space="preserve">, which fall under federal administrative ECs “3.5” and “7.1.”  </w:t>
      </w:r>
      <w:r w:rsidR="006E6D51" w:rsidRPr="00303AC4">
        <w:rPr>
          <w:rFonts w:ascii="Times New Roman" w:hAnsi="Times New Roman" w:cs="Times New Roman"/>
          <w:bCs/>
          <w:sz w:val="24"/>
          <w:szCs w:val="24"/>
        </w:rPr>
        <w:t>31 CFR § 35.6 (b) (3) (ii) (E) (1)</w:t>
      </w:r>
      <w:r w:rsidR="006E6D51">
        <w:rPr>
          <w:rFonts w:ascii="Times New Roman" w:hAnsi="Times New Roman" w:cs="Times New Roman"/>
          <w:bCs/>
          <w:sz w:val="24"/>
          <w:szCs w:val="24"/>
        </w:rPr>
        <w:t xml:space="preserve">.  </w:t>
      </w:r>
      <w:r w:rsidR="00C23E43">
        <w:rPr>
          <w:rFonts w:ascii="Times New Roman" w:hAnsi="Times New Roman" w:cs="Times New Roman"/>
          <w:color w:val="000000" w:themeColor="text1"/>
          <w:sz w:val="24"/>
          <w:szCs w:val="24"/>
        </w:rPr>
        <w:t xml:space="preserve">To categorize </w:t>
      </w:r>
      <w:r w:rsidR="00B52498">
        <w:rPr>
          <w:rFonts w:ascii="Times New Roman" w:hAnsi="Times New Roman" w:cs="Times New Roman"/>
          <w:color w:val="000000" w:themeColor="text1"/>
          <w:sz w:val="24"/>
          <w:szCs w:val="24"/>
        </w:rPr>
        <w:t>contractors correctly under federal guidance, request contractors responding to case backlogs</w:t>
      </w:r>
      <w:r w:rsidR="00372C91">
        <w:rPr>
          <w:rFonts w:ascii="Times New Roman" w:hAnsi="Times New Roman" w:cs="Times New Roman"/>
          <w:color w:val="000000" w:themeColor="text1"/>
          <w:sz w:val="24"/>
          <w:szCs w:val="24"/>
        </w:rPr>
        <w:t xml:space="preserve"> generally </w:t>
      </w:r>
      <w:r w:rsidR="005C1108">
        <w:rPr>
          <w:rFonts w:ascii="Times New Roman" w:hAnsi="Times New Roman" w:cs="Times New Roman"/>
          <w:color w:val="000000" w:themeColor="text1"/>
          <w:sz w:val="24"/>
          <w:szCs w:val="24"/>
        </w:rPr>
        <w:t xml:space="preserve">(i.e., not </w:t>
      </w:r>
      <w:r w:rsidR="00656F69">
        <w:rPr>
          <w:rFonts w:ascii="Times New Roman" w:hAnsi="Times New Roman" w:cs="Times New Roman"/>
          <w:color w:val="000000" w:themeColor="text1"/>
          <w:sz w:val="24"/>
          <w:szCs w:val="24"/>
        </w:rPr>
        <w:t xml:space="preserve">performing </w:t>
      </w:r>
      <w:r w:rsidR="005C1108">
        <w:rPr>
          <w:rFonts w:ascii="Times New Roman" w:hAnsi="Times New Roman" w:cs="Times New Roman"/>
          <w:color w:val="000000" w:themeColor="text1"/>
          <w:sz w:val="24"/>
          <w:szCs w:val="24"/>
        </w:rPr>
        <w:t>mental health, substance use, or eviction prevention diversion</w:t>
      </w:r>
      <w:r w:rsidR="00773CD7">
        <w:rPr>
          <w:rFonts w:ascii="Times New Roman" w:hAnsi="Times New Roman" w:cs="Times New Roman"/>
          <w:color w:val="000000" w:themeColor="text1"/>
          <w:sz w:val="24"/>
          <w:szCs w:val="24"/>
        </w:rPr>
        <w:t xml:space="preserve"> services</w:t>
      </w:r>
      <w:r w:rsidR="005C1108">
        <w:rPr>
          <w:rFonts w:ascii="Times New Roman" w:hAnsi="Times New Roman" w:cs="Times New Roman"/>
          <w:color w:val="000000" w:themeColor="text1"/>
          <w:sz w:val="24"/>
          <w:szCs w:val="24"/>
        </w:rPr>
        <w:t xml:space="preserve">) </w:t>
      </w:r>
      <w:r w:rsidR="00372C91">
        <w:rPr>
          <w:rFonts w:ascii="Times New Roman" w:hAnsi="Times New Roman" w:cs="Times New Roman"/>
          <w:color w:val="000000" w:themeColor="text1"/>
          <w:sz w:val="24"/>
          <w:szCs w:val="24"/>
        </w:rPr>
        <w:t xml:space="preserve">under (E) (6), which corresponds to federal </w:t>
      </w:r>
      <w:r w:rsidR="00773CD7">
        <w:rPr>
          <w:rFonts w:ascii="Times New Roman" w:hAnsi="Times New Roman" w:cs="Times New Roman"/>
          <w:color w:val="000000" w:themeColor="text1"/>
          <w:sz w:val="24"/>
          <w:szCs w:val="24"/>
        </w:rPr>
        <w:t xml:space="preserve">administrative expenditure </w:t>
      </w:r>
      <w:r w:rsidR="00372C91">
        <w:rPr>
          <w:rFonts w:ascii="Times New Roman" w:hAnsi="Times New Roman" w:cs="Times New Roman"/>
          <w:color w:val="000000" w:themeColor="text1"/>
          <w:sz w:val="24"/>
          <w:szCs w:val="24"/>
        </w:rPr>
        <w:t>ECs “3.5” and “7.1</w:t>
      </w:r>
      <w:r w:rsidR="00773CD7">
        <w:rPr>
          <w:rFonts w:ascii="Times New Roman" w:hAnsi="Times New Roman" w:cs="Times New Roman"/>
          <w:color w:val="000000" w:themeColor="text1"/>
          <w:sz w:val="24"/>
          <w:szCs w:val="24"/>
        </w:rPr>
        <w:t>.”</w:t>
      </w:r>
      <w:r w:rsidR="006E2A3C">
        <w:rPr>
          <w:rFonts w:ascii="Times New Roman" w:hAnsi="Times New Roman" w:cs="Times New Roman"/>
          <w:color w:val="000000" w:themeColor="text1"/>
          <w:sz w:val="24"/>
          <w:szCs w:val="24"/>
        </w:rPr>
        <w:t xml:space="preserve">  </w:t>
      </w:r>
      <w:r w:rsidR="006E2A3C" w:rsidRPr="00303AC4">
        <w:rPr>
          <w:rFonts w:ascii="Times New Roman" w:hAnsi="Times New Roman" w:cs="Times New Roman"/>
          <w:bCs/>
          <w:sz w:val="24"/>
          <w:szCs w:val="24"/>
        </w:rPr>
        <w:t>31 CFR § 35.6 (b) (3) (ii) (E) (3)-(4)</w:t>
      </w:r>
      <w:r w:rsidR="006E2A3C">
        <w:rPr>
          <w:rFonts w:ascii="Times New Roman" w:hAnsi="Times New Roman" w:cs="Times New Roman"/>
          <w:bCs/>
          <w:sz w:val="24"/>
          <w:szCs w:val="24"/>
        </w:rPr>
        <w:t>.</w:t>
      </w:r>
    </w:p>
    <w:p w14:paraId="69B71C89" w14:textId="1E15A56A" w:rsidR="006312D9" w:rsidRPr="00303AC4" w:rsidRDefault="006312D9" w:rsidP="0082012F">
      <w:pPr>
        <w:spacing w:after="0" w:line="240" w:lineRule="auto"/>
        <w:contextualSpacing/>
        <w:rPr>
          <w:rFonts w:ascii="Times New Roman" w:hAnsi="Times New Roman" w:cs="Times New Roman"/>
          <w:b/>
          <w:bCs/>
          <w:color w:val="000000" w:themeColor="text1"/>
          <w:sz w:val="12"/>
          <w:szCs w:val="12"/>
        </w:rPr>
      </w:pPr>
    </w:p>
    <w:p w14:paraId="696FF541" w14:textId="1DCE3569" w:rsidR="006312D9" w:rsidRPr="00303AC4" w:rsidRDefault="00C160FA" w:rsidP="006312D9">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bCs/>
          <w:sz w:val="24"/>
          <w:szCs w:val="24"/>
        </w:rPr>
        <w:t>(E)</w:t>
      </w:r>
      <w:r w:rsidRPr="00303AC4">
        <w:rPr>
          <w:rFonts w:ascii="Times New Roman" w:hAnsi="Times New Roman" w:cs="Times New Roman"/>
          <w:b/>
          <w:sz w:val="24"/>
          <w:szCs w:val="24"/>
        </w:rPr>
        <w:t xml:space="preserve"> </w:t>
      </w:r>
      <w:r w:rsidR="006312D9" w:rsidRPr="00303AC4">
        <w:rPr>
          <w:rFonts w:ascii="Times New Roman" w:hAnsi="Times New Roman" w:cs="Times New Roman"/>
          <w:b/>
          <w:sz w:val="24"/>
          <w:szCs w:val="24"/>
        </w:rPr>
        <w:t>(2) Court-Based Mental Health Diversion</w:t>
      </w:r>
      <w:r w:rsidR="00FD4C7F">
        <w:rPr>
          <w:rFonts w:ascii="Times New Roman" w:hAnsi="Times New Roman" w:cs="Times New Roman"/>
          <w:b/>
          <w:sz w:val="24"/>
          <w:szCs w:val="24"/>
        </w:rPr>
        <w:t xml:space="preserve"> (EC 1.12)</w:t>
      </w:r>
    </w:p>
    <w:p w14:paraId="3F779871" w14:textId="12F128AA" w:rsidR="006312D9" w:rsidRPr="00303AC4" w:rsidRDefault="006312D9" w:rsidP="0082012F">
      <w:pPr>
        <w:spacing w:after="0" w:line="240" w:lineRule="auto"/>
        <w:contextualSpacing/>
        <w:rPr>
          <w:rFonts w:ascii="Times New Roman" w:hAnsi="Times New Roman" w:cs="Times New Roman"/>
          <w:b/>
          <w:bCs/>
          <w:sz w:val="12"/>
          <w:szCs w:val="12"/>
        </w:rPr>
      </w:pPr>
    </w:p>
    <w:p w14:paraId="684E35D7" w14:textId="6086590B" w:rsidR="006B0348" w:rsidRDefault="006B0348" w:rsidP="006B0348">
      <w:pPr>
        <w:contextualSpacing/>
        <w:jc w:val="both"/>
        <w:rPr>
          <w:rFonts w:ascii="Times New Roman" w:hAnsi="Times New Roman" w:cs="Times New Roman"/>
          <w:sz w:val="24"/>
          <w:szCs w:val="24"/>
        </w:rPr>
      </w:pPr>
      <w:r w:rsidRPr="00303AC4">
        <w:rPr>
          <w:rFonts w:ascii="Times New Roman" w:hAnsi="Times New Roman" w:cs="Times New Roman"/>
          <w:sz w:val="24"/>
          <w:szCs w:val="24"/>
        </w:rPr>
        <w:t>Per Executive Branch limitations, ARPA funds for court-based mental health diversion services must</w:t>
      </w:r>
      <w:r w:rsidR="008003B9" w:rsidRPr="00303AC4">
        <w:rPr>
          <w:rFonts w:ascii="Times New Roman" w:hAnsi="Times New Roman" w:cs="Times New Roman"/>
          <w:sz w:val="24"/>
          <w:szCs w:val="24"/>
        </w:rPr>
        <w:t xml:space="preserve">: (a) </w:t>
      </w:r>
      <w:r w:rsidR="00507D06" w:rsidRPr="00303AC4">
        <w:rPr>
          <w:rFonts w:ascii="Times New Roman" w:hAnsi="Times New Roman" w:cs="Times New Roman"/>
          <w:sz w:val="24"/>
          <w:szCs w:val="24"/>
        </w:rPr>
        <w:t xml:space="preserve">respond to case backlogs; and (b) conserve staff time and resources to respond to case backlogs of serious violent felony cases, as defined in OCGA </w:t>
      </w:r>
      <w:r w:rsidR="00CC2FB0" w:rsidRPr="00303AC4">
        <w:rPr>
          <w:rFonts w:ascii="Times New Roman" w:hAnsi="Times New Roman" w:cs="Times New Roman"/>
          <w:sz w:val="24"/>
          <w:szCs w:val="24"/>
        </w:rPr>
        <w:t>§ 17-10-6.1 (a)</w:t>
      </w:r>
      <w:r w:rsidRPr="00303AC4">
        <w:rPr>
          <w:rFonts w:ascii="Times New Roman" w:hAnsi="Times New Roman" w:cs="Times New Roman"/>
          <w:sz w:val="24"/>
          <w:szCs w:val="24"/>
        </w:rPr>
        <w:t xml:space="preserve">.  Accordingly, for purposes of this expenditure category, grant </w:t>
      </w:r>
      <w:r w:rsidR="007C0E78" w:rsidRPr="00303AC4">
        <w:rPr>
          <w:rFonts w:ascii="Times New Roman" w:hAnsi="Times New Roman" w:cs="Times New Roman"/>
          <w:sz w:val="24"/>
          <w:szCs w:val="24"/>
        </w:rPr>
        <w:t>applicants</w:t>
      </w:r>
      <w:r w:rsidRPr="00303AC4">
        <w:rPr>
          <w:rFonts w:ascii="Times New Roman" w:hAnsi="Times New Roman" w:cs="Times New Roman"/>
          <w:sz w:val="24"/>
          <w:szCs w:val="24"/>
        </w:rPr>
        <w:t xml:space="preserve"> </w:t>
      </w:r>
      <w:r w:rsidRPr="00303AC4">
        <w:rPr>
          <w:rFonts w:ascii="Times New Roman" w:hAnsi="Times New Roman" w:cs="Times New Roman"/>
          <w:b/>
          <w:bCs/>
          <w:sz w:val="24"/>
          <w:szCs w:val="24"/>
          <w:u w:val="single"/>
        </w:rPr>
        <w:t>must provide</w:t>
      </w:r>
      <w:r w:rsidRPr="00303AC4">
        <w:rPr>
          <w:rFonts w:ascii="Times New Roman" w:hAnsi="Times New Roman" w:cs="Times New Roman"/>
          <w:sz w:val="24"/>
          <w:szCs w:val="24"/>
        </w:rPr>
        <w:t xml:space="preserve"> </w:t>
      </w:r>
      <w:r w:rsidR="00A952A2" w:rsidRPr="00303AC4">
        <w:rPr>
          <w:rFonts w:ascii="Times New Roman" w:hAnsi="Times New Roman" w:cs="Times New Roman"/>
          <w:sz w:val="24"/>
          <w:szCs w:val="24"/>
        </w:rPr>
        <w:t xml:space="preserve">a </w:t>
      </w:r>
      <w:r w:rsidR="00A952A2" w:rsidRPr="00303AC4">
        <w:rPr>
          <w:rFonts w:ascii="Times New Roman" w:hAnsi="Times New Roman" w:cs="Times New Roman"/>
          <w:b/>
          <w:bCs/>
          <w:sz w:val="24"/>
          <w:szCs w:val="24"/>
          <w:u w:val="single"/>
        </w:rPr>
        <w:t>numerical</w:t>
      </w:r>
      <w:r w:rsidRPr="00303AC4">
        <w:rPr>
          <w:rFonts w:ascii="Times New Roman" w:hAnsi="Times New Roman" w:cs="Times New Roman"/>
          <w:b/>
          <w:bCs/>
          <w:sz w:val="24"/>
          <w:szCs w:val="24"/>
          <w:u w:val="single"/>
        </w:rPr>
        <w:t xml:space="preserve"> estimate</w:t>
      </w:r>
      <w:r w:rsidRPr="00303AC4">
        <w:rPr>
          <w:rFonts w:ascii="Times New Roman" w:hAnsi="Times New Roman" w:cs="Times New Roman"/>
          <w:sz w:val="24"/>
          <w:szCs w:val="24"/>
        </w:rPr>
        <w:t xml:space="preserve"> in the description </w:t>
      </w:r>
      <w:r w:rsidR="005C5543" w:rsidRPr="00303AC4">
        <w:rPr>
          <w:rFonts w:ascii="Times New Roman" w:hAnsi="Times New Roman" w:cs="Times New Roman"/>
          <w:sz w:val="24"/>
          <w:szCs w:val="24"/>
        </w:rPr>
        <w:t>regarding</w:t>
      </w:r>
      <w:r w:rsidRPr="00303AC4">
        <w:rPr>
          <w:rFonts w:ascii="Times New Roman" w:hAnsi="Times New Roman" w:cs="Times New Roman"/>
          <w:sz w:val="24"/>
          <w:szCs w:val="24"/>
        </w:rPr>
        <w:t xml:space="preserve"> the staff hours and resources court-based mental health diversion services will conserve so staff may respond to serious violent felonies.  </w:t>
      </w:r>
      <w:r w:rsidR="002F3419" w:rsidRPr="00303AC4">
        <w:rPr>
          <w:rFonts w:ascii="Times New Roman" w:hAnsi="Times New Roman" w:cs="Times New Roman"/>
          <w:sz w:val="24"/>
          <w:szCs w:val="24"/>
        </w:rPr>
        <w:t xml:space="preserve">As used in this section, “numerical” means </w:t>
      </w:r>
      <w:r w:rsidR="00E91055" w:rsidRPr="00303AC4">
        <w:rPr>
          <w:rFonts w:ascii="Times New Roman" w:hAnsi="Times New Roman" w:cs="Times New Roman"/>
          <w:sz w:val="24"/>
          <w:szCs w:val="24"/>
        </w:rPr>
        <w:t>containing one or more of the number symbols 0, 1, 2, 3, 4, 5, 6</w:t>
      </w:r>
      <w:r w:rsidR="00E27439" w:rsidRPr="00303AC4">
        <w:rPr>
          <w:rFonts w:ascii="Times New Roman" w:hAnsi="Times New Roman" w:cs="Times New Roman"/>
          <w:sz w:val="24"/>
          <w:szCs w:val="24"/>
        </w:rPr>
        <w:t>, 7, 8, or 9</w:t>
      </w:r>
      <w:r w:rsidR="00002836" w:rsidRPr="00303AC4">
        <w:rPr>
          <w:rFonts w:ascii="Times New Roman" w:hAnsi="Times New Roman" w:cs="Times New Roman"/>
          <w:sz w:val="24"/>
          <w:szCs w:val="24"/>
        </w:rPr>
        <w:t xml:space="preserve">; e.g., </w:t>
      </w:r>
      <w:r w:rsidR="00002836" w:rsidRPr="00303AC4">
        <w:rPr>
          <w:rFonts w:ascii="Times New Roman" w:hAnsi="Times New Roman" w:cs="Times New Roman"/>
          <w:sz w:val="24"/>
          <w:szCs w:val="24"/>
          <w:u w:val="single"/>
        </w:rPr>
        <w:t>20</w:t>
      </w:r>
      <w:r w:rsidR="00002836" w:rsidRPr="00303AC4">
        <w:rPr>
          <w:rFonts w:ascii="Times New Roman" w:hAnsi="Times New Roman" w:cs="Times New Roman"/>
          <w:sz w:val="24"/>
          <w:szCs w:val="24"/>
        </w:rPr>
        <w:t xml:space="preserve"> hours of staff time per week, </w:t>
      </w:r>
      <w:r w:rsidR="00002836" w:rsidRPr="00303AC4">
        <w:rPr>
          <w:rFonts w:ascii="Times New Roman" w:hAnsi="Times New Roman" w:cs="Times New Roman"/>
          <w:sz w:val="24"/>
          <w:szCs w:val="24"/>
          <w:u w:val="single"/>
        </w:rPr>
        <w:t>18</w:t>
      </w:r>
      <w:r w:rsidR="00002836" w:rsidRPr="00303AC4">
        <w:rPr>
          <w:rFonts w:ascii="Times New Roman" w:hAnsi="Times New Roman" w:cs="Times New Roman"/>
          <w:sz w:val="24"/>
          <w:szCs w:val="24"/>
        </w:rPr>
        <w:t xml:space="preserve"> percent of a judge’s caseload, or some other numerical measurement</w:t>
      </w:r>
      <w:r w:rsidR="00E27439" w:rsidRPr="00303AC4">
        <w:rPr>
          <w:rFonts w:ascii="Times New Roman" w:hAnsi="Times New Roman" w:cs="Times New Roman"/>
          <w:sz w:val="24"/>
          <w:szCs w:val="24"/>
        </w:rPr>
        <w:t xml:space="preserve">.  </w:t>
      </w:r>
      <w:r w:rsidRPr="00303AC4">
        <w:rPr>
          <w:rFonts w:ascii="Times New Roman" w:hAnsi="Times New Roman" w:cs="Times New Roman"/>
          <w:sz w:val="24"/>
          <w:szCs w:val="24"/>
          <w:u w:val="single"/>
        </w:rPr>
        <w:t>Please also note that ARPA funds allocated to the Judicial Council may be used for court-based services only and not for out of court mental health treatment services</w:t>
      </w:r>
      <w:r w:rsidRPr="00303AC4">
        <w:rPr>
          <w:rFonts w:ascii="Times New Roman" w:hAnsi="Times New Roman" w:cs="Times New Roman"/>
          <w:sz w:val="24"/>
          <w:szCs w:val="24"/>
        </w:rPr>
        <w:t>.</w:t>
      </w:r>
    </w:p>
    <w:p w14:paraId="1D12F236" w14:textId="7AE2B4B7" w:rsidR="005559DE" w:rsidRPr="0048366E" w:rsidRDefault="005559DE" w:rsidP="006B0348">
      <w:pPr>
        <w:contextualSpacing/>
        <w:jc w:val="both"/>
        <w:rPr>
          <w:rFonts w:ascii="Times New Roman" w:hAnsi="Times New Roman" w:cs="Times New Roman"/>
          <w:sz w:val="12"/>
          <w:szCs w:val="12"/>
        </w:rPr>
      </w:pPr>
    </w:p>
    <w:p w14:paraId="663BCC09" w14:textId="6080AB22" w:rsidR="005559DE" w:rsidRPr="00303AC4" w:rsidRDefault="005559DE" w:rsidP="006B0348">
      <w:pPr>
        <w:contextualSpacing/>
        <w:jc w:val="both"/>
        <w:rPr>
          <w:rFonts w:ascii="Times New Roman" w:hAnsi="Times New Roman" w:cs="Times New Roman"/>
          <w:sz w:val="24"/>
          <w:szCs w:val="24"/>
        </w:rPr>
      </w:pPr>
      <w:r>
        <w:rPr>
          <w:rFonts w:ascii="Times New Roman" w:hAnsi="Times New Roman" w:cs="Times New Roman"/>
          <w:sz w:val="24"/>
          <w:szCs w:val="24"/>
        </w:rPr>
        <w:t>Contractors performing court-based mental health division services to respond to case backlogs</w:t>
      </w:r>
      <w:r w:rsidR="009E5BAE">
        <w:rPr>
          <w:rFonts w:ascii="Times New Roman" w:hAnsi="Times New Roman" w:cs="Times New Roman"/>
          <w:sz w:val="24"/>
          <w:szCs w:val="24"/>
        </w:rPr>
        <w:t xml:space="preserve"> </w:t>
      </w:r>
      <w:r w:rsidR="006E564A">
        <w:rPr>
          <w:rFonts w:ascii="Times New Roman" w:hAnsi="Times New Roman" w:cs="Times New Roman"/>
          <w:sz w:val="24"/>
          <w:szCs w:val="24"/>
        </w:rPr>
        <w:t>must</w:t>
      </w:r>
      <w:r w:rsidR="009E5BAE">
        <w:rPr>
          <w:rFonts w:ascii="Times New Roman" w:hAnsi="Times New Roman" w:cs="Times New Roman"/>
          <w:sz w:val="24"/>
          <w:szCs w:val="24"/>
        </w:rPr>
        <w:t xml:space="preserve"> be requested under (E) (2) and not (E) (6) because federal “EC 1.12” applies to “Mental Health Services” generally.</w:t>
      </w:r>
      <w:r w:rsidR="009454D7">
        <w:rPr>
          <w:rFonts w:ascii="Times New Roman" w:hAnsi="Times New Roman" w:cs="Times New Roman"/>
          <w:sz w:val="24"/>
          <w:szCs w:val="24"/>
        </w:rPr>
        <w:t xml:space="preserve">  </w:t>
      </w:r>
      <w:r w:rsidR="009454D7" w:rsidRPr="00303AC4">
        <w:rPr>
          <w:rFonts w:ascii="Times New Roman" w:hAnsi="Times New Roman" w:cs="Times New Roman"/>
          <w:bCs/>
          <w:sz w:val="24"/>
          <w:szCs w:val="24"/>
        </w:rPr>
        <w:t>31 CFR § 35.6 (b) (3) (i) (C)</w:t>
      </w:r>
      <w:r w:rsidR="009454D7">
        <w:rPr>
          <w:rFonts w:ascii="Times New Roman" w:hAnsi="Times New Roman" w:cs="Times New Roman"/>
          <w:bCs/>
          <w:sz w:val="24"/>
          <w:szCs w:val="24"/>
        </w:rPr>
        <w:t>.</w:t>
      </w:r>
    </w:p>
    <w:p w14:paraId="48B1CBCA" w14:textId="4A6D2321" w:rsidR="006B0348" w:rsidRPr="00303AC4" w:rsidRDefault="006B0348" w:rsidP="0082012F">
      <w:pPr>
        <w:spacing w:after="0" w:line="240" w:lineRule="auto"/>
        <w:contextualSpacing/>
        <w:rPr>
          <w:rFonts w:ascii="Times New Roman" w:hAnsi="Times New Roman" w:cs="Times New Roman"/>
          <w:b/>
          <w:bCs/>
          <w:sz w:val="12"/>
          <w:szCs w:val="12"/>
        </w:rPr>
      </w:pPr>
    </w:p>
    <w:p w14:paraId="6623E5E0" w14:textId="17F4C6F8" w:rsidR="000313C9" w:rsidRPr="00FD4C7F" w:rsidRDefault="00C160FA" w:rsidP="000313C9">
      <w:pPr>
        <w:widowControl w:val="0"/>
        <w:spacing w:after="0" w:line="240" w:lineRule="auto"/>
        <w:contextualSpacing/>
        <w:jc w:val="both"/>
        <w:rPr>
          <w:rFonts w:ascii="Times New Roman" w:hAnsi="Times New Roman" w:cs="Times New Roman"/>
          <w:b/>
          <w:sz w:val="24"/>
          <w:szCs w:val="24"/>
        </w:rPr>
      </w:pPr>
      <w:r w:rsidRPr="00303AC4">
        <w:rPr>
          <w:rFonts w:ascii="Times New Roman" w:hAnsi="Times New Roman" w:cs="Times New Roman"/>
          <w:b/>
          <w:bCs/>
          <w:sz w:val="24"/>
          <w:szCs w:val="24"/>
        </w:rPr>
        <w:t>(E)</w:t>
      </w:r>
      <w:r w:rsidRPr="00303AC4">
        <w:rPr>
          <w:rFonts w:ascii="Times New Roman" w:hAnsi="Times New Roman" w:cs="Times New Roman"/>
          <w:b/>
          <w:sz w:val="24"/>
          <w:szCs w:val="24"/>
        </w:rPr>
        <w:t xml:space="preserve"> </w:t>
      </w:r>
      <w:r w:rsidR="000313C9" w:rsidRPr="00303AC4">
        <w:rPr>
          <w:rFonts w:ascii="Times New Roman" w:hAnsi="Times New Roman" w:cs="Times New Roman"/>
          <w:b/>
          <w:sz w:val="24"/>
          <w:szCs w:val="24"/>
        </w:rPr>
        <w:t>(3) Court-Based Substance Use Diversion</w:t>
      </w:r>
      <w:r w:rsidR="00FD4C7F">
        <w:rPr>
          <w:rFonts w:ascii="Times New Roman" w:hAnsi="Times New Roman" w:cs="Times New Roman"/>
          <w:b/>
          <w:sz w:val="24"/>
          <w:szCs w:val="24"/>
        </w:rPr>
        <w:t xml:space="preserve"> </w:t>
      </w:r>
      <w:r w:rsidR="00FD4C7F" w:rsidRPr="00FD4C7F">
        <w:rPr>
          <w:rFonts w:ascii="Times New Roman" w:hAnsi="Times New Roman" w:cs="Times New Roman"/>
          <w:b/>
          <w:sz w:val="24"/>
          <w:szCs w:val="24"/>
        </w:rPr>
        <w:t>(EC 1.13)</w:t>
      </w:r>
    </w:p>
    <w:p w14:paraId="0A36AE33" w14:textId="77777777" w:rsidR="000313C9" w:rsidRPr="00303AC4" w:rsidRDefault="000313C9" w:rsidP="000313C9">
      <w:pPr>
        <w:contextualSpacing/>
        <w:jc w:val="both"/>
        <w:rPr>
          <w:rFonts w:ascii="Times New Roman" w:hAnsi="Times New Roman" w:cs="Times New Roman"/>
          <w:sz w:val="12"/>
          <w:szCs w:val="12"/>
        </w:rPr>
      </w:pPr>
    </w:p>
    <w:p w14:paraId="6EC59C9D" w14:textId="45974FEA" w:rsidR="000313C9" w:rsidRDefault="000313C9" w:rsidP="000313C9">
      <w:pPr>
        <w:widowControl w:val="0"/>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Per Executive Branch limitations, ARPA funds for court-based substance use diversion services </w:t>
      </w:r>
      <w:r w:rsidR="00DD410A" w:rsidRPr="00303AC4">
        <w:rPr>
          <w:rFonts w:ascii="Times New Roman" w:hAnsi="Times New Roman" w:cs="Times New Roman"/>
          <w:sz w:val="24"/>
          <w:szCs w:val="24"/>
        </w:rPr>
        <w:t>must: (a) respond to case backlogs; and (b) conserve staff time and resources to respond to case backlogs of serious violent felony cases, as defined in OCGA § 17-10-6.1 (a)</w:t>
      </w:r>
      <w:r w:rsidRPr="00303AC4">
        <w:rPr>
          <w:rFonts w:ascii="Times New Roman" w:hAnsi="Times New Roman" w:cs="Times New Roman"/>
          <w:sz w:val="24"/>
          <w:szCs w:val="24"/>
        </w:rPr>
        <w:t xml:space="preserve">.  Accordingly, for purposes of this expenditure category, grant </w:t>
      </w:r>
      <w:r w:rsidR="00002836" w:rsidRPr="00303AC4">
        <w:rPr>
          <w:rFonts w:ascii="Times New Roman" w:hAnsi="Times New Roman" w:cs="Times New Roman"/>
          <w:sz w:val="24"/>
          <w:szCs w:val="24"/>
        </w:rPr>
        <w:t>applicants</w:t>
      </w:r>
      <w:r w:rsidRPr="00303AC4">
        <w:rPr>
          <w:rFonts w:ascii="Times New Roman" w:hAnsi="Times New Roman" w:cs="Times New Roman"/>
          <w:sz w:val="24"/>
          <w:szCs w:val="24"/>
        </w:rPr>
        <w:t xml:space="preserve"> </w:t>
      </w:r>
      <w:r w:rsidR="00182B55" w:rsidRPr="00303AC4">
        <w:rPr>
          <w:rFonts w:ascii="Times New Roman" w:hAnsi="Times New Roman" w:cs="Times New Roman"/>
          <w:b/>
          <w:bCs/>
          <w:sz w:val="24"/>
          <w:szCs w:val="24"/>
          <w:u w:val="single"/>
        </w:rPr>
        <w:t>must provide</w:t>
      </w:r>
      <w:r w:rsidR="00182B55" w:rsidRPr="00303AC4">
        <w:rPr>
          <w:rFonts w:ascii="Times New Roman" w:hAnsi="Times New Roman" w:cs="Times New Roman"/>
          <w:sz w:val="24"/>
          <w:szCs w:val="24"/>
        </w:rPr>
        <w:t xml:space="preserve"> a </w:t>
      </w:r>
      <w:r w:rsidR="00182B55" w:rsidRPr="00303AC4">
        <w:rPr>
          <w:rFonts w:ascii="Times New Roman" w:hAnsi="Times New Roman" w:cs="Times New Roman"/>
          <w:b/>
          <w:bCs/>
          <w:sz w:val="24"/>
          <w:szCs w:val="24"/>
          <w:u w:val="single"/>
        </w:rPr>
        <w:t>numerical estimate</w:t>
      </w:r>
      <w:r w:rsidR="00182B55" w:rsidRPr="00303AC4">
        <w:rPr>
          <w:rFonts w:ascii="Times New Roman" w:hAnsi="Times New Roman" w:cs="Times New Roman"/>
          <w:sz w:val="24"/>
          <w:szCs w:val="24"/>
        </w:rPr>
        <w:t xml:space="preserve"> </w:t>
      </w:r>
      <w:r w:rsidRPr="00303AC4">
        <w:rPr>
          <w:rFonts w:ascii="Times New Roman" w:hAnsi="Times New Roman" w:cs="Times New Roman"/>
          <w:sz w:val="24"/>
          <w:szCs w:val="24"/>
        </w:rPr>
        <w:t xml:space="preserve">in the description </w:t>
      </w:r>
      <w:r w:rsidR="005C5543" w:rsidRPr="00303AC4">
        <w:rPr>
          <w:rFonts w:ascii="Times New Roman" w:hAnsi="Times New Roman" w:cs="Times New Roman"/>
          <w:sz w:val="24"/>
          <w:szCs w:val="24"/>
        </w:rPr>
        <w:t xml:space="preserve">regarding </w:t>
      </w:r>
      <w:r w:rsidRPr="00303AC4">
        <w:rPr>
          <w:rFonts w:ascii="Times New Roman" w:hAnsi="Times New Roman" w:cs="Times New Roman"/>
          <w:sz w:val="24"/>
          <w:szCs w:val="24"/>
        </w:rPr>
        <w:t xml:space="preserve">the staff hours and resources court-based substance use diversion services will conserve so staff may respond to serious violent felonies.  </w:t>
      </w:r>
      <w:r w:rsidR="00E27439" w:rsidRPr="00303AC4">
        <w:rPr>
          <w:rFonts w:ascii="Times New Roman" w:hAnsi="Times New Roman" w:cs="Times New Roman"/>
          <w:sz w:val="24"/>
          <w:szCs w:val="24"/>
        </w:rPr>
        <w:t>As used in this section, “numerical” means containing one or more of the number symbols 0, 1, 2, 3, 4, 5, 6, 7, 8, or 9</w:t>
      </w:r>
      <w:r w:rsidR="00002836" w:rsidRPr="00303AC4">
        <w:rPr>
          <w:rFonts w:ascii="Times New Roman" w:hAnsi="Times New Roman" w:cs="Times New Roman"/>
          <w:sz w:val="24"/>
          <w:szCs w:val="24"/>
        </w:rPr>
        <w:t xml:space="preserve">; e.g., </w:t>
      </w:r>
      <w:r w:rsidR="00002836" w:rsidRPr="00303AC4">
        <w:rPr>
          <w:rFonts w:ascii="Times New Roman" w:hAnsi="Times New Roman" w:cs="Times New Roman"/>
          <w:sz w:val="24"/>
          <w:szCs w:val="24"/>
          <w:u w:val="single"/>
        </w:rPr>
        <w:t>20</w:t>
      </w:r>
      <w:r w:rsidR="00002836" w:rsidRPr="00303AC4">
        <w:rPr>
          <w:rFonts w:ascii="Times New Roman" w:hAnsi="Times New Roman" w:cs="Times New Roman"/>
          <w:sz w:val="24"/>
          <w:szCs w:val="24"/>
        </w:rPr>
        <w:t xml:space="preserve"> hours of staff time per week, </w:t>
      </w:r>
      <w:r w:rsidR="00002836" w:rsidRPr="00303AC4">
        <w:rPr>
          <w:rFonts w:ascii="Times New Roman" w:hAnsi="Times New Roman" w:cs="Times New Roman"/>
          <w:sz w:val="24"/>
          <w:szCs w:val="24"/>
          <w:u w:val="single"/>
        </w:rPr>
        <w:t>18</w:t>
      </w:r>
      <w:r w:rsidR="00002836" w:rsidRPr="00303AC4">
        <w:rPr>
          <w:rFonts w:ascii="Times New Roman" w:hAnsi="Times New Roman" w:cs="Times New Roman"/>
          <w:sz w:val="24"/>
          <w:szCs w:val="24"/>
        </w:rPr>
        <w:t xml:space="preserve"> percent of a judge’s caseload, or some other numerical measurement</w:t>
      </w:r>
      <w:r w:rsidR="00E27439" w:rsidRPr="00303AC4">
        <w:rPr>
          <w:rFonts w:ascii="Times New Roman" w:hAnsi="Times New Roman" w:cs="Times New Roman"/>
          <w:sz w:val="24"/>
          <w:szCs w:val="24"/>
        </w:rPr>
        <w:t xml:space="preserve">.  </w:t>
      </w:r>
      <w:r w:rsidRPr="00303AC4">
        <w:rPr>
          <w:rFonts w:ascii="Times New Roman" w:hAnsi="Times New Roman" w:cs="Times New Roman"/>
          <w:sz w:val="24"/>
          <w:szCs w:val="24"/>
          <w:u w:val="single"/>
        </w:rPr>
        <w:t xml:space="preserve">Please also note that ARPA funds allocated to the Judicial Council may be used for court-based </w:t>
      </w:r>
      <w:r w:rsidRPr="00303AC4">
        <w:rPr>
          <w:rFonts w:ascii="Times New Roman" w:hAnsi="Times New Roman" w:cs="Times New Roman"/>
          <w:sz w:val="24"/>
          <w:szCs w:val="24"/>
          <w:u w:val="single"/>
        </w:rPr>
        <w:lastRenderedPageBreak/>
        <w:t>services only and not for out of court substance use treatment services</w:t>
      </w:r>
      <w:r w:rsidRPr="00303AC4">
        <w:rPr>
          <w:rFonts w:ascii="Times New Roman" w:hAnsi="Times New Roman" w:cs="Times New Roman"/>
          <w:sz w:val="24"/>
          <w:szCs w:val="24"/>
        </w:rPr>
        <w:t>.</w:t>
      </w:r>
    </w:p>
    <w:p w14:paraId="58E1A7E3" w14:textId="77777777" w:rsidR="0048366E" w:rsidRPr="0048366E" w:rsidRDefault="0048366E" w:rsidP="000313C9">
      <w:pPr>
        <w:widowControl w:val="0"/>
        <w:contextualSpacing/>
        <w:jc w:val="both"/>
        <w:rPr>
          <w:rFonts w:ascii="Times New Roman" w:hAnsi="Times New Roman" w:cs="Times New Roman"/>
          <w:sz w:val="12"/>
          <w:szCs w:val="12"/>
        </w:rPr>
      </w:pPr>
    </w:p>
    <w:p w14:paraId="63DE8CBD" w14:textId="4FB2EBD9" w:rsidR="0048366E" w:rsidRPr="00303AC4" w:rsidRDefault="0048366E" w:rsidP="0048366E">
      <w:pPr>
        <w:contextualSpacing/>
        <w:jc w:val="both"/>
        <w:rPr>
          <w:rFonts w:ascii="Times New Roman" w:hAnsi="Times New Roman" w:cs="Times New Roman"/>
          <w:sz w:val="24"/>
          <w:szCs w:val="24"/>
        </w:rPr>
      </w:pPr>
      <w:r>
        <w:rPr>
          <w:rFonts w:ascii="Times New Roman" w:hAnsi="Times New Roman" w:cs="Times New Roman"/>
          <w:sz w:val="24"/>
          <w:szCs w:val="24"/>
        </w:rPr>
        <w:t xml:space="preserve">Contractors performing court-based </w:t>
      </w:r>
      <w:r w:rsidRPr="00303AC4">
        <w:rPr>
          <w:rFonts w:ascii="Times New Roman" w:hAnsi="Times New Roman" w:cs="Times New Roman"/>
          <w:sz w:val="24"/>
          <w:szCs w:val="24"/>
        </w:rPr>
        <w:t xml:space="preserve">substance use diversion </w:t>
      </w:r>
      <w:r>
        <w:rPr>
          <w:rFonts w:ascii="Times New Roman" w:hAnsi="Times New Roman" w:cs="Times New Roman"/>
          <w:sz w:val="24"/>
          <w:szCs w:val="24"/>
        </w:rPr>
        <w:t xml:space="preserve">services to respond to case backlogs </w:t>
      </w:r>
      <w:r w:rsidR="006E564A">
        <w:rPr>
          <w:rFonts w:ascii="Times New Roman" w:hAnsi="Times New Roman" w:cs="Times New Roman"/>
          <w:sz w:val="24"/>
          <w:szCs w:val="24"/>
        </w:rPr>
        <w:t>must</w:t>
      </w:r>
      <w:r>
        <w:rPr>
          <w:rFonts w:ascii="Times New Roman" w:hAnsi="Times New Roman" w:cs="Times New Roman"/>
          <w:sz w:val="24"/>
          <w:szCs w:val="24"/>
        </w:rPr>
        <w:t xml:space="preserve"> be requested under (E) (3) and not (E) (6) because federal “EC 1.1</w:t>
      </w:r>
      <w:r w:rsidR="00062F06">
        <w:rPr>
          <w:rFonts w:ascii="Times New Roman" w:hAnsi="Times New Roman" w:cs="Times New Roman"/>
          <w:sz w:val="24"/>
          <w:szCs w:val="24"/>
        </w:rPr>
        <w:t>3</w:t>
      </w:r>
      <w:r>
        <w:rPr>
          <w:rFonts w:ascii="Times New Roman" w:hAnsi="Times New Roman" w:cs="Times New Roman"/>
          <w:sz w:val="24"/>
          <w:szCs w:val="24"/>
        </w:rPr>
        <w:t>” applies to “</w:t>
      </w:r>
      <w:r w:rsidR="00062F06">
        <w:rPr>
          <w:rFonts w:ascii="Times New Roman" w:hAnsi="Times New Roman" w:cs="Times New Roman"/>
          <w:sz w:val="24"/>
          <w:szCs w:val="24"/>
        </w:rPr>
        <w:t>Substance Use</w:t>
      </w:r>
      <w:r>
        <w:rPr>
          <w:rFonts w:ascii="Times New Roman" w:hAnsi="Times New Roman" w:cs="Times New Roman"/>
          <w:sz w:val="24"/>
          <w:szCs w:val="24"/>
        </w:rPr>
        <w:t xml:space="preserve"> Services” generally.</w:t>
      </w:r>
      <w:r w:rsidR="009454D7">
        <w:rPr>
          <w:rFonts w:ascii="Times New Roman" w:hAnsi="Times New Roman" w:cs="Times New Roman"/>
          <w:sz w:val="24"/>
          <w:szCs w:val="24"/>
        </w:rPr>
        <w:t xml:space="preserve">  </w:t>
      </w:r>
      <w:r w:rsidR="009454D7" w:rsidRPr="00303AC4">
        <w:rPr>
          <w:rFonts w:ascii="Times New Roman" w:hAnsi="Times New Roman" w:cs="Times New Roman"/>
          <w:bCs/>
          <w:sz w:val="24"/>
          <w:szCs w:val="24"/>
        </w:rPr>
        <w:t>31 CFR § 35.6 (b) (3) (i) (C)</w:t>
      </w:r>
      <w:r w:rsidR="009454D7">
        <w:rPr>
          <w:rFonts w:ascii="Times New Roman" w:hAnsi="Times New Roman" w:cs="Times New Roman"/>
          <w:bCs/>
          <w:sz w:val="24"/>
          <w:szCs w:val="24"/>
        </w:rPr>
        <w:t>.</w:t>
      </w:r>
    </w:p>
    <w:p w14:paraId="57E98380" w14:textId="33D406A9" w:rsidR="000313C9" w:rsidRPr="00303AC4" w:rsidRDefault="000313C9" w:rsidP="0082012F">
      <w:pPr>
        <w:spacing w:after="0" w:line="240" w:lineRule="auto"/>
        <w:contextualSpacing/>
        <w:rPr>
          <w:rFonts w:ascii="Times New Roman" w:hAnsi="Times New Roman" w:cs="Times New Roman"/>
          <w:b/>
          <w:bCs/>
          <w:sz w:val="12"/>
          <w:szCs w:val="12"/>
        </w:rPr>
      </w:pPr>
    </w:p>
    <w:p w14:paraId="52950BFE" w14:textId="7B4B32D8" w:rsidR="008D30E5" w:rsidRPr="00303AC4" w:rsidRDefault="00C160FA" w:rsidP="008D30E5">
      <w:pPr>
        <w:contextualSpacing/>
        <w:jc w:val="both"/>
        <w:rPr>
          <w:rFonts w:ascii="Times New Roman" w:hAnsi="Times New Roman" w:cs="Times New Roman"/>
          <w:sz w:val="24"/>
          <w:szCs w:val="24"/>
        </w:rPr>
      </w:pPr>
      <w:r w:rsidRPr="00303AC4">
        <w:rPr>
          <w:rFonts w:ascii="Times New Roman" w:hAnsi="Times New Roman" w:cs="Times New Roman"/>
          <w:b/>
          <w:bCs/>
          <w:sz w:val="24"/>
          <w:szCs w:val="24"/>
        </w:rPr>
        <w:t>(E)</w:t>
      </w:r>
      <w:r w:rsidRPr="00303AC4">
        <w:rPr>
          <w:rFonts w:ascii="Times New Roman" w:hAnsi="Times New Roman" w:cs="Times New Roman"/>
          <w:b/>
          <w:sz w:val="24"/>
          <w:szCs w:val="24"/>
        </w:rPr>
        <w:t xml:space="preserve"> </w:t>
      </w:r>
      <w:r w:rsidR="008D30E5" w:rsidRPr="00303AC4">
        <w:rPr>
          <w:rFonts w:ascii="Times New Roman" w:hAnsi="Times New Roman" w:cs="Times New Roman"/>
          <w:b/>
          <w:sz w:val="24"/>
          <w:szCs w:val="24"/>
        </w:rPr>
        <w:t>(4) Court-Based Eviction Prevention and Diversion</w:t>
      </w:r>
      <w:r w:rsidR="00C9411E">
        <w:rPr>
          <w:rFonts w:ascii="Times New Roman" w:hAnsi="Times New Roman" w:cs="Times New Roman"/>
          <w:b/>
          <w:sz w:val="24"/>
          <w:szCs w:val="24"/>
        </w:rPr>
        <w:t xml:space="preserve"> (ECs </w:t>
      </w:r>
      <w:r w:rsidR="00434CEC">
        <w:rPr>
          <w:rFonts w:ascii="Times New Roman" w:hAnsi="Times New Roman" w:cs="Times New Roman"/>
          <w:b/>
          <w:sz w:val="24"/>
          <w:szCs w:val="24"/>
        </w:rPr>
        <w:t>2.2, 2.18)</w:t>
      </w:r>
    </w:p>
    <w:p w14:paraId="3AFB2828" w14:textId="77777777" w:rsidR="008D30E5" w:rsidRPr="00303AC4" w:rsidRDefault="008D30E5" w:rsidP="008D30E5">
      <w:pPr>
        <w:widowControl w:val="0"/>
        <w:contextualSpacing/>
        <w:jc w:val="both"/>
        <w:rPr>
          <w:rFonts w:ascii="Times New Roman" w:hAnsi="Times New Roman" w:cs="Times New Roman"/>
          <w:sz w:val="12"/>
          <w:szCs w:val="12"/>
        </w:rPr>
      </w:pPr>
    </w:p>
    <w:p w14:paraId="3AF9E178" w14:textId="7B1F3C91" w:rsidR="008D30E5" w:rsidRDefault="008D30E5" w:rsidP="008D30E5">
      <w:pPr>
        <w:widowControl w:val="0"/>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Per Executive Branch limitations, ARPA funds for court-based eviction prevention and diversion services </w:t>
      </w:r>
      <w:r w:rsidR="00DD410A" w:rsidRPr="00303AC4">
        <w:rPr>
          <w:rFonts w:ascii="Times New Roman" w:hAnsi="Times New Roman" w:cs="Times New Roman"/>
          <w:sz w:val="24"/>
          <w:szCs w:val="24"/>
        </w:rPr>
        <w:t>must: (a) respond to case backlogs; and (b) conserve staff time and resources to respond to case backlogs of serious violent felony cases, as defined in OCGA § 17-10-6.1 (a)</w:t>
      </w:r>
      <w:r w:rsidRPr="00303AC4">
        <w:rPr>
          <w:rFonts w:ascii="Times New Roman" w:hAnsi="Times New Roman" w:cs="Times New Roman"/>
          <w:sz w:val="24"/>
          <w:szCs w:val="24"/>
        </w:rPr>
        <w:t xml:space="preserve">.  Accordingly, for purposes of this expenditure category, grant </w:t>
      </w:r>
      <w:r w:rsidR="00251843" w:rsidRPr="00303AC4">
        <w:rPr>
          <w:rFonts w:ascii="Times New Roman" w:hAnsi="Times New Roman" w:cs="Times New Roman"/>
          <w:sz w:val="24"/>
          <w:szCs w:val="24"/>
        </w:rPr>
        <w:t>applicants</w:t>
      </w:r>
      <w:r w:rsidRPr="00303AC4">
        <w:rPr>
          <w:rFonts w:ascii="Times New Roman" w:hAnsi="Times New Roman" w:cs="Times New Roman"/>
          <w:sz w:val="24"/>
          <w:szCs w:val="24"/>
        </w:rPr>
        <w:t xml:space="preserve"> </w:t>
      </w:r>
      <w:r w:rsidR="00182B55" w:rsidRPr="00303AC4">
        <w:rPr>
          <w:rFonts w:ascii="Times New Roman" w:hAnsi="Times New Roman" w:cs="Times New Roman"/>
          <w:b/>
          <w:bCs/>
          <w:sz w:val="24"/>
          <w:szCs w:val="24"/>
          <w:u w:val="single"/>
        </w:rPr>
        <w:t>must provide</w:t>
      </w:r>
      <w:r w:rsidR="00182B55" w:rsidRPr="00303AC4">
        <w:rPr>
          <w:rFonts w:ascii="Times New Roman" w:hAnsi="Times New Roman" w:cs="Times New Roman"/>
          <w:sz w:val="24"/>
          <w:szCs w:val="24"/>
        </w:rPr>
        <w:t xml:space="preserve"> a </w:t>
      </w:r>
      <w:r w:rsidR="00182B55" w:rsidRPr="00303AC4">
        <w:rPr>
          <w:rFonts w:ascii="Times New Roman" w:hAnsi="Times New Roman" w:cs="Times New Roman"/>
          <w:b/>
          <w:bCs/>
          <w:sz w:val="24"/>
          <w:szCs w:val="24"/>
          <w:u w:val="single"/>
        </w:rPr>
        <w:t>numerical estimate</w:t>
      </w:r>
      <w:r w:rsidR="00182B55" w:rsidRPr="00303AC4">
        <w:rPr>
          <w:rFonts w:ascii="Times New Roman" w:hAnsi="Times New Roman" w:cs="Times New Roman"/>
          <w:sz w:val="24"/>
          <w:szCs w:val="24"/>
        </w:rPr>
        <w:t xml:space="preserve"> </w:t>
      </w:r>
      <w:r w:rsidRPr="00303AC4">
        <w:rPr>
          <w:rFonts w:ascii="Times New Roman" w:hAnsi="Times New Roman" w:cs="Times New Roman"/>
          <w:sz w:val="24"/>
          <w:szCs w:val="24"/>
        </w:rPr>
        <w:t xml:space="preserve">in the description </w:t>
      </w:r>
      <w:r w:rsidR="005C5543" w:rsidRPr="00303AC4">
        <w:rPr>
          <w:rFonts w:ascii="Times New Roman" w:hAnsi="Times New Roman" w:cs="Times New Roman"/>
          <w:sz w:val="24"/>
          <w:szCs w:val="24"/>
        </w:rPr>
        <w:t xml:space="preserve">regarding </w:t>
      </w:r>
      <w:r w:rsidRPr="00303AC4">
        <w:rPr>
          <w:rFonts w:ascii="Times New Roman" w:hAnsi="Times New Roman" w:cs="Times New Roman"/>
          <w:sz w:val="24"/>
          <w:szCs w:val="24"/>
        </w:rPr>
        <w:t xml:space="preserve">the staff hours and resources court-based eviction prevention and diversion services will conserve so that staff may respond to serious violent felonies.  </w:t>
      </w:r>
      <w:r w:rsidR="00E27439" w:rsidRPr="00303AC4">
        <w:rPr>
          <w:rFonts w:ascii="Times New Roman" w:hAnsi="Times New Roman" w:cs="Times New Roman"/>
          <w:sz w:val="24"/>
          <w:szCs w:val="24"/>
        </w:rPr>
        <w:t>As used in this section, “numerical” means containing one or more of the number symbols 0, 1, 2, 3, 4, 5, 6, 7, 8, or 9</w:t>
      </w:r>
      <w:r w:rsidR="00251843" w:rsidRPr="00303AC4">
        <w:rPr>
          <w:rFonts w:ascii="Times New Roman" w:hAnsi="Times New Roman" w:cs="Times New Roman"/>
          <w:sz w:val="24"/>
          <w:szCs w:val="24"/>
        </w:rPr>
        <w:t xml:space="preserve">; e.g., </w:t>
      </w:r>
      <w:r w:rsidR="00251843" w:rsidRPr="00303AC4">
        <w:rPr>
          <w:rFonts w:ascii="Times New Roman" w:hAnsi="Times New Roman" w:cs="Times New Roman"/>
          <w:sz w:val="24"/>
          <w:szCs w:val="24"/>
          <w:u w:val="single"/>
        </w:rPr>
        <w:t>20</w:t>
      </w:r>
      <w:r w:rsidR="00251843" w:rsidRPr="00303AC4">
        <w:rPr>
          <w:rFonts w:ascii="Times New Roman" w:hAnsi="Times New Roman" w:cs="Times New Roman"/>
          <w:sz w:val="24"/>
          <w:szCs w:val="24"/>
        </w:rPr>
        <w:t xml:space="preserve"> hours of staff time per week, </w:t>
      </w:r>
      <w:r w:rsidR="00251843" w:rsidRPr="00303AC4">
        <w:rPr>
          <w:rFonts w:ascii="Times New Roman" w:hAnsi="Times New Roman" w:cs="Times New Roman"/>
          <w:sz w:val="24"/>
          <w:szCs w:val="24"/>
          <w:u w:val="single"/>
        </w:rPr>
        <w:t>18</w:t>
      </w:r>
      <w:r w:rsidR="00251843" w:rsidRPr="00303AC4">
        <w:rPr>
          <w:rFonts w:ascii="Times New Roman" w:hAnsi="Times New Roman" w:cs="Times New Roman"/>
          <w:sz w:val="24"/>
          <w:szCs w:val="24"/>
        </w:rPr>
        <w:t xml:space="preserve"> percent of a judge’s caseload, or some other numerical measurement</w:t>
      </w:r>
      <w:r w:rsidR="00E27439" w:rsidRPr="00303AC4">
        <w:rPr>
          <w:rFonts w:ascii="Times New Roman" w:hAnsi="Times New Roman" w:cs="Times New Roman"/>
          <w:sz w:val="24"/>
          <w:szCs w:val="24"/>
        </w:rPr>
        <w:t xml:space="preserve">.  </w:t>
      </w:r>
      <w:r w:rsidRPr="00303AC4">
        <w:rPr>
          <w:rFonts w:ascii="Times New Roman" w:hAnsi="Times New Roman" w:cs="Times New Roman"/>
          <w:sz w:val="24"/>
          <w:szCs w:val="24"/>
          <w:u w:val="single"/>
        </w:rPr>
        <w:t>Please also note that ARPA funds allocated to the Judicial Council may not be used for direct payments to landlords or tenants</w:t>
      </w:r>
      <w:r w:rsidRPr="00303AC4">
        <w:rPr>
          <w:rFonts w:ascii="Times New Roman" w:hAnsi="Times New Roman" w:cs="Times New Roman"/>
          <w:sz w:val="24"/>
          <w:szCs w:val="24"/>
        </w:rPr>
        <w:t>.</w:t>
      </w:r>
    </w:p>
    <w:p w14:paraId="78638BBF" w14:textId="1DF50F02" w:rsidR="00E131D6" w:rsidRPr="00E131D6" w:rsidRDefault="00E131D6" w:rsidP="008D30E5">
      <w:pPr>
        <w:widowControl w:val="0"/>
        <w:contextualSpacing/>
        <w:jc w:val="both"/>
        <w:rPr>
          <w:rFonts w:ascii="Times New Roman" w:hAnsi="Times New Roman" w:cs="Times New Roman"/>
          <w:sz w:val="12"/>
          <w:szCs w:val="12"/>
        </w:rPr>
      </w:pPr>
    </w:p>
    <w:p w14:paraId="7F54E30B" w14:textId="04F08422" w:rsidR="00E131D6" w:rsidRPr="00303AC4" w:rsidRDefault="00E131D6" w:rsidP="00E131D6">
      <w:pPr>
        <w:contextualSpacing/>
        <w:jc w:val="both"/>
        <w:rPr>
          <w:rFonts w:ascii="Times New Roman" w:hAnsi="Times New Roman" w:cs="Times New Roman"/>
          <w:sz w:val="24"/>
          <w:szCs w:val="24"/>
        </w:rPr>
      </w:pPr>
      <w:r>
        <w:rPr>
          <w:rFonts w:ascii="Times New Roman" w:hAnsi="Times New Roman" w:cs="Times New Roman"/>
          <w:sz w:val="24"/>
          <w:szCs w:val="24"/>
        </w:rPr>
        <w:t xml:space="preserve">Contractors performing court-based </w:t>
      </w:r>
      <w:r w:rsidRPr="00303AC4">
        <w:rPr>
          <w:rFonts w:ascii="Times New Roman" w:hAnsi="Times New Roman" w:cs="Times New Roman"/>
          <w:sz w:val="24"/>
          <w:szCs w:val="24"/>
        </w:rPr>
        <w:t>eviction prevention and diversion</w:t>
      </w:r>
      <w:r>
        <w:rPr>
          <w:rFonts w:ascii="Times New Roman" w:hAnsi="Times New Roman" w:cs="Times New Roman"/>
          <w:sz w:val="24"/>
          <w:szCs w:val="24"/>
        </w:rPr>
        <w:t xml:space="preserve"> services to respond to case backlogs </w:t>
      </w:r>
      <w:r w:rsidR="002B359A">
        <w:rPr>
          <w:rFonts w:ascii="Times New Roman" w:hAnsi="Times New Roman" w:cs="Times New Roman"/>
          <w:sz w:val="24"/>
          <w:szCs w:val="24"/>
        </w:rPr>
        <w:t>must</w:t>
      </w:r>
      <w:r>
        <w:rPr>
          <w:rFonts w:ascii="Times New Roman" w:hAnsi="Times New Roman" w:cs="Times New Roman"/>
          <w:sz w:val="24"/>
          <w:szCs w:val="24"/>
        </w:rPr>
        <w:t xml:space="preserve"> be requested under (E) (4) and not (E) (6) because federal ECs </w:t>
      </w:r>
      <w:r w:rsidR="00510127">
        <w:rPr>
          <w:rFonts w:ascii="Times New Roman" w:hAnsi="Times New Roman" w:cs="Times New Roman"/>
          <w:sz w:val="24"/>
          <w:szCs w:val="24"/>
        </w:rPr>
        <w:t xml:space="preserve">“2.2” and “2.18” respectively apply to </w:t>
      </w:r>
      <w:r w:rsidR="003D2C58">
        <w:rPr>
          <w:rFonts w:ascii="Times New Roman" w:hAnsi="Times New Roman" w:cs="Times New Roman"/>
          <w:sz w:val="24"/>
          <w:szCs w:val="24"/>
        </w:rPr>
        <w:t>“Household Assistance: Rent, Mortgage, and Utility Aid” and “Housing Support: Other Housing Assistance”</w:t>
      </w:r>
      <w:r>
        <w:rPr>
          <w:rFonts w:ascii="Times New Roman" w:hAnsi="Times New Roman" w:cs="Times New Roman"/>
          <w:sz w:val="24"/>
          <w:szCs w:val="24"/>
        </w:rPr>
        <w:t xml:space="preserve"> generally.</w:t>
      </w:r>
      <w:r w:rsidR="009454D7">
        <w:rPr>
          <w:rFonts w:ascii="Times New Roman" w:hAnsi="Times New Roman" w:cs="Times New Roman"/>
          <w:sz w:val="24"/>
          <w:szCs w:val="24"/>
        </w:rPr>
        <w:t xml:space="preserve">  </w:t>
      </w:r>
      <w:r w:rsidR="009454D7" w:rsidRPr="00303AC4">
        <w:rPr>
          <w:rFonts w:ascii="Times New Roman" w:hAnsi="Times New Roman" w:cs="Times New Roman"/>
          <w:bCs/>
          <w:sz w:val="24"/>
          <w:szCs w:val="24"/>
        </w:rPr>
        <w:t>31 CFR § 35.6 (b) (3) (ii) (A) (1), (5)</w:t>
      </w:r>
      <w:r w:rsidR="009454D7">
        <w:rPr>
          <w:rFonts w:ascii="Times New Roman" w:hAnsi="Times New Roman" w:cs="Times New Roman"/>
          <w:bCs/>
          <w:sz w:val="24"/>
          <w:szCs w:val="24"/>
        </w:rPr>
        <w:t>.</w:t>
      </w:r>
    </w:p>
    <w:p w14:paraId="1F143119" w14:textId="1D7888EF" w:rsidR="00396F7D" w:rsidRPr="00303AC4" w:rsidRDefault="00E16573" w:rsidP="00E16573">
      <w:pPr>
        <w:spacing w:after="0" w:line="240" w:lineRule="auto"/>
        <w:contextualSpacing/>
        <w:jc w:val="center"/>
        <w:rPr>
          <w:rFonts w:ascii="Times New Roman" w:hAnsi="Times New Roman" w:cs="Times New Roman"/>
          <w:sz w:val="24"/>
          <w:szCs w:val="24"/>
        </w:rPr>
      </w:pPr>
      <w:r w:rsidRPr="00303AC4">
        <w:rPr>
          <w:rFonts w:ascii="Times New Roman" w:hAnsi="Times New Roman" w:cs="Times New Roman"/>
          <w:sz w:val="24"/>
          <w:szCs w:val="24"/>
        </w:rPr>
        <w:t>. . .</w:t>
      </w:r>
    </w:p>
    <w:p w14:paraId="3429F943" w14:textId="77777777" w:rsidR="00D75B9F" w:rsidRPr="00303AC4" w:rsidRDefault="00D75B9F" w:rsidP="00E16573">
      <w:pPr>
        <w:spacing w:after="0" w:line="240" w:lineRule="auto"/>
        <w:contextualSpacing/>
        <w:jc w:val="center"/>
        <w:rPr>
          <w:rFonts w:ascii="Times New Roman" w:hAnsi="Times New Roman" w:cs="Times New Roman"/>
          <w:sz w:val="12"/>
          <w:szCs w:val="12"/>
        </w:rPr>
      </w:pPr>
    </w:p>
    <w:p w14:paraId="167AF0B6" w14:textId="5DA4FF4A" w:rsidR="00E60CC6" w:rsidRPr="007A09D3" w:rsidRDefault="00C160FA" w:rsidP="00E60CC6">
      <w:pPr>
        <w:contextualSpacing/>
        <w:jc w:val="both"/>
        <w:rPr>
          <w:rFonts w:ascii="Times New Roman" w:hAnsi="Times New Roman" w:cs="Times New Roman"/>
          <w:sz w:val="24"/>
          <w:szCs w:val="24"/>
        </w:rPr>
      </w:pPr>
      <w:r w:rsidRPr="00303AC4">
        <w:rPr>
          <w:rFonts w:ascii="Times New Roman" w:hAnsi="Times New Roman" w:cs="Times New Roman"/>
          <w:b/>
          <w:bCs/>
          <w:sz w:val="24"/>
          <w:szCs w:val="24"/>
        </w:rPr>
        <w:t>(E)</w:t>
      </w:r>
      <w:r w:rsidRPr="00303AC4">
        <w:rPr>
          <w:rFonts w:ascii="Times New Roman" w:hAnsi="Times New Roman" w:cs="Times New Roman"/>
          <w:b/>
          <w:sz w:val="24"/>
          <w:szCs w:val="24"/>
        </w:rPr>
        <w:t xml:space="preserve"> </w:t>
      </w:r>
      <w:r w:rsidR="00E60CC6" w:rsidRPr="00303AC4">
        <w:rPr>
          <w:rFonts w:ascii="Times New Roman" w:hAnsi="Times New Roman" w:cs="Times New Roman"/>
          <w:b/>
          <w:sz w:val="24"/>
          <w:szCs w:val="24"/>
        </w:rPr>
        <w:t>(6) ARPA-Eligible Administrative Expenses</w:t>
      </w:r>
      <w:r w:rsidR="00434CEC">
        <w:rPr>
          <w:rFonts w:ascii="Times New Roman" w:hAnsi="Times New Roman" w:cs="Times New Roman"/>
          <w:b/>
          <w:sz w:val="24"/>
          <w:szCs w:val="24"/>
        </w:rPr>
        <w:t xml:space="preserve"> (ECs 3.5, 7.1)</w:t>
      </w:r>
    </w:p>
    <w:p w14:paraId="1B6B2C22" w14:textId="77777777" w:rsidR="00046219" w:rsidRPr="00303AC4" w:rsidRDefault="00046219" w:rsidP="00E60CC6">
      <w:pPr>
        <w:contextualSpacing/>
        <w:jc w:val="both"/>
        <w:rPr>
          <w:rFonts w:ascii="Times New Roman" w:hAnsi="Times New Roman" w:cs="Times New Roman"/>
          <w:sz w:val="12"/>
          <w:szCs w:val="12"/>
        </w:rPr>
      </w:pPr>
    </w:p>
    <w:p w14:paraId="6FE2DB7E" w14:textId="27B28675" w:rsidR="00744C12" w:rsidRPr="00744C12" w:rsidRDefault="00744C12" w:rsidP="00E60CC6">
      <w:pPr>
        <w:tabs>
          <w:tab w:val="num" w:pos="720"/>
        </w:tabs>
        <w:contextualSpacing/>
        <w:jc w:val="both"/>
        <w:rPr>
          <w:rFonts w:ascii="Times New Roman" w:hAnsi="Times New Roman" w:cs="Times New Roman"/>
          <w:sz w:val="24"/>
          <w:szCs w:val="24"/>
        </w:rPr>
      </w:pPr>
      <w:r w:rsidRPr="00744C12">
        <w:rPr>
          <w:rFonts w:ascii="Times New Roman" w:hAnsi="Times New Roman" w:cs="Times New Roman"/>
          <w:sz w:val="24"/>
          <w:szCs w:val="24"/>
        </w:rPr>
        <w:t>Describe proposed ARPA-eligible administrative expenses</w:t>
      </w:r>
      <w:r w:rsidR="001D7E66">
        <w:rPr>
          <w:rFonts w:ascii="Times New Roman" w:hAnsi="Times New Roman" w:cs="Times New Roman"/>
          <w:sz w:val="24"/>
          <w:szCs w:val="24"/>
        </w:rPr>
        <w:t xml:space="preserve"> in the space provided</w:t>
      </w:r>
      <w:r w:rsidRPr="00744C12">
        <w:rPr>
          <w:rFonts w:ascii="Times New Roman" w:hAnsi="Times New Roman" w:cs="Times New Roman"/>
          <w:sz w:val="24"/>
          <w:szCs w:val="24"/>
        </w:rPr>
        <w:t xml:space="preserve">.  Contractors performing mental health, substance use, or eviction prevention diversion services must be requested under (E) (2), (3), or (4) respectively.  All other contractors responding to case backlogs and contractors performing grant administration must be requested under </w:t>
      </w:r>
      <w:r w:rsidR="002B359A">
        <w:rPr>
          <w:rFonts w:ascii="Times New Roman" w:hAnsi="Times New Roman" w:cs="Times New Roman"/>
          <w:sz w:val="24"/>
          <w:szCs w:val="24"/>
        </w:rPr>
        <w:t>(E) (6)</w:t>
      </w:r>
      <w:r w:rsidRPr="00744C12">
        <w:rPr>
          <w:rFonts w:ascii="Times New Roman" w:hAnsi="Times New Roman" w:cs="Times New Roman"/>
          <w:sz w:val="24"/>
          <w:szCs w:val="24"/>
        </w:rPr>
        <w:t>.</w:t>
      </w:r>
      <w:r w:rsidR="005F512F">
        <w:rPr>
          <w:rFonts w:ascii="Times New Roman" w:hAnsi="Times New Roman" w:cs="Times New Roman"/>
          <w:sz w:val="24"/>
          <w:szCs w:val="24"/>
        </w:rPr>
        <w:t xml:space="preserve">  </w:t>
      </w:r>
      <w:r w:rsidR="005F512F" w:rsidRPr="00303AC4">
        <w:rPr>
          <w:rFonts w:ascii="Times New Roman" w:hAnsi="Times New Roman" w:cs="Times New Roman"/>
          <w:bCs/>
          <w:sz w:val="24"/>
          <w:szCs w:val="24"/>
        </w:rPr>
        <w:t xml:space="preserve">31 CFR § 35.6 (b) (3) (ii) (E) </w:t>
      </w:r>
      <w:r w:rsidR="002033B3">
        <w:rPr>
          <w:rFonts w:ascii="Times New Roman" w:hAnsi="Times New Roman" w:cs="Times New Roman"/>
          <w:bCs/>
          <w:sz w:val="24"/>
          <w:szCs w:val="24"/>
        </w:rPr>
        <w:t xml:space="preserve">(1), </w:t>
      </w:r>
      <w:r w:rsidR="005F512F" w:rsidRPr="00303AC4">
        <w:rPr>
          <w:rFonts w:ascii="Times New Roman" w:hAnsi="Times New Roman" w:cs="Times New Roman"/>
          <w:bCs/>
          <w:sz w:val="24"/>
          <w:szCs w:val="24"/>
        </w:rPr>
        <w:t>(3)-(4)</w:t>
      </w:r>
      <w:r w:rsidR="005F512F">
        <w:rPr>
          <w:rFonts w:ascii="Times New Roman" w:hAnsi="Times New Roman" w:cs="Times New Roman"/>
          <w:bCs/>
          <w:sz w:val="24"/>
          <w:szCs w:val="24"/>
        </w:rPr>
        <w:t>.</w:t>
      </w:r>
    </w:p>
    <w:p w14:paraId="208E63FC" w14:textId="77777777" w:rsidR="00744C12" w:rsidRPr="00744C12" w:rsidRDefault="00744C12" w:rsidP="00E60CC6">
      <w:pPr>
        <w:tabs>
          <w:tab w:val="num" w:pos="720"/>
        </w:tabs>
        <w:contextualSpacing/>
        <w:jc w:val="both"/>
        <w:rPr>
          <w:rFonts w:ascii="Times New Roman" w:hAnsi="Times New Roman" w:cs="Times New Roman"/>
          <w:i/>
          <w:iCs/>
          <w:sz w:val="12"/>
          <w:szCs w:val="12"/>
        </w:rPr>
      </w:pPr>
    </w:p>
    <w:p w14:paraId="17D3487A" w14:textId="3C71AC11" w:rsidR="00E60CC6" w:rsidRPr="00980802" w:rsidRDefault="00E60CC6" w:rsidP="00E60CC6">
      <w:pPr>
        <w:tabs>
          <w:tab w:val="num" w:pos="720"/>
        </w:tabs>
        <w:contextualSpacing/>
        <w:jc w:val="both"/>
        <w:rPr>
          <w:rFonts w:ascii="Times New Roman" w:hAnsi="Times New Roman" w:cs="Times New Roman"/>
          <w:i/>
          <w:iCs/>
          <w:sz w:val="24"/>
          <w:szCs w:val="24"/>
        </w:rPr>
      </w:pPr>
      <w:r w:rsidRPr="00980802">
        <w:rPr>
          <w:rFonts w:ascii="Times New Roman" w:hAnsi="Times New Roman" w:cs="Times New Roman"/>
          <w:i/>
          <w:iCs/>
          <w:sz w:val="24"/>
          <w:szCs w:val="24"/>
        </w:rPr>
        <w:t>Grant Administration Payroll</w:t>
      </w:r>
    </w:p>
    <w:p w14:paraId="70A98232" w14:textId="77777777" w:rsidR="00E60CC6" w:rsidRPr="00303AC4" w:rsidRDefault="00E60CC6" w:rsidP="00E60CC6">
      <w:pPr>
        <w:tabs>
          <w:tab w:val="num" w:pos="720"/>
        </w:tabs>
        <w:contextualSpacing/>
        <w:jc w:val="both"/>
        <w:rPr>
          <w:rFonts w:ascii="Times New Roman" w:hAnsi="Times New Roman" w:cs="Times New Roman"/>
          <w:sz w:val="12"/>
          <w:szCs w:val="12"/>
        </w:rPr>
      </w:pPr>
    </w:p>
    <w:p w14:paraId="0571453F" w14:textId="31819CE4" w:rsidR="00E60CC6" w:rsidRPr="00303AC4" w:rsidRDefault="00E60CC6" w:rsidP="00E60CC6">
      <w:pPr>
        <w:tabs>
          <w:tab w:val="num" w:pos="720"/>
        </w:tabs>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sz w:val="24"/>
          <w:szCs w:val="24"/>
          <w:u w:val="single"/>
        </w:rPr>
        <w:t>The following clarifications have been provided by OPB regarding reimbursement for ARPA grant administration payroll expenditures</w:t>
      </w:r>
      <w:r w:rsidR="001D6CBB" w:rsidRPr="00303AC4">
        <w:rPr>
          <w:rFonts w:ascii="Times New Roman" w:hAnsi="Times New Roman" w:cs="Times New Roman"/>
          <w:sz w:val="24"/>
          <w:szCs w:val="24"/>
          <w:u w:val="single"/>
        </w:rPr>
        <w:t xml:space="preserve"> only</w:t>
      </w:r>
      <w:r w:rsidRPr="00303AC4">
        <w:rPr>
          <w:rFonts w:ascii="Times New Roman" w:hAnsi="Times New Roman" w:cs="Times New Roman"/>
          <w:sz w:val="24"/>
          <w:szCs w:val="24"/>
        </w:rPr>
        <w:t>:</w:t>
      </w:r>
    </w:p>
    <w:p w14:paraId="657A2E2B" w14:textId="77777777" w:rsidR="00E60CC6" w:rsidRPr="00303AC4" w:rsidRDefault="00E60CC6" w:rsidP="00E60CC6">
      <w:pPr>
        <w:numPr>
          <w:ilvl w:val="0"/>
          <w:numId w:val="10"/>
        </w:numPr>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b/>
          <w:bCs/>
          <w:sz w:val="24"/>
          <w:szCs w:val="24"/>
          <w:u w:val="single"/>
        </w:rPr>
        <w:t>Current</w:t>
      </w:r>
      <w:r w:rsidRPr="00303AC4">
        <w:rPr>
          <w:rFonts w:ascii="Times New Roman" w:hAnsi="Times New Roman" w:cs="Times New Roman"/>
          <w:sz w:val="24"/>
          <w:szCs w:val="24"/>
          <w:u w:val="single"/>
        </w:rPr>
        <w:t xml:space="preserve"> </w:t>
      </w:r>
      <w:r w:rsidRPr="00303AC4">
        <w:rPr>
          <w:rFonts w:ascii="Times New Roman" w:hAnsi="Times New Roman" w:cs="Times New Roman"/>
          <w:b/>
          <w:bCs/>
          <w:sz w:val="24"/>
          <w:szCs w:val="24"/>
          <w:u w:val="single"/>
        </w:rPr>
        <w:t>hourly</w:t>
      </w:r>
      <w:r w:rsidRPr="00303AC4">
        <w:rPr>
          <w:rFonts w:ascii="Times New Roman" w:hAnsi="Times New Roman" w:cs="Times New Roman"/>
          <w:sz w:val="24"/>
          <w:szCs w:val="24"/>
        </w:rPr>
        <w:t xml:space="preserve"> employees performing ARPA grant administration duties may be paid from ARPA funds for time spent (including overtime) if the time is documented with timesheets.</w:t>
      </w:r>
    </w:p>
    <w:p w14:paraId="1B4A0EE0" w14:textId="77777777" w:rsidR="00E60CC6" w:rsidRPr="00303AC4" w:rsidRDefault="00E60CC6" w:rsidP="00E60CC6">
      <w:pPr>
        <w:numPr>
          <w:ilvl w:val="0"/>
          <w:numId w:val="10"/>
        </w:numPr>
        <w:spacing w:line="240" w:lineRule="auto"/>
        <w:contextualSpacing/>
        <w:jc w:val="both"/>
        <w:rPr>
          <w:rFonts w:ascii="Times New Roman" w:hAnsi="Times New Roman" w:cs="Times New Roman"/>
          <w:sz w:val="24"/>
          <w:szCs w:val="24"/>
        </w:rPr>
      </w:pPr>
      <w:r w:rsidRPr="00303AC4">
        <w:rPr>
          <w:rFonts w:ascii="Times New Roman" w:hAnsi="Times New Roman" w:cs="Times New Roman"/>
          <w:b/>
          <w:bCs/>
          <w:sz w:val="24"/>
          <w:szCs w:val="24"/>
          <w:u w:val="single"/>
        </w:rPr>
        <w:t>Current salaried</w:t>
      </w:r>
      <w:r w:rsidRPr="00303AC4">
        <w:rPr>
          <w:rFonts w:ascii="Times New Roman" w:hAnsi="Times New Roman" w:cs="Times New Roman"/>
          <w:sz w:val="24"/>
          <w:szCs w:val="24"/>
        </w:rPr>
        <w:t xml:space="preserve"> employees performing ARPA grant administration duties </w:t>
      </w:r>
      <w:r w:rsidRPr="00303AC4">
        <w:rPr>
          <w:rFonts w:ascii="Times New Roman" w:hAnsi="Times New Roman" w:cs="Times New Roman"/>
          <w:sz w:val="24"/>
          <w:szCs w:val="24"/>
          <w:u w:val="single"/>
        </w:rPr>
        <w:t>may not</w:t>
      </w:r>
      <w:r w:rsidRPr="00303AC4">
        <w:rPr>
          <w:rFonts w:ascii="Times New Roman" w:hAnsi="Times New Roman" w:cs="Times New Roman"/>
          <w:sz w:val="24"/>
          <w:szCs w:val="24"/>
        </w:rPr>
        <w:t xml:space="preserve"> be paid extra from ARPA funds for added duties, but an </w:t>
      </w:r>
      <w:r w:rsidRPr="00303AC4">
        <w:rPr>
          <w:rFonts w:ascii="Times New Roman" w:hAnsi="Times New Roman" w:cs="Times New Roman"/>
          <w:b/>
          <w:bCs/>
          <w:sz w:val="24"/>
          <w:szCs w:val="24"/>
          <w:u w:val="single"/>
        </w:rPr>
        <w:t>employer</w:t>
      </w:r>
      <w:r w:rsidRPr="00303AC4">
        <w:rPr>
          <w:rFonts w:ascii="Times New Roman" w:hAnsi="Times New Roman" w:cs="Times New Roman"/>
          <w:b/>
          <w:bCs/>
          <w:sz w:val="24"/>
          <w:szCs w:val="24"/>
        </w:rPr>
        <w:t xml:space="preserve"> </w:t>
      </w:r>
      <w:r w:rsidRPr="00303AC4">
        <w:rPr>
          <w:rFonts w:ascii="Times New Roman" w:hAnsi="Times New Roman" w:cs="Times New Roman"/>
          <w:sz w:val="24"/>
          <w:szCs w:val="24"/>
          <w:u w:val="single"/>
        </w:rPr>
        <w:t>may</w:t>
      </w:r>
      <w:r w:rsidRPr="00303AC4">
        <w:rPr>
          <w:rFonts w:ascii="Times New Roman" w:hAnsi="Times New Roman" w:cs="Times New Roman"/>
          <w:sz w:val="24"/>
          <w:szCs w:val="24"/>
        </w:rPr>
        <w:t xml:space="preserve"> be reimbursed from ARPA funds for time spent by those employees performing ARPA grant administration duties if the time is documented with timesheets.  </w:t>
      </w:r>
      <w:r w:rsidRPr="00303AC4">
        <w:rPr>
          <w:rFonts w:ascii="Times New Roman" w:hAnsi="Times New Roman" w:cs="Times New Roman"/>
          <w:sz w:val="24"/>
          <w:szCs w:val="24"/>
          <w:u w:val="single"/>
        </w:rPr>
        <w:t>To be clear, current employees performing ARPA grant administration duties may not be given a supplement or a raise to be paid from ARPA funds</w:t>
      </w:r>
      <w:r w:rsidRPr="00303AC4">
        <w:rPr>
          <w:rFonts w:ascii="Times New Roman" w:hAnsi="Times New Roman" w:cs="Times New Roman"/>
          <w:sz w:val="24"/>
          <w:szCs w:val="24"/>
        </w:rPr>
        <w:t>.</w:t>
      </w:r>
    </w:p>
    <w:p w14:paraId="03296665" w14:textId="77777777" w:rsidR="00E60CC6" w:rsidRPr="00303AC4" w:rsidRDefault="00E60CC6" w:rsidP="00E60CC6">
      <w:pPr>
        <w:numPr>
          <w:ilvl w:val="0"/>
          <w:numId w:val="10"/>
        </w:numPr>
        <w:spacing w:line="240" w:lineRule="auto"/>
        <w:contextualSpacing/>
        <w:jc w:val="both"/>
        <w:rPr>
          <w:rFonts w:ascii="Times New Roman" w:hAnsi="Times New Roman" w:cs="Times New Roman"/>
          <w:sz w:val="24"/>
          <w:szCs w:val="24"/>
        </w:rPr>
      </w:pPr>
      <w:r w:rsidRPr="00303AC4">
        <w:rPr>
          <w:rFonts w:ascii="Times New Roman" w:hAnsi="Times New Roman" w:cs="Times New Roman"/>
          <w:b/>
          <w:bCs/>
          <w:sz w:val="24"/>
          <w:szCs w:val="24"/>
          <w:u w:val="single"/>
        </w:rPr>
        <w:t>New part-time</w:t>
      </w:r>
      <w:r w:rsidRPr="00303AC4">
        <w:rPr>
          <w:rFonts w:ascii="Times New Roman" w:hAnsi="Times New Roman" w:cs="Times New Roman"/>
          <w:sz w:val="24"/>
          <w:szCs w:val="24"/>
        </w:rPr>
        <w:t xml:space="preserve"> employees (hourly or salaried) may be paid from ARPA funds for time spent working on grant administration duties if the time is documented with timesheets.</w:t>
      </w:r>
    </w:p>
    <w:p w14:paraId="6649DAF3" w14:textId="77777777" w:rsidR="00E60CC6" w:rsidRPr="00303AC4" w:rsidRDefault="00E60CC6" w:rsidP="00E60CC6">
      <w:pPr>
        <w:numPr>
          <w:ilvl w:val="0"/>
          <w:numId w:val="10"/>
        </w:numPr>
        <w:spacing w:line="256" w:lineRule="auto"/>
        <w:contextualSpacing/>
        <w:jc w:val="both"/>
        <w:rPr>
          <w:rFonts w:ascii="Times New Roman" w:hAnsi="Times New Roman" w:cs="Times New Roman"/>
          <w:sz w:val="24"/>
          <w:szCs w:val="24"/>
        </w:rPr>
      </w:pPr>
      <w:r w:rsidRPr="00303AC4">
        <w:rPr>
          <w:rFonts w:ascii="Times New Roman" w:hAnsi="Times New Roman" w:cs="Times New Roman"/>
          <w:b/>
          <w:bCs/>
          <w:sz w:val="24"/>
          <w:szCs w:val="24"/>
          <w:u w:val="single"/>
        </w:rPr>
        <w:lastRenderedPageBreak/>
        <w:t>New full-time</w:t>
      </w:r>
      <w:r w:rsidRPr="00303AC4">
        <w:rPr>
          <w:rFonts w:ascii="Times New Roman" w:hAnsi="Times New Roman" w:cs="Times New Roman"/>
          <w:sz w:val="24"/>
          <w:szCs w:val="24"/>
        </w:rPr>
        <w:t xml:space="preserve"> employees (hourly or salaried) may be paid from ARPA funds for time spent working on grant administration duties if the time is documented on a timesheet, labor report, and a Personnel Action or Periodic Certification Form upon hire and a chart of accounts for ARPA funding is provided.  See ARPA Fiscal Team for details.</w:t>
      </w:r>
    </w:p>
    <w:p w14:paraId="3A618734" w14:textId="77777777" w:rsidR="00E60CC6" w:rsidRPr="00303AC4" w:rsidRDefault="00E60CC6" w:rsidP="00E60CC6">
      <w:pPr>
        <w:tabs>
          <w:tab w:val="num" w:pos="720"/>
        </w:tabs>
        <w:spacing w:line="240" w:lineRule="auto"/>
        <w:contextualSpacing/>
        <w:jc w:val="both"/>
        <w:rPr>
          <w:rFonts w:ascii="Times New Roman" w:hAnsi="Times New Roman" w:cs="Times New Roman"/>
          <w:sz w:val="24"/>
          <w:szCs w:val="24"/>
        </w:rPr>
      </w:pPr>
      <w:r w:rsidRPr="00303AC4">
        <w:rPr>
          <w:rFonts w:ascii="Times New Roman" w:hAnsi="Times New Roman" w:cs="Times New Roman"/>
          <w:sz w:val="24"/>
          <w:szCs w:val="24"/>
        </w:rPr>
        <w:t>G</w:t>
      </w:r>
      <w:r w:rsidRPr="00303AC4">
        <w:rPr>
          <w:rFonts w:ascii="Times New Roman" w:hAnsi="Times New Roman" w:cs="Times New Roman"/>
          <w:bCs/>
          <w:sz w:val="24"/>
          <w:szCs w:val="24"/>
        </w:rPr>
        <w:t xml:space="preserve">rant administration </w:t>
      </w:r>
      <w:r w:rsidRPr="00303AC4">
        <w:rPr>
          <w:rFonts w:ascii="Times New Roman" w:hAnsi="Times New Roman" w:cs="Times New Roman"/>
          <w:sz w:val="24"/>
          <w:szCs w:val="24"/>
        </w:rPr>
        <w:t>includes costs related to disbursing payments of ARPA funds and managing ARPA grant programs.  87 Fed. Reg. 4,435-4,436; 4,444 (Jan. 27, 2022).</w:t>
      </w:r>
    </w:p>
    <w:p w14:paraId="4A8CA816" w14:textId="77777777" w:rsidR="00E60CC6" w:rsidRPr="00303AC4" w:rsidRDefault="00E60CC6" w:rsidP="00E60CC6">
      <w:pPr>
        <w:spacing w:line="240" w:lineRule="auto"/>
        <w:contextualSpacing/>
        <w:jc w:val="both"/>
        <w:rPr>
          <w:rFonts w:ascii="Times New Roman" w:hAnsi="Times New Roman" w:cs="Times New Roman"/>
          <w:sz w:val="12"/>
          <w:szCs w:val="12"/>
        </w:rPr>
      </w:pPr>
    </w:p>
    <w:p w14:paraId="4694C941" w14:textId="31E66163" w:rsidR="00E60CC6" w:rsidRPr="00980802" w:rsidRDefault="00E60CC6" w:rsidP="00E60CC6">
      <w:pPr>
        <w:contextualSpacing/>
        <w:jc w:val="both"/>
        <w:rPr>
          <w:rFonts w:ascii="Times New Roman" w:hAnsi="Times New Roman" w:cs="Times New Roman"/>
          <w:i/>
          <w:iCs/>
          <w:sz w:val="24"/>
          <w:szCs w:val="24"/>
        </w:rPr>
      </w:pPr>
      <w:r w:rsidRPr="00980802">
        <w:rPr>
          <w:rFonts w:ascii="Times New Roman" w:hAnsi="Times New Roman" w:cs="Times New Roman"/>
          <w:i/>
          <w:iCs/>
          <w:sz w:val="24"/>
          <w:szCs w:val="24"/>
        </w:rPr>
        <w:t>Supplies</w:t>
      </w:r>
      <w:r w:rsidR="00AD6A1F" w:rsidRPr="00980802">
        <w:rPr>
          <w:rFonts w:ascii="Times New Roman" w:hAnsi="Times New Roman" w:cs="Times New Roman"/>
          <w:i/>
          <w:iCs/>
          <w:sz w:val="24"/>
          <w:szCs w:val="24"/>
        </w:rPr>
        <w:t xml:space="preserve">, </w:t>
      </w:r>
      <w:r w:rsidRPr="00980802">
        <w:rPr>
          <w:rFonts w:ascii="Times New Roman" w:hAnsi="Times New Roman" w:cs="Times New Roman"/>
          <w:i/>
          <w:iCs/>
          <w:sz w:val="24"/>
          <w:szCs w:val="24"/>
        </w:rPr>
        <w:t>Materials</w:t>
      </w:r>
      <w:r w:rsidR="00AD6A1F" w:rsidRPr="00980802">
        <w:rPr>
          <w:rFonts w:ascii="Times New Roman" w:hAnsi="Times New Roman" w:cs="Times New Roman"/>
          <w:i/>
          <w:iCs/>
          <w:sz w:val="24"/>
          <w:szCs w:val="24"/>
        </w:rPr>
        <w:t>, and Equipment</w:t>
      </w:r>
    </w:p>
    <w:p w14:paraId="084CD04C" w14:textId="77777777" w:rsidR="00E60CC6" w:rsidRPr="00303AC4" w:rsidRDefault="00E60CC6" w:rsidP="00E60CC6">
      <w:pPr>
        <w:contextualSpacing/>
        <w:jc w:val="both"/>
        <w:rPr>
          <w:rFonts w:ascii="Times New Roman" w:hAnsi="Times New Roman" w:cs="Times New Roman"/>
          <w:sz w:val="12"/>
          <w:szCs w:val="12"/>
        </w:rPr>
      </w:pPr>
    </w:p>
    <w:p w14:paraId="3AC98F74" w14:textId="02E28D46" w:rsidR="00A557D1" w:rsidRDefault="00E60CC6" w:rsidP="00E60CC6">
      <w:pPr>
        <w:contextualSpacing/>
        <w:jc w:val="both"/>
        <w:rPr>
          <w:rFonts w:ascii="Times New Roman" w:hAnsi="Times New Roman" w:cs="Times New Roman"/>
          <w:bCs/>
          <w:sz w:val="24"/>
          <w:szCs w:val="24"/>
        </w:rPr>
      </w:pPr>
      <w:r w:rsidRPr="00303AC4">
        <w:rPr>
          <w:rFonts w:ascii="Times New Roman" w:hAnsi="Times New Roman" w:cs="Times New Roman"/>
          <w:sz w:val="24"/>
          <w:szCs w:val="24"/>
        </w:rPr>
        <w:t>ARPA funds are authorized for supplies, furniture (valued at under $5,000), and equipment (valued at under $5,000</w:t>
      </w:r>
      <w:r w:rsidR="00F04666" w:rsidRPr="00303AC4">
        <w:rPr>
          <w:rFonts w:ascii="Times New Roman" w:hAnsi="Times New Roman" w:cs="Times New Roman"/>
          <w:sz w:val="24"/>
          <w:szCs w:val="24"/>
        </w:rPr>
        <w:t>;</w:t>
      </w:r>
      <w:r w:rsidR="004E432A" w:rsidRPr="00303AC4">
        <w:rPr>
          <w:rFonts w:ascii="Times New Roman" w:hAnsi="Times New Roman" w:cs="Times New Roman"/>
          <w:sz w:val="24"/>
          <w:szCs w:val="24"/>
        </w:rPr>
        <w:t xml:space="preserve"> e.g., monitors, computers, software licenses, phones, and printers</w:t>
      </w:r>
      <w:r w:rsidRPr="00303AC4">
        <w:rPr>
          <w:rFonts w:ascii="Times New Roman" w:hAnsi="Times New Roman" w:cs="Times New Roman"/>
          <w:sz w:val="24"/>
          <w:szCs w:val="24"/>
        </w:rPr>
        <w:t xml:space="preserve">) that are </w:t>
      </w:r>
      <w:r w:rsidRPr="00303AC4">
        <w:rPr>
          <w:rFonts w:ascii="Times New Roman" w:hAnsi="Times New Roman" w:cs="Times New Roman"/>
          <w:sz w:val="24"/>
          <w:szCs w:val="24"/>
          <w:u w:val="single"/>
        </w:rPr>
        <w:t>necessary</w:t>
      </w:r>
      <w:r w:rsidRPr="00303AC4">
        <w:rPr>
          <w:rFonts w:ascii="Times New Roman" w:hAnsi="Times New Roman" w:cs="Times New Roman"/>
          <w:sz w:val="24"/>
          <w:szCs w:val="24"/>
        </w:rPr>
        <w:t xml:space="preserve"> for personnel to respond to case backlogs or perform ARPA grant administration.  </w:t>
      </w:r>
      <w:r w:rsidR="006F0837" w:rsidRPr="00303AC4">
        <w:rPr>
          <w:rFonts w:ascii="Times New Roman" w:hAnsi="Times New Roman" w:cs="Times New Roman"/>
          <w:sz w:val="24"/>
          <w:szCs w:val="24"/>
        </w:rPr>
        <w:t>If valued at under $5,000, s</w:t>
      </w:r>
      <w:r w:rsidR="00891A0C" w:rsidRPr="00303AC4">
        <w:rPr>
          <w:rFonts w:ascii="Times New Roman" w:hAnsi="Times New Roman" w:cs="Times New Roman"/>
          <w:sz w:val="24"/>
          <w:szCs w:val="24"/>
        </w:rPr>
        <w:t>uch expenditures</w:t>
      </w:r>
      <w:r w:rsidR="00787BED" w:rsidRPr="00303AC4">
        <w:rPr>
          <w:rFonts w:ascii="Times New Roman" w:hAnsi="Times New Roman" w:cs="Times New Roman"/>
          <w:sz w:val="24"/>
          <w:szCs w:val="24"/>
        </w:rPr>
        <w:t xml:space="preserve"> </w:t>
      </w:r>
      <w:r w:rsidR="00590868" w:rsidRPr="00303AC4">
        <w:rPr>
          <w:rFonts w:ascii="Times New Roman" w:hAnsi="Times New Roman" w:cs="Times New Roman"/>
          <w:sz w:val="24"/>
          <w:szCs w:val="24"/>
        </w:rPr>
        <w:t>are</w:t>
      </w:r>
      <w:r w:rsidRPr="00303AC4">
        <w:rPr>
          <w:rFonts w:ascii="Times New Roman" w:hAnsi="Times New Roman" w:cs="Times New Roman"/>
          <w:sz w:val="24"/>
          <w:szCs w:val="24"/>
        </w:rPr>
        <w:t xml:space="preserve"> generally classified as non-capital permitted expenditures and should be listed </w:t>
      </w:r>
      <w:r w:rsidR="0000065E" w:rsidRPr="00303AC4">
        <w:rPr>
          <w:rFonts w:ascii="Times New Roman" w:hAnsi="Times New Roman" w:cs="Times New Roman"/>
          <w:sz w:val="24"/>
          <w:szCs w:val="24"/>
        </w:rPr>
        <w:t>under (E) (6)</w:t>
      </w:r>
      <w:r w:rsidRPr="00303AC4">
        <w:rPr>
          <w:rFonts w:ascii="Times New Roman" w:hAnsi="Times New Roman" w:cs="Times New Roman"/>
          <w:sz w:val="24"/>
          <w:szCs w:val="24"/>
        </w:rPr>
        <w:t xml:space="preserve"> and in the Administrative/Indirect Costs section of the </w:t>
      </w:r>
      <w:hyperlink r:id="rId19" w:history="1">
        <w:r w:rsidRPr="002E2494">
          <w:rPr>
            <w:rStyle w:val="Hyperlink"/>
            <w:rFonts w:ascii="Times New Roman" w:hAnsi="Times New Roman" w:cs="Times New Roman"/>
            <w:b/>
            <w:bCs/>
            <w:sz w:val="24"/>
            <w:szCs w:val="24"/>
          </w:rPr>
          <w:t>ARPA Budget Form</w:t>
        </w:r>
      </w:hyperlink>
      <w:r w:rsidRPr="00303AC4">
        <w:rPr>
          <w:rFonts w:ascii="Times New Roman" w:hAnsi="Times New Roman" w:cs="Times New Roman"/>
          <w:sz w:val="24"/>
          <w:szCs w:val="24"/>
        </w:rPr>
        <w:t xml:space="preserve">.  </w:t>
      </w:r>
      <w:r w:rsidRPr="00303AC4">
        <w:rPr>
          <w:rFonts w:ascii="Times New Roman" w:hAnsi="Times New Roman" w:cs="Times New Roman"/>
          <w:bCs/>
          <w:sz w:val="24"/>
          <w:szCs w:val="24"/>
          <w:u w:val="single"/>
        </w:rPr>
        <w:t>Grant recipients should rent equipment (if possible, practical, and cost-effective) to avoid violating the prohibition on purchasing permanent infrastructure</w:t>
      </w:r>
      <w:r w:rsidRPr="00303AC4">
        <w:rPr>
          <w:rFonts w:ascii="Times New Roman" w:hAnsi="Times New Roman" w:cs="Times New Roman"/>
          <w:bCs/>
          <w:sz w:val="24"/>
          <w:szCs w:val="24"/>
        </w:rPr>
        <w:t>.</w:t>
      </w:r>
      <w:r w:rsidR="00BD6EE1">
        <w:rPr>
          <w:rFonts w:ascii="Times New Roman" w:hAnsi="Times New Roman" w:cs="Times New Roman"/>
          <w:bCs/>
          <w:sz w:val="24"/>
          <w:szCs w:val="24"/>
        </w:rPr>
        <w:t xml:space="preserve">  Special rules apply to audio-visual equipment, as explained below.</w:t>
      </w:r>
    </w:p>
    <w:p w14:paraId="3C6F3357" w14:textId="1111719A" w:rsidR="007401F4" w:rsidRPr="007401F4" w:rsidRDefault="007401F4" w:rsidP="00E60CC6">
      <w:pPr>
        <w:contextualSpacing/>
        <w:jc w:val="both"/>
        <w:rPr>
          <w:rFonts w:ascii="Times New Roman" w:hAnsi="Times New Roman" w:cs="Times New Roman"/>
          <w:bCs/>
          <w:sz w:val="12"/>
          <w:szCs w:val="12"/>
        </w:rPr>
      </w:pPr>
    </w:p>
    <w:p w14:paraId="188AD2F4" w14:textId="40D613BD" w:rsidR="00A557D1" w:rsidRPr="007401F4" w:rsidRDefault="007401F4" w:rsidP="00E60CC6">
      <w:pPr>
        <w:contextualSpacing/>
        <w:jc w:val="both"/>
        <w:rPr>
          <w:rFonts w:ascii="Times New Roman" w:hAnsi="Times New Roman" w:cs="Times New Roman"/>
          <w:i/>
          <w:iCs/>
          <w:sz w:val="24"/>
          <w:szCs w:val="24"/>
        </w:rPr>
      </w:pPr>
      <w:r w:rsidRPr="007401F4">
        <w:rPr>
          <w:rFonts w:ascii="Times New Roman" w:hAnsi="Times New Roman" w:cs="Times New Roman"/>
          <w:bCs/>
          <w:i/>
          <w:iCs/>
          <w:sz w:val="24"/>
          <w:szCs w:val="24"/>
        </w:rPr>
        <w:t>Audio-Visual Equipment</w:t>
      </w:r>
    </w:p>
    <w:p w14:paraId="7C9BF22A" w14:textId="77777777" w:rsidR="007401F4" w:rsidRPr="00A557D1" w:rsidRDefault="007401F4" w:rsidP="00E60CC6">
      <w:pPr>
        <w:contextualSpacing/>
        <w:jc w:val="both"/>
        <w:rPr>
          <w:rFonts w:ascii="Times New Roman" w:hAnsi="Times New Roman" w:cs="Times New Roman"/>
          <w:bCs/>
          <w:sz w:val="12"/>
          <w:szCs w:val="12"/>
        </w:rPr>
      </w:pPr>
    </w:p>
    <w:p w14:paraId="111937CD" w14:textId="6B4A15D0" w:rsidR="00E60CC6" w:rsidRPr="00303AC4" w:rsidRDefault="00602904" w:rsidP="00E60CC6">
      <w:pPr>
        <w:contextualSpacing/>
        <w:jc w:val="both"/>
        <w:rPr>
          <w:rFonts w:ascii="Times New Roman" w:hAnsi="Times New Roman" w:cs="Times New Roman"/>
          <w:sz w:val="24"/>
          <w:szCs w:val="24"/>
        </w:rPr>
      </w:pPr>
      <w:r>
        <w:rPr>
          <w:rFonts w:ascii="Times New Roman" w:hAnsi="Times New Roman" w:cs="Times New Roman"/>
          <w:bCs/>
          <w:sz w:val="24"/>
          <w:szCs w:val="24"/>
        </w:rPr>
        <w:t xml:space="preserve">Effective </w:t>
      </w:r>
      <w:r>
        <w:rPr>
          <w:rFonts w:ascii="Times New Roman" w:hAnsi="Times New Roman" w:cs="Times New Roman"/>
          <w:sz w:val="24"/>
          <w:szCs w:val="24"/>
        </w:rPr>
        <w:t>December 8</w:t>
      </w:r>
      <w:r w:rsidRPr="000A447F">
        <w:rPr>
          <w:rFonts w:ascii="Times New Roman" w:hAnsi="Times New Roman" w:cs="Times New Roman"/>
          <w:sz w:val="24"/>
          <w:szCs w:val="24"/>
        </w:rPr>
        <w:t>, 2022</w:t>
      </w:r>
      <w:r>
        <w:rPr>
          <w:rFonts w:ascii="Times New Roman" w:hAnsi="Times New Roman" w:cs="Times New Roman"/>
          <w:sz w:val="24"/>
          <w:szCs w:val="24"/>
        </w:rPr>
        <w:t xml:space="preserve">, </w:t>
      </w:r>
      <w:r>
        <w:rPr>
          <w:rFonts w:ascii="Times New Roman" w:hAnsi="Times New Roman" w:cs="Times New Roman"/>
          <w:bCs/>
          <w:sz w:val="24"/>
          <w:szCs w:val="24"/>
        </w:rPr>
        <w:t>a</w:t>
      </w:r>
      <w:r w:rsidR="00545027">
        <w:rPr>
          <w:rFonts w:ascii="Times New Roman" w:hAnsi="Times New Roman" w:cs="Times New Roman"/>
          <w:bCs/>
          <w:sz w:val="24"/>
          <w:szCs w:val="24"/>
        </w:rPr>
        <w:t xml:space="preserve">udio-visual equipment </w:t>
      </w:r>
      <w:r w:rsidR="00545027" w:rsidRPr="000A447F">
        <w:rPr>
          <w:rFonts w:ascii="Times New Roman" w:hAnsi="Times New Roman" w:cs="Times New Roman"/>
          <w:sz w:val="24"/>
          <w:szCs w:val="24"/>
        </w:rPr>
        <w:t xml:space="preserve">modernization </w:t>
      </w:r>
      <w:r w:rsidR="00545027" w:rsidRPr="00636A3F">
        <w:rPr>
          <w:rFonts w:ascii="Times New Roman" w:hAnsi="Times New Roman" w:cs="Times New Roman"/>
          <w:sz w:val="24"/>
          <w:szCs w:val="24"/>
        </w:rPr>
        <w:t xml:space="preserve">in </w:t>
      </w:r>
      <w:r w:rsidR="00545027" w:rsidRPr="00975154">
        <w:rPr>
          <w:rFonts w:ascii="Times New Roman" w:hAnsi="Times New Roman" w:cs="Times New Roman"/>
          <w:sz w:val="24"/>
          <w:szCs w:val="24"/>
          <w:u w:val="single"/>
        </w:rPr>
        <w:t>existing</w:t>
      </w:r>
      <w:r w:rsidR="00545027" w:rsidRPr="00636A3F">
        <w:rPr>
          <w:rFonts w:ascii="Times New Roman" w:hAnsi="Times New Roman" w:cs="Times New Roman"/>
          <w:sz w:val="24"/>
          <w:szCs w:val="24"/>
        </w:rPr>
        <w:t xml:space="preserve"> </w:t>
      </w:r>
      <w:r w:rsidR="00953BFE">
        <w:rPr>
          <w:rFonts w:ascii="Times New Roman" w:hAnsi="Times New Roman" w:cs="Times New Roman"/>
          <w:sz w:val="24"/>
          <w:szCs w:val="24"/>
        </w:rPr>
        <w:t xml:space="preserve">permanent </w:t>
      </w:r>
      <w:r w:rsidR="00545027" w:rsidRPr="00636A3F">
        <w:rPr>
          <w:rFonts w:ascii="Times New Roman" w:hAnsi="Times New Roman" w:cs="Times New Roman"/>
          <w:sz w:val="24"/>
          <w:szCs w:val="24"/>
        </w:rPr>
        <w:t>courtroom</w:t>
      </w:r>
      <w:r w:rsidR="00545027">
        <w:rPr>
          <w:rFonts w:ascii="Times New Roman" w:hAnsi="Times New Roman" w:cs="Times New Roman"/>
          <w:sz w:val="24"/>
          <w:szCs w:val="24"/>
        </w:rPr>
        <w:t>s</w:t>
      </w:r>
      <w:r w:rsidR="00545027" w:rsidRPr="00636A3F">
        <w:rPr>
          <w:rFonts w:ascii="Times New Roman" w:hAnsi="Times New Roman" w:cs="Times New Roman"/>
          <w:sz w:val="24"/>
          <w:szCs w:val="24"/>
        </w:rPr>
        <w:t xml:space="preserve"> </w:t>
      </w:r>
      <w:r w:rsidR="00545027">
        <w:rPr>
          <w:rFonts w:ascii="Times New Roman" w:hAnsi="Times New Roman" w:cs="Times New Roman"/>
          <w:sz w:val="24"/>
          <w:szCs w:val="24"/>
        </w:rPr>
        <w:t xml:space="preserve">is an </w:t>
      </w:r>
      <w:r w:rsidR="00A87696">
        <w:rPr>
          <w:rFonts w:ascii="Times New Roman" w:hAnsi="Times New Roman" w:cs="Times New Roman"/>
          <w:sz w:val="24"/>
          <w:szCs w:val="24"/>
        </w:rPr>
        <w:t>ARPA-</w:t>
      </w:r>
      <w:r w:rsidR="00545027">
        <w:rPr>
          <w:rFonts w:ascii="Times New Roman" w:hAnsi="Times New Roman" w:cs="Times New Roman"/>
          <w:sz w:val="24"/>
          <w:szCs w:val="24"/>
        </w:rPr>
        <w:t>eligible expenditure</w:t>
      </w:r>
      <w:r w:rsidR="00B34C9B">
        <w:rPr>
          <w:rFonts w:ascii="Times New Roman" w:hAnsi="Times New Roman" w:cs="Times New Roman"/>
          <w:sz w:val="24"/>
          <w:szCs w:val="24"/>
        </w:rPr>
        <w:t xml:space="preserve"> and not subject to the </w:t>
      </w:r>
      <w:r w:rsidR="00A87696">
        <w:rPr>
          <w:rFonts w:ascii="Times New Roman" w:hAnsi="Times New Roman" w:cs="Times New Roman"/>
          <w:sz w:val="24"/>
          <w:szCs w:val="24"/>
        </w:rPr>
        <w:t xml:space="preserve">OPB </w:t>
      </w:r>
      <w:r w:rsidR="00B34C9B">
        <w:rPr>
          <w:rFonts w:ascii="Times New Roman" w:hAnsi="Times New Roman" w:cs="Times New Roman"/>
          <w:sz w:val="24"/>
          <w:szCs w:val="24"/>
        </w:rPr>
        <w:t xml:space="preserve">prohibition on capital </w:t>
      </w:r>
      <w:r w:rsidR="00080B4C">
        <w:rPr>
          <w:rFonts w:ascii="Times New Roman" w:hAnsi="Times New Roman" w:cs="Times New Roman"/>
          <w:sz w:val="24"/>
          <w:szCs w:val="24"/>
        </w:rPr>
        <w:t>expenditures mentioned immediately above</w:t>
      </w:r>
      <w:r w:rsidR="00C160FA">
        <w:rPr>
          <w:rFonts w:ascii="Times New Roman" w:hAnsi="Times New Roman" w:cs="Times New Roman"/>
          <w:sz w:val="24"/>
          <w:szCs w:val="24"/>
        </w:rPr>
        <w:t xml:space="preserve">.  </w:t>
      </w:r>
      <w:r w:rsidR="00C40B88">
        <w:rPr>
          <w:rFonts w:ascii="Times New Roman" w:hAnsi="Times New Roman" w:cs="Times New Roman"/>
          <w:sz w:val="24"/>
          <w:szCs w:val="24"/>
        </w:rPr>
        <w:t>M</w:t>
      </w:r>
      <w:r w:rsidR="00DA5DB1">
        <w:rPr>
          <w:rFonts w:ascii="Times New Roman" w:hAnsi="Times New Roman" w:cs="Times New Roman"/>
          <w:sz w:val="24"/>
          <w:szCs w:val="24"/>
        </w:rPr>
        <w:t xml:space="preserve">ovable or temporary </w:t>
      </w:r>
      <w:r w:rsidR="00D75F7F">
        <w:rPr>
          <w:rFonts w:ascii="Times New Roman" w:hAnsi="Times New Roman" w:cs="Times New Roman"/>
          <w:bCs/>
          <w:sz w:val="24"/>
          <w:szCs w:val="24"/>
        </w:rPr>
        <w:t>audio-visual equipment for temporary courtrooms must be requested under (E) (</w:t>
      </w:r>
      <w:r w:rsidR="000C0FF4">
        <w:rPr>
          <w:rFonts w:ascii="Times New Roman" w:hAnsi="Times New Roman" w:cs="Times New Roman"/>
          <w:bCs/>
          <w:sz w:val="24"/>
          <w:szCs w:val="24"/>
        </w:rPr>
        <w:t>6</w:t>
      </w:r>
      <w:r w:rsidR="00D75F7F">
        <w:rPr>
          <w:rFonts w:ascii="Times New Roman" w:hAnsi="Times New Roman" w:cs="Times New Roman"/>
          <w:bCs/>
          <w:sz w:val="24"/>
          <w:szCs w:val="24"/>
        </w:rPr>
        <w:t>).</w:t>
      </w:r>
      <w:r w:rsidR="005866E7">
        <w:rPr>
          <w:rFonts w:ascii="Times New Roman" w:hAnsi="Times New Roman" w:cs="Times New Roman"/>
          <w:bCs/>
          <w:sz w:val="24"/>
          <w:szCs w:val="24"/>
        </w:rPr>
        <w:t xml:space="preserve">  </w:t>
      </w:r>
      <w:r w:rsidR="007D133E">
        <w:rPr>
          <w:rFonts w:ascii="Times New Roman" w:hAnsi="Times New Roman" w:cs="Times New Roman"/>
          <w:sz w:val="24"/>
          <w:szCs w:val="24"/>
        </w:rPr>
        <w:t>The purchase and installation of permanent</w:t>
      </w:r>
      <w:r w:rsidR="005866E7">
        <w:rPr>
          <w:rFonts w:ascii="Times New Roman" w:hAnsi="Times New Roman" w:cs="Times New Roman"/>
          <w:sz w:val="24"/>
          <w:szCs w:val="24"/>
        </w:rPr>
        <w:t xml:space="preserve"> </w:t>
      </w:r>
      <w:r w:rsidR="005866E7">
        <w:rPr>
          <w:rFonts w:ascii="Times New Roman" w:hAnsi="Times New Roman" w:cs="Times New Roman"/>
          <w:bCs/>
          <w:sz w:val="24"/>
          <w:szCs w:val="24"/>
        </w:rPr>
        <w:t xml:space="preserve">audio-visual equipment </w:t>
      </w:r>
      <w:r w:rsidR="006C50A5">
        <w:rPr>
          <w:rFonts w:ascii="Times New Roman" w:hAnsi="Times New Roman" w:cs="Times New Roman"/>
          <w:bCs/>
          <w:sz w:val="24"/>
          <w:szCs w:val="24"/>
        </w:rPr>
        <w:t xml:space="preserve">(i.e., </w:t>
      </w:r>
      <w:r w:rsidR="00E50F6F">
        <w:rPr>
          <w:rFonts w:ascii="Times New Roman" w:hAnsi="Times New Roman" w:cs="Times New Roman"/>
          <w:bCs/>
          <w:sz w:val="24"/>
          <w:szCs w:val="24"/>
        </w:rPr>
        <w:t xml:space="preserve">fixtures) </w:t>
      </w:r>
      <w:r w:rsidR="00EF7F10" w:rsidRPr="00636A3F">
        <w:rPr>
          <w:rFonts w:ascii="Times New Roman" w:hAnsi="Times New Roman" w:cs="Times New Roman"/>
          <w:sz w:val="24"/>
          <w:szCs w:val="24"/>
        </w:rPr>
        <w:t xml:space="preserve">in </w:t>
      </w:r>
      <w:r w:rsidR="00EF7F10" w:rsidRPr="00975154">
        <w:rPr>
          <w:rFonts w:ascii="Times New Roman" w:hAnsi="Times New Roman" w:cs="Times New Roman"/>
          <w:sz w:val="24"/>
          <w:szCs w:val="24"/>
          <w:u w:val="single"/>
        </w:rPr>
        <w:t>existing</w:t>
      </w:r>
      <w:r w:rsidR="00EF7F10" w:rsidRPr="00636A3F">
        <w:rPr>
          <w:rFonts w:ascii="Times New Roman" w:hAnsi="Times New Roman" w:cs="Times New Roman"/>
          <w:sz w:val="24"/>
          <w:szCs w:val="24"/>
        </w:rPr>
        <w:t xml:space="preserve"> </w:t>
      </w:r>
      <w:r w:rsidR="00EF7F10">
        <w:rPr>
          <w:rFonts w:ascii="Times New Roman" w:hAnsi="Times New Roman" w:cs="Times New Roman"/>
          <w:sz w:val="24"/>
          <w:szCs w:val="24"/>
        </w:rPr>
        <w:t xml:space="preserve">permanent </w:t>
      </w:r>
      <w:r w:rsidR="00EF7F10" w:rsidRPr="00636A3F">
        <w:rPr>
          <w:rFonts w:ascii="Times New Roman" w:hAnsi="Times New Roman" w:cs="Times New Roman"/>
          <w:sz w:val="24"/>
          <w:szCs w:val="24"/>
        </w:rPr>
        <w:t>courtroom</w:t>
      </w:r>
      <w:r w:rsidR="00EF7F10">
        <w:rPr>
          <w:rFonts w:ascii="Times New Roman" w:hAnsi="Times New Roman" w:cs="Times New Roman"/>
          <w:sz w:val="24"/>
          <w:szCs w:val="24"/>
        </w:rPr>
        <w:t xml:space="preserve">s </w:t>
      </w:r>
      <w:r w:rsidR="005866E7">
        <w:rPr>
          <w:rFonts w:ascii="Times New Roman" w:hAnsi="Times New Roman" w:cs="Times New Roman"/>
          <w:sz w:val="24"/>
          <w:szCs w:val="24"/>
        </w:rPr>
        <w:t>must be requested under section (E) (7) and is subject to specific rules and procedures.</w:t>
      </w:r>
    </w:p>
    <w:p w14:paraId="39C6F0C0" w14:textId="7FF80872" w:rsidR="00D269C6" w:rsidRPr="00303AC4" w:rsidRDefault="00D269C6" w:rsidP="0082012F">
      <w:pPr>
        <w:spacing w:after="0" w:line="240" w:lineRule="auto"/>
        <w:contextualSpacing/>
        <w:rPr>
          <w:rFonts w:ascii="Times New Roman" w:hAnsi="Times New Roman" w:cs="Times New Roman"/>
          <w:b/>
          <w:bCs/>
          <w:sz w:val="12"/>
          <w:szCs w:val="12"/>
        </w:rPr>
      </w:pPr>
    </w:p>
    <w:p w14:paraId="6F5E8D78" w14:textId="62540343" w:rsidR="001A5D21" w:rsidRDefault="00C160FA" w:rsidP="005956E1">
      <w:pPr>
        <w:spacing w:after="0" w:line="240" w:lineRule="auto"/>
        <w:contextualSpacing/>
        <w:rPr>
          <w:rFonts w:ascii="Times New Roman" w:hAnsi="Times New Roman" w:cs="Times New Roman"/>
          <w:b/>
          <w:sz w:val="24"/>
          <w:szCs w:val="24"/>
        </w:rPr>
      </w:pPr>
      <w:r w:rsidRPr="00303AC4">
        <w:rPr>
          <w:rFonts w:ascii="Times New Roman" w:hAnsi="Times New Roman" w:cs="Times New Roman"/>
          <w:b/>
          <w:bCs/>
          <w:sz w:val="24"/>
          <w:szCs w:val="24"/>
        </w:rPr>
        <w:t>(E)</w:t>
      </w:r>
      <w:r w:rsidRPr="00303AC4">
        <w:rPr>
          <w:rFonts w:ascii="Times New Roman" w:hAnsi="Times New Roman" w:cs="Times New Roman"/>
          <w:b/>
          <w:sz w:val="24"/>
          <w:szCs w:val="24"/>
        </w:rPr>
        <w:t xml:space="preserve"> </w:t>
      </w:r>
      <w:r w:rsidR="001A5D21" w:rsidRPr="00303AC4">
        <w:rPr>
          <w:rFonts w:ascii="Times New Roman" w:hAnsi="Times New Roman" w:cs="Times New Roman"/>
          <w:b/>
          <w:sz w:val="24"/>
          <w:szCs w:val="24"/>
        </w:rPr>
        <w:t>(</w:t>
      </w:r>
      <w:r w:rsidR="001A5D21">
        <w:rPr>
          <w:rFonts w:ascii="Times New Roman" w:hAnsi="Times New Roman" w:cs="Times New Roman"/>
          <w:b/>
          <w:sz w:val="24"/>
          <w:szCs w:val="24"/>
        </w:rPr>
        <w:t>7</w:t>
      </w:r>
      <w:r w:rsidR="001A5D21" w:rsidRPr="00303AC4">
        <w:rPr>
          <w:rFonts w:ascii="Times New Roman" w:hAnsi="Times New Roman" w:cs="Times New Roman"/>
          <w:b/>
          <w:sz w:val="24"/>
          <w:szCs w:val="24"/>
        </w:rPr>
        <w:t>) Audio-Visual Equipment Modernization</w:t>
      </w:r>
      <w:r w:rsidR="007A09D3">
        <w:rPr>
          <w:rFonts w:ascii="Times New Roman" w:hAnsi="Times New Roman" w:cs="Times New Roman"/>
          <w:b/>
          <w:sz w:val="24"/>
          <w:szCs w:val="24"/>
        </w:rPr>
        <w:t xml:space="preserve"> (ECs 3.5, 7.1)</w:t>
      </w:r>
    </w:p>
    <w:p w14:paraId="46A62919" w14:textId="77777777" w:rsidR="00990052" w:rsidRPr="00990052" w:rsidRDefault="00990052" w:rsidP="005956E1">
      <w:pPr>
        <w:spacing w:after="0" w:line="240" w:lineRule="auto"/>
        <w:contextualSpacing/>
        <w:rPr>
          <w:rFonts w:ascii="Times New Roman" w:hAnsi="Times New Roman" w:cs="Times New Roman"/>
          <w:b/>
          <w:sz w:val="12"/>
          <w:szCs w:val="12"/>
        </w:rPr>
      </w:pPr>
    </w:p>
    <w:p w14:paraId="57C9412C" w14:textId="6E199CC2" w:rsidR="001A5D21" w:rsidRDefault="00975154" w:rsidP="00980802">
      <w:pPr>
        <w:spacing w:after="0" w:line="240" w:lineRule="auto"/>
        <w:contextualSpacing/>
        <w:jc w:val="both"/>
        <w:rPr>
          <w:rFonts w:ascii="Times New Roman" w:hAnsi="Times New Roman" w:cs="Times New Roman"/>
          <w:b/>
          <w:bCs/>
          <w:sz w:val="24"/>
          <w:szCs w:val="24"/>
        </w:rPr>
      </w:pPr>
      <w:r w:rsidRPr="000A447F">
        <w:rPr>
          <w:rFonts w:ascii="Times New Roman" w:hAnsi="Times New Roman" w:cs="Times New Roman"/>
          <w:sz w:val="24"/>
          <w:szCs w:val="24"/>
        </w:rPr>
        <w:t xml:space="preserve">On </w:t>
      </w:r>
      <w:r>
        <w:rPr>
          <w:rFonts w:ascii="Times New Roman" w:hAnsi="Times New Roman" w:cs="Times New Roman"/>
          <w:sz w:val="24"/>
          <w:szCs w:val="24"/>
        </w:rPr>
        <w:t>December 8</w:t>
      </w:r>
      <w:r w:rsidRPr="000A447F">
        <w:rPr>
          <w:rFonts w:ascii="Times New Roman" w:hAnsi="Times New Roman" w:cs="Times New Roman"/>
          <w:sz w:val="24"/>
          <w:szCs w:val="24"/>
        </w:rPr>
        <w:t xml:space="preserve">, 2022, the ARPA Committee approved </w:t>
      </w:r>
      <w:r>
        <w:rPr>
          <w:rFonts w:ascii="Times New Roman" w:hAnsi="Times New Roman" w:cs="Times New Roman"/>
          <w:sz w:val="24"/>
          <w:szCs w:val="24"/>
        </w:rPr>
        <w:t>a</w:t>
      </w:r>
      <w:r w:rsidRPr="000A447F">
        <w:rPr>
          <w:rFonts w:ascii="Times New Roman" w:hAnsi="Times New Roman" w:cs="Times New Roman"/>
          <w:sz w:val="24"/>
          <w:szCs w:val="24"/>
        </w:rPr>
        <w:t xml:space="preserve">udio-visual equipment modernization </w:t>
      </w:r>
      <w:r w:rsidRPr="00636A3F">
        <w:rPr>
          <w:rFonts w:ascii="Times New Roman" w:hAnsi="Times New Roman" w:cs="Times New Roman"/>
          <w:sz w:val="24"/>
          <w:szCs w:val="24"/>
        </w:rPr>
        <w:t xml:space="preserve">in </w:t>
      </w:r>
      <w:r w:rsidRPr="00975154">
        <w:rPr>
          <w:rFonts w:ascii="Times New Roman" w:hAnsi="Times New Roman" w:cs="Times New Roman"/>
          <w:sz w:val="24"/>
          <w:szCs w:val="24"/>
          <w:u w:val="single"/>
        </w:rPr>
        <w:t>existing</w:t>
      </w:r>
      <w:r w:rsidRPr="00636A3F">
        <w:rPr>
          <w:rFonts w:ascii="Times New Roman" w:hAnsi="Times New Roman" w:cs="Times New Roman"/>
          <w:sz w:val="24"/>
          <w:szCs w:val="24"/>
        </w:rPr>
        <w:t xml:space="preserve"> </w:t>
      </w:r>
      <w:r w:rsidR="003F2C55">
        <w:rPr>
          <w:rFonts w:ascii="Times New Roman" w:hAnsi="Times New Roman" w:cs="Times New Roman"/>
          <w:sz w:val="24"/>
          <w:szCs w:val="24"/>
        </w:rPr>
        <w:t xml:space="preserve">permanent </w:t>
      </w:r>
      <w:r w:rsidRPr="00636A3F">
        <w:rPr>
          <w:rFonts w:ascii="Times New Roman" w:hAnsi="Times New Roman" w:cs="Times New Roman"/>
          <w:sz w:val="24"/>
          <w:szCs w:val="24"/>
        </w:rPr>
        <w:t>courtroom</w:t>
      </w:r>
      <w:r>
        <w:rPr>
          <w:rFonts w:ascii="Times New Roman" w:hAnsi="Times New Roman" w:cs="Times New Roman"/>
          <w:sz w:val="24"/>
          <w:szCs w:val="24"/>
        </w:rPr>
        <w:t>s</w:t>
      </w:r>
      <w:r w:rsidRPr="00636A3F">
        <w:rPr>
          <w:rFonts w:ascii="Times New Roman" w:hAnsi="Times New Roman" w:cs="Times New Roman"/>
          <w:sz w:val="24"/>
          <w:szCs w:val="24"/>
        </w:rPr>
        <w:t xml:space="preserve"> </w:t>
      </w:r>
      <w:r>
        <w:rPr>
          <w:rFonts w:ascii="Times New Roman" w:hAnsi="Times New Roman" w:cs="Times New Roman"/>
          <w:sz w:val="24"/>
          <w:szCs w:val="24"/>
        </w:rPr>
        <w:t xml:space="preserve">as an eligible expenditure, subject to certain rules and procedures.  See </w:t>
      </w:r>
      <w:r w:rsidR="00F0562E">
        <w:rPr>
          <w:rFonts w:ascii="Times New Roman" w:hAnsi="Times New Roman" w:cs="Times New Roman"/>
          <w:sz w:val="24"/>
          <w:szCs w:val="24"/>
        </w:rPr>
        <w:t xml:space="preserve">the </w:t>
      </w:r>
      <w:hyperlink r:id="rId20" w:history="1">
        <w:r w:rsidR="00F0562E" w:rsidRPr="00D219D1">
          <w:rPr>
            <w:rStyle w:val="Hyperlink"/>
            <w:rFonts w:ascii="Times New Roman" w:hAnsi="Times New Roman" w:cs="Times New Roman"/>
            <w:b/>
            <w:bCs/>
            <w:sz w:val="24"/>
            <w:szCs w:val="24"/>
          </w:rPr>
          <w:t>Audio-Visual Equipment Modernization Policy</w:t>
        </w:r>
      </w:hyperlink>
      <w:r w:rsidR="00990052">
        <w:rPr>
          <w:rFonts w:ascii="Times New Roman" w:hAnsi="Times New Roman" w:cs="Times New Roman"/>
          <w:bCs/>
          <w:sz w:val="24"/>
          <w:szCs w:val="24"/>
        </w:rPr>
        <w:t xml:space="preserve"> </w:t>
      </w:r>
      <w:r w:rsidR="00980802">
        <w:rPr>
          <w:rFonts w:ascii="Times New Roman" w:hAnsi="Times New Roman" w:cs="Times New Roman"/>
          <w:bCs/>
          <w:sz w:val="24"/>
          <w:szCs w:val="24"/>
        </w:rPr>
        <w:t xml:space="preserve">and section 15 of the </w:t>
      </w:r>
      <w:hyperlink r:id="rId21" w:history="1">
        <w:r w:rsidR="00980802" w:rsidRPr="00D219D1">
          <w:rPr>
            <w:rStyle w:val="Hyperlink"/>
            <w:rFonts w:ascii="Times New Roman" w:hAnsi="Times New Roman" w:cs="Times New Roman"/>
            <w:b/>
            <w:sz w:val="24"/>
            <w:szCs w:val="24"/>
          </w:rPr>
          <w:t>Overview and Instructions</w:t>
        </w:r>
      </w:hyperlink>
      <w:r w:rsidR="00980802">
        <w:rPr>
          <w:rFonts w:ascii="Times New Roman" w:hAnsi="Times New Roman" w:cs="Times New Roman"/>
          <w:bCs/>
          <w:sz w:val="24"/>
          <w:szCs w:val="24"/>
        </w:rPr>
        <w:t xml:space="preserve"> </w:t>
      </w:r>
      <w:r w:rsidR="00F0562E">
        <w:rPr>
          <w:rFonts w:ascii="Times New Roman" w:hAnsi="Times New Roman" w:cs="Times New Roman"/>
          <w:sz w:val="24"/>
          <w:szCs w:val="24"/>
        </w:rPr>
        <w:t>for details and restrictions.</w:t>
      </w:r>
      <w:r w:rsidR="00D82A4B">
        <w:rPr>
          <w:rFonts w:ascii="Times New Roman" w:hAnsi="Times New Roman" w:cs="Times New Roman"/>
          <w:sz w:val="24"/>
          <w:szCs w:val="24"/>
        </w:rPr>
        <w:t xml:space="preserve">  </w:t>
      </w:r>
      <w:r w:rsidR="00273863">
        <w:rPr>
          <w:rFonts w:ascii="Times New Roman" w:hAnsi="Times New Roman" w:cs="Times New Roman"/>
          <w:sz w:val="24"/>
          <w:szCs w:val="24"/>
        </w:rPr>
        <w:t xml:space="preserve">Use the </w:t>
      </w:r>
      <w:r w:rsidR="00273863" w:rsidRPr="00273863">
        <w:rPr>
          <w:rFonts w:ascii="Times New Roman" w:hAnsi="Times New Roman" w:cs="Times New Roman"/>
          <w:bCs/>
          <w:sz w:val="24"/>
          <w:szCs w:val="24"/>
        </w:rPr>
        <w:t>Audio-Visual Equipment Modernization Policy</w:t>
      </w:r>
      <w:r w:rsidR="00273863" w:rsidRPr="00303AC4">
        <w:rPr>
          <w:rFonts w:ascii="Times New Roman" w:hAnsi="Times New Roman" w:cs="Times New Roman"/>
          <w:bCs/>
          <w:sz w:val="24"/>
          <w:szCs w:val="24"/>
        </w:rPr>
        <w:t xml:space="preserve"> checklist </w:t>
      </w:r>
      <w:r w:rsidR="00570543">
        <w:rPr>
          <w:rFonts w:ascii="Times New Roman" w:hAnsi="Times New Roman" w:cs="Times New Roman"/>
          <w:bCs/>
          <w:sz w:val="24"/>
          <w:szCs w:val="24"/>
        </w:rPr>
        <w:t xml:space="preserve">provided in </w:t>
      </w:r>
      <w:r w:rsidR="00ED31A2">
        <w:rPr>
          <w:rFonts w:ascii="Times New Roman" w:hAnsi="Times New Roman" w:cs="Times New Roman"/>
          <w:bCs/>
          <w:sz w:val="24"/>
          <w:szCs w:val="24"/>
        </w:rPr>
        <w:t>(E) (7)</w:t>
      </w:r>
      <w:r w:rsidR="00160DA1">
        <w:rPr>
          <w:rFonts w:ascii="Times New Roman" w:hAnsi="Times New Roman" w:cs="Times New Roman"/>
          <w:bCs/>
          <w:sz w:val="24"/>
          <w:szCs w:val="24"/>
        </w:rPr>
        <w:t xml:space="preserve"> (c)</w:t>
      </w:r>
      <w:r w:rsidR="00570543">
        <w:rPr>
          <w:rFonts w:ascii="Times New Roman" w:hAnsi="Times New Roman" w:cs="Times New Roman"/>
          <w:bCs/>
          <w:sz w:val="24"/>
          <w:szCs w:val="24"/>
        </w:rPr>
        <w:t xml:space="preserve"> to assist with</w:t>
      </w:r>
      <w:r w:rsidR="00273863">
        <w:rPr>
          <w:rFonts w:ascii="Times New Roman" w:hAnsi="Times New Roman" w:cs="Times New Roman"/>
          <w:bCs/>
          <w:sz w:val="24"/>
          <w:szCs w:val="24"/>
        </w:rPr>
        <w:t xml:space="preserve"> compliance</w:t>
      </w:r>
      <w:r w:rsidR="00570543">
        <w:rPr>
          <w:rFonts w:ascii="Times New Roman" w:hAnsi="Times New Roman" w:cs="Times New Roman"/>
          <w:bCs/>
          <w:sz w:val="24"/>
          <w:szCs w:val="24"/>
        </w:rPr>
        <w:t>.</w:t>
      </w:r>
    </w:p>
    <w:p w14:paraId="0139756E" w14:textId="77777777" w:rsidR="001A5D21" w:rsidRPr="00990052" w:rsidRDefault="001A5D21" w:rsidP="005956E1">
      <w:pPr>
        <w:spacing w:after="0" w:line="240" w:lineRule="auto"/>
        <w:contextualSpacing/>
        <w:rPr>
          <w:rFonts w:ascii="Times New Roman" w:hAnsi="Times New Roman" w:cs="Times New Roman"/>
          <w:b/>
          <w:bCs/>
          <w:sz w:val="12"/>
          <w:szCs w:val="12"/>
        </w:rPr>
      </w:pPr>
    </w:p>
    <w:p w14:paraId="18B33CC3" w14:textId="65B007E7" w:rsidR="005956E1" w:rsidRPr="00303AC4" w:rsidRDefault="005956E1" w:rsidP="005956E1">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w:t>
      </w:r>
      <w:r w:rsidR="00C154D4" w:rsidRPr="00303AC4">
        <w:rPr>
          <w:rFonts w:ascii="Times New Roman" w:hAnsi="Times New Roman" w:cs="Times New Roman"/>
          <w:b/>
          <w:bCs/>
          <w:sz w:val="24"/>
          <w:szCs w:val="24"/>
        </w:rPr>
        <w:t>F</w:t>
      </w:r>
      <w:r w:rsidRPr="00303AC4">
        <w:rPr>
          <w:rFonts w:ascii="Times New Roman" w:hAnsi="Times New Roman" w:cs="Times New Roman"/>
          <w:b/>
          <w:bCs/>
          <w:sz w:val="24"/>
          <w:szCs w:val="24"/>
        </w:rPr>
        <w:t>) SUPPORTING DOCUMENTATION AND BUDGET</w:t>
      </w:r>
      <w:r w:rsidR="00F97C8C">
        <w:rPr>
          <w:rFonts w:ascii="Times New Roman" w:hAnsi="Times New Roman" w:cs="Times New Roman"/>
          <w:b/>
          <w:bCs/>
          <w:sz w:val="24"/>
          <w:szCs w:val="24"/>
        </w:rPr>
        <w:t xml:space="preserve"> FORM</w:t>
      </w:r>
    </w:p>
    <w:p w14:paraId="678BA472" w14:textId="77777777" w:rsidR="00F11B1F" w:rsidRPr="00303AC4" w:rsidRDefault="00F11B1F" w:rsidP="00281FD3">
      <w:pPr>
        <w:widowControl w:val="0"/>
        <w:spacing w:after="0" w:line="240" w:lineRule="auto"/>
        <w:contextualSpacing/>
        <w:jc w:val="both"/>
        <w:rPr>
          <w:rFonts w:ascii="Times New Roman" w:hAnsi="Times New Roman" w:cs="Times New Roman"/>
          <w:b/>
          <w:sz w:val="12"/>
          <w:szCs w:val="12"/>
        </w:rPr>
      </w:pPr>
    </w:p>
    <w:p w14:paraId="632A49EB" w14:textId="6BF49B23" w:rsidR="00F11B1F" w:rsidRPr="00303AC4" w:rsidRDefault="00F11B1F" w:rsidP="00F11B1F">
      <w:pPr>
        <w:widowControl w:val="0"/>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The </w:t>
      </w:r>
      <w:hyperlink r:id="rId22" w:history="1">
        <w:r w:rsidRPr="00D579C6">
          <w:rPr>
            <w:rStyle w:val="Hyperlink"/>
            <w:rFonts w:ascii="Times New Roman" w:hAnsi="Times New Roman" w:cs="Times New Roman"/>
            <w:b/>
            <w:bCs/>
            <w:sz w:val="24"/>
            <w:szCs w:val="24"/>
          </w:rPr>
          <w:t>ARPA Budget Form</w:t>
        </w:r>
      </w:hyperlink>
      <w:r w:rsidRPr="00303AC4">
        <w:rPr>
          <w:rFonts w:ascii="Times New Roman" w:hAnsi="Times New Roman" w:cs="Times New Roman"/>
          <w:sz w:val="24"/>
          <w:szCs w:val="24"/>
        </w:rPr>
        <w:t xml:space="preserve"> must be submitted in an Excel spreadsheet format and </w:t>
      </w:r>
      <w:r w:rsidRPr="00303AC4">
        <w:rPr>
          <w:rFonts w:ascii="Times New Roman" w:hAnsi="Times New Roman" w:cs="Times New Roman"/>
          <w:sz w:val="24"/>
          <w:szCs w:val="24"/>
          <w:u w:val="single"/>
        </w:rPr>
        <w:t>not</w:t>
      </w:r>
      <w:r w:rsidRPr="00303AC4">
        <w:rPr>
          <w:rFonts w:ascii="Times New Roman" w:hAnsi="Times New Roman" w:cs="Times New Roman"/>
          <w:sz w:val="24"/>
          <w:szCs w:val="24"/>
        </w:rPr>
        <w:t xml:space="preserve"> a .pdf file format</w:t>
      </w:r>
      <w:r w:rsidR="00501EB3" w:rsidRPr="00303AC4">
        <w:rPr>
          <w:rFonts w:ascii="Times New Roman" w:hAnsi="Times New Roman" w:cs="Times New Roman"/>
          <w:sz w:val="24"/>
          <w:szCs w:val="24"/>
        </w:rPr>
        <w:t>.</w:t>
      </w:r>
      <w:r w:rsidR="008A25E9" w:rsidRPr="00303AC4">
        <w:rPr>
          <w:rFonts w:ascii="Times New Roman" w:hAnsi="Times New Roman" w:cs="Times New Roman"/>
          <w:sz w:val="24"/>
          <w:szCs w:val="24"/>
        </w:rPr>
        <w:t xml:space="preserve">  Copies of correspondence requesting county ARPA funds must also be attached, as well as any response to such request.</w:t>
      </w:r>
      <w:r w:rsidR="003F268A">
        <w:rPr>
          <w:rFonts w:ascii="Times New Roman" w:hAnsi="Times New Roman" w:cs="Times New Roman"/>
          <w:sz w:val="24"/>
          <w:szCs w:val="24"/>
        </w:rPr>
        <w:t xml:space="preserve">  If requesting funds under (E) (7), attach all documents required under section (b) (2)</w:t>
      </w:r>
      <w:r w:rsidR="005C3C9B">
        <w:rPr>
          <w:rFonts w:ascii="Times New Roman" w:hAnsi="Times New Roman" w:cs="Times New Roman"/>
          <w:sz w:val="24"/>
          <w:szCs w:val="24"/>
        </w:rPr>
        <w:t xml:space="preserve">-(4) of the </w:t>
      </w:r>
      <w:hyperlink r:id="rId23" w:history="1">
        <w:r w:rsidR="005C3C9B" w:rsidRPr="00D219D1">
          <w:rPr>
            <w:rStyle w:val="Hyperlink"/>
            <w:rFonts w:ascii="Times New Roman" w:hAnsi="Times New Roman" w:cs="Times New Roman"/>
            <w:b/>
            <w:bCs/>
            <w:sz w:val="24"/>
            <w:szCs w:val="24"/>
          </w:rPr>
          <w:t>Audio-Visual Equipment Modernization Policy</w:t>
        </w:r>
      </w:hyperlink>
      <w:r w:rsidR="005C3C9B">
        <w:rPr>
          <w:rFonts w:ascii="Times New Roman" w:hAnsi="Times New Roman" w:cs="Times New Roman"/>
          <w:sz w:val="24"/>
          <w:szCs w:val="24"/>
        </w:rPr>
        <w:t>.  Attach any</w:t>
      </w:r>
      <w:r w:rsidR="005C3C9B" w:rsidRPr="00303AC4">
        <w:rPr>
          <w:rFonts w:ascii="Times New Roman" w:hAnsi="Times New Roman" w:cs="Times New Roman"/>
          <w:sz w:val="24"/>
          <w:szCs w:val="24"/>
        </w:rPr>
        <w:t xml:space="preserve"> other supporting documentation the ARPA Committee will need to sufficiently and efficiently review your application.  </w:t>
      </w:r>
      <w:r w:rsidR="0031763B">
        <w:rPr>
          <w:rFonts w:ascii="Times New Roman" w:hAnsi="Times New Roman" w:cs="Times New Roman"/>
          <w:sz w:val="24"/>
          <w:szCs w:val="24"/>
        </w:rPr>
        <w:t>Use the checklist provided in this section to assist with compliance.</w:t>
      </w:r>
    </w:p>
    <w:p w14:paraId="290B1ADE" w14:textId="77777777" w:rsidR="00D140E1" w:rsidRPr="00303AC4" w:rsidRDefault="00D140E1" w:rsidP="00D140E1">
      <w:pPr>
        <w:spacing w:after="0" w:line="240" w:lineRule="auto"/>
        <w:contextualSpacing/>
        <w:jc w:val="center"/>
        <w:rPr>
          <w:rFonts w:ascii="Times New Roman" w:hAnsi="Times New Roman" w:cs="Times New Roman"/>
          <w:sz w:val="24"/>
          <w:szCs w:val="24"/>
        </w:rPr>
      </w:pPr>
      <w:r w:rsidRPr="00303AC4">
        <w:rPr>
          <w:rFonts w:ascii="Times New Roman" w:hAnsi="Times New Roman" w:cs="Times New Roman"/>
          <w:sz w:val="24"/>
          <w:szCs w:val="24"/>
        </w:rPr>
        <w:t>. . .</w:t>
      </w:r>
    </w:p>
    <w:p w14:paraId="2CAD5907" w14:textId="77777777" w:rsidR="0018140D" w:rsidRPr="008A5AF8" w:rsidRDefault="0018140D" w:rsidP="00281FD3">
      <w:pPr>
        <w:widowControl w:val="0"/>
        <w:spacing w:after="0" w:line="240" w:lineRule="auto"/>
        <w:contextualSpacing/>
        <w:jc w:val="both"/>
        <w:rPr>
          <w:rFonts w:ascii="Times New Roman" w:hAnsi="Times New Roman" w:cs="Times New Roman"/>
          <w:b/>
          <w:sz w:val="12"/>
          <w:szCs w:val="12"/>
        </w:rPr>
      </w:pPr>
    </w:p>
    <w:p w14:paraId="7AAB7598" w14:textId="6BBC2A3D" w:rsidR="00281FD3" w:rsidRPr="00303AC4" w:rsidRDefault="00281FD3" w:rsidP="00281FD3">
      <w:pPr>
        <w:widowControl w:val="0"/>
        <w:spacing w:after="0" w:line="240" w:lineRule="auto"/>
        <w:contextualSpacing/>
        <w:jc w:val="both"/>
        <w:rPr>
          <w:rFonts w:ascii="Times New Roman" w:hAnsi="Times New Roman" w:cs="Times New Roman"/>
          <w:b/>
          <w:sz w:val="24"/>
          <w:szCs w:val="24"/>
        </w:rPr>
      </w:pPr>
      <w:r w:rsidRPr="00303AC4">
        <w:rPr>
          <w:rFonts w:ascii="Times New Roman" w:hAnsi="Times New Roman" w:cs="Times New Roman"/>
          <w:b/>
          <w:sz w:val="24"/>
          <w:szCs w:val="24"/>
        </w:rPr>
        <w:t>(</w:t>
      </w:r>
      <w:r w:rsidR="00D140E1" w:rsidRPr="00303AC4">
        <w:rPr>
          <w:rFonts w:ascii="Times New Roman" w:hAnsi="Times New Roman" w:cs="Times New Roman"/>
          <w:b/>
          <w:sz w:val="24"/>
          <w:szCs w:val="24"/>
        </w:rPr>
        <w:t>H</w:t>
      </w:r>
      <w:r w:rsidRPr="00303AC4">
        <w:rPr>
          <w:rFonts w:ascii="Times New Roman" w:hAnsi="Times New Roman" w:cs="Times New Roman"/>
          <w:b/>
          <w:sz w:val="24"/>
          <w:szCs w:val="24"/>
        </w:rPr>
        <w:t>) SUBMIT APPLICATION</w:t>
      </w:r>
    </w:p>
    <w:p w14:paraId="344A7053" w14:textId="77777777" w:rsidR="00281FD3" w:rsidRPr="00303AC4" w:rsidRDefault="00281FD3" w:rsidP="00281FD3">
      <w:pPr>
        <w:spacing w:after="0" w:line="240" w:lineRule="auto"/>
        <w:contextualSpacing/>
        <w:jc w:val="both"/>
        <w:rPr>
          <w:rFonts w:ascii="Times New Roman" w:hAnsi="Times New Roman" w:cs="Times New Roman"/>
          <w:sz w:val="12"/>
          <w:szCs w:val="12"/>
        </w:rPr>
      </w:pPr>
    </w:p>
    <w:p w14:paraId="6968F5D2" w14:textId="24E02DBB" w:rsidR="00281FD3" w:rsidRPr="00303AC4" w:rsidRDefault="00281FD3" w:rsidP="00334FA2">
      <w:pPr>
        <w:spacing w:after="0" w:line="240" w:lineRule="auto"/>
        <w:contextualSpacing/>
        <w:jc w:val="both"/>
        <w:rPr>
          <w:rFonts w:ascii="Times New Roman" w:hAnsi="Times New Roman" w:cs="Times New Roman"/>
          <w:b/>
          <w:bCs/>
          <w:sz w:val="24"/>
          <w:szCs w:val="24"/>
        </w:rPr>
      </w:pPr>
      <w:r w:rsidRPr="00303AC4">
        <w:rPr>
          <w:rFonts w:ascii="Times New Roman" w:hAnsi="Times New Roman" w:cs="Times New Roman"/>
          <w:sz w:val="24"/>
          <w:szCs w:val="24"/>
        </w:rPr>
        <w:t xml:space="preserve">The ARPA Grants Team will confirm receipt and follow up with you regarding any issues with your application and next steps.  Applications that are not timely completed during the application </w:t>
      </w:r>
      <w:r w:rsidR="0023133F">
        <w:rPr>
          <w:rFonts w:ascii="Times New Roman" w:hAnsi="Times New Roman" w:cs="Times New Roman"/>
          <w:sz w:val="24"/>
          <w:szCs w:val="24"/>
        </w:rPr>
        <w:t xml:space="preserve">review </w:t>
      </w:r>
      <w:r w:rsidRPr="00303AC4">
        <w:rPr>
          <w:rFonts w:ascii="Times New Roman" w:hAnsi="Times New Roman" w:cs="Times New Roman"/>
          <w:sz w:val="24"/>
          <w:szCs w:val="24"/>
        </w:rPr>
        <w:t xml:space="preserve">window may need to be considered by the ARPA Committee in a subsequent </w:t>
      </w:r>
      <w:r w:rsidR="0023133F">
        <w:rPr>
          <w:rFonts w:ascii="Times New Roman" w:hAnsi="Times New Roman" w:cs="Times New Roman"/>
          <w:sz w:val="24"/>
          <w:szCs w:val="24"/>
        </w:rPr>
        <w:t xml:space="preserve">application </w:t>
      </w:r>
      <w:r w:rsidR="0023133F">
        <w:rPr>
          <w:rFonts w:ascii="Times New Roman" w:hAnsi="Times New Roman" w:cs="Times New Roman"/>
          <w:sz w:val="24"/>
          <w:szCs w:val="24"/>
        </w:rPr>
        <w:lastRenderedPageBreak/>
        <w:t>period</w:t>
      </w:r>
      <w:r w:rsidRPr="00303AC4">
        <w:rPr>
          <w:rFonts w:ascii="Times New Roman" w:hAnsi="Times New Roman" w:cs="Times New Roman"/>
          <w:sz w:val="24"/>
          <w:szCs w:val="24"/>
        </w:rPr>
        <w:t xml:space="preserve">.  Promptly notify the ARPA Grants Team at </w:t>
      </w:r>
      <w:hyperlink r:id="rId24">
        <w:r w:rsidRPr="00303AC4">
          <w:rPr>
            <w:rStyle w:val="Hyperlink"/>
            <w:rFonts w:ascii="Times New Roman" w:hAnsi="Times New Roman" w:cs="Times New Roman"/>
            <w:sz w:val="24"/>
            <w:szCs w:val="24"/>
          </w:rPr>
          <w:t>ARPA@georgiacourts.gov</w:t>
        </w:r>
      </w:hyperlink>
      <w:r w:rsidRPr="00303AC4">
        <w:rPr>
          <w:rFonts w:ascii="Times New Roman" w:hAnsi="Times New Roman" w:cs="Times New Roman"/>
          <w:sz w:val="24"/>
          <w:szCs w:val="24"/>
        </w:rPr>
        <w:t xml:space="preserve"> if you need to revise or withdraw a submitted application.</w:t>
      </w:r>
    </w:p>
    <w:sectPr w:rsidR="00281FD3" w:rsidRPr="00303AC4" w:rsidSect="00C04699">
      <w:headerReference w:type="default" r:id="rId25"/>
      <w:footerReference w:type="default" r:id="rId2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3562" w14:textId="77777777" w:rsidR="00F532DF" w:rsidRDefault="00F532DF" w:rsidP="0048376F">
      <w:pPr>
        <w:spacing w:after="0" w:line="240" w:lineRule="auto"/>
      </w:pPr>
      <w:r>
        <w:separator/>
      </w:r>
    </w:p>
  </w:endnote>
  <w:endnote w:type="continuationSeparator" w:id="0">
    <w:p w14:paraId="5DE21A55" w14:textId="77777777" w:rsidR="00F532DF" w:rsidRDefault="00F532DF" w:rsidP="0048376F">
      <w:pPr>
        <w:spacing w:after="0" w:line="240" w:lineRule="auto"/>
      </w:pPr>
      <w:r>
        <w:continuationSeparator/>
      </w:r>
    </w:p>
  </w:endnote>
  <w:endnote w:type="continuationNotice" w:id="1">
    <w:p w14:paraId="4A78C09E" w14:textId="77777777" w:rsidR="00F532DF" w:rsidRDefault="00F532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849A" w14:textId="0FE6B847" w:rsidR="004D7F49" w:rsidRPr="0006563A" w:rsidRDefault="0006563A" w:rsidP="0006563A">
    <w:pPr>
      <w:pStyle w:val="Footer"/>
      <w:tabs>
        <w:tab w:val="left" w:pos="6609"/>
      </w:tabs>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061748678"/>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r w:rsidR="004D7F49" w:rsidRPr="0006563A">
              <w:rPr>
                <w:rFonts w:ascii="Times New Roman" w:hAnsi="Times New Roman" w:cs="Times New Roman"/>
              </w:rPr>
              <w:t xml:space="preserve">Page </w:t>
            </w:r>
            <w:r w:rsidR="004D7F49" w:rsidRPr="0006563A">
              <w:rPr>
                <w:rFonts w:ascii="Times New Roman" w:hAnsi="Times New Roman" w:cs="Times New Roman"/>
                <w:sz w:val="24"/>
                <w:szCs w:val="24"/>
              </w:rPr>
              <w:fldChar w:fldCharType="begin"/>
            </w:r>
            <w:r w:rsidR="004D7F49" w:rsidRPr="0006563A">
              <w:rPr>
                <w:rFonts w:ascii="Times New Roman" w:hAnsi="Times New Roman" w:cs="Times New Roman"/>
              </w:rPr>
              <w:instrText xml:space="preserve"> PAGE </w:instrText>
            </w:r>
            <w:r w:rsidR="004D7F49" w:rsidRPr="0006563A">
              <w:rPr>
                <w:rFonts w:ascii="Times New Roman" w:hAnsi="Times New Roman" w:cs="Times New Roman"/>
                <w:sz w:val="24"/>
                <w:szCs w:val="24"/>
              </w:rPr>
              <w:fldChar w:fldCharType="separate"/>
            </w:r>
            <w:r w:rsidR="004D7F49" w:rsidRPr="0006563A">
              <w:rPr>
                <w:rFonts w:ascii="Times New Roman" w:hAnsi="Times New Roman" w:cs="Times New Roman"/>
                <w:noProof/>
              </w:rPr>
              <w:t>2</w:t>
            </w:r>
            <w:r w:rsidR="004D7F49" w:rsidRPr="0006563A">
              <w:rPr>
                <w:rFonts w:ascii="Times New Roman" w:hAnsi="Times New Roman" w:cs="Times New Roman"/>
                <w:sz w:val="24"/>
                <w:szCs w:val="24"/>
              </w:rPr>
              <w:fldChar w:fldCharType="end"/>
            </w:r>
            <w:r w:rsidR="004D7F49" w:rsidRPr="0006563A">
              <w:rPr>
                <w:rFonts w:ascii="Times New Roman" w:hAnsi="Times New Roman" w:cs="Times New Roman"/>
              </w:rPr>
              <w:t xml:space="preserve"> of </w:t>
            </w:r>
            <w:r w:rsidR="004D7F49" w:rsidRPr="0006563A">
              <w:rPr>
                <w:rFonts w:ascii="Times New Roman" w:hAnsi="Times New Roman" w:cs="Times New Roman"/>
                <w:sz w:val="24"/>
                <w:szCs w:val="24"/>
              </w:rPr>
              <w:fldChar w:fldCharType="begin"/>
            </w:r>
            <w:r w:rsidR="004D7F49" w:rsidRPr="0006563A">
              <w:rPr>
                <w:rFonts w:ascii="Times New Roman" w:hAnsi="Times New Roman" w:cs="Times New Roman"/>
              </w:rPr>
              <w:instrText xml:space="preserve"> NUMPAGES  </w:instrText>
            </w:r>
            <w:r w:rsidR="004D7F49" w:rsidRPr="0006563A">
              <w:rPr>
                <w:rFonts w:ascii="Times New Roman" w:hAnsi="Times New Roman" w:cs="Times New Roman"/>
                <w:sz w:val="24"/>
                <w:szCs w:val="24"/>
              </w:rPr>
              <w:fldChar w:fldCharType="separate"/>
            </w:r>
            <w:r w:rsidR="004D7F49" w:rsidRPr="0006563A">
              <w:rPr>
                <w:rFonts w:ascii="Times New Roman" w:hAnsi="Times New Roman" w:cs="Times New Roman"/>
                <w:noProof/>
              </w:rPr>
              <w:t>2</w:t>
            </w:r>
            <w:r w:rsidR="004D7F49" w:rsidRPr="0006563A">
              <w:rPr>
                <w:rFonts w:ascii="Times New Roman" w:hAnsi="Times New Roman" w:cs="Times New Roman"/>
                <w:sz w:val="24"/>
                <w:szCs w:val="24"/>
              </w:rPr>
              <w:fldChar w:fldCharType="end"/>
            </w:r>
          </w:sdtContent>
        </w:sdt>
      </w:sdtContent>
    </w:sdt>
    <w:r>
      <w:rPr>
        <w:rFonts w:ascii="Times New Roman" w:hAnsi="Times New Roman" w:cs="Times New Roman"/>
      </w:rPr>
      <w:tab/>
    </w:r>
  </w:p>
  <w:p w14:paraId="2EB87F6E" w14:textId="2666E96D" w:rsidR="00D32395" w:rsidRPr="00974179" w:rsidRDefault="00C208DA" w:rsidP="00974179">
    <w:pPr>
      <w:pStyle w:val="Footer"/>
      <w:jc w:val="right"/>
      <w:rPr>
        <w:rFonts w:ascii="Times New Roman" w:hAnsi="Times New Roman" w:cs="Times New Roman"/>
      </w:rPr>
    </w:pPr>
    <w:r>
      <w:rPr>
        <w:rFonts w:ascii="Times New Roman" w:hAnsi="Times New Roman" w:cs="Times New Roman"/>
      </w:rPr>
      <w:t>JC/ARPA-</w:t>
    </w:r>
    <w:r w:rsidR="005C6C81">
      <w:rPr>
        <w:rFonts w:ascii="Times New Roman" w:hAnsi="Times New Roman" w:cs="Times New Roman"/>
      </w:rPr>
      <w:t>1</w:t>
    </w:r>
    <w:r>
      <w:rPr>
        <w:rFonts w:ascii="Times New Roman" w:hAnsi="Times New Roman" w:cs="Times New Roman"/>
      </w:rPr>
      <w:t xml:space="preserve"> (</w:t>
    </w:r>
    <w:r w:rsidR="003E292E">
      <w:rPr>
        <w:rFonts w:ascii="Times New Roman" w:hAnsi="Times New Roman" w:cs="Times New Roman"/>
      </w:rPr>
      <w:t>0</w:t>
    </w:r>
    <w:r w:rsidR="00415A2F">
      <w:rPr>
        <w:rFonts w:ascii="Times New Roman" w:hAnsi="Times New Roman" w:cs="Times New Roman"/>
      </w:rPr>
      <w:t>1</w:t>
    </w:r>
    <w:r>
      <w:rPr>
        <w:rFonts w:ascii="Times New Roman" w:hAnsi="Times New Roman" w:cs="Times New Roman"/>
      </w:rPr>
      <w:t>/202</w:t>
    </w:r>
    <w:r w:rsidR="00415A2F">
      <w:rPr>
        <w:rFonts w:ascii="Times New Roman" w:hAnsi="Times New Roman" w:cs="Times New Roman"/>
      </w:rPr>
      <w:t>3</w:t>
    </w:r>
    <w:r>
      <w:rPr>
        <w:rFonts w:ascii="Times New Roman" w:hAnsi="Times New Roman"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5B03" w14:textId="77777777" w:rsidR="00F532DF" w:rsidRDefault="00F532DF" w:rsidP="0048376F">
      <w:pPr>
        <w:spacing w:after="0" w:line="240" w:lineRule="auto"/>
      </w:pPr>
      <w:r>
        <w:separator/>
      </w:r>
    </w:p>
  </w:footnote>
  <w:footnote w:type="continuationSeparator" w:id="0">
    <w:p w14:paraId="37BD5539" w14:textId="77777777" w:rsidR="00F532DF" w:rsidRDefault="00F532DF" w:rsidP="0048376F">
      <w:pPr>
        <w:spacing w:after="0" w:line="240" w:lineRule="auto"/>
      </w:pPr>
      <w:r>
        <w:continuationSeparator/>
      </w:r>
    </w:p>
  </w:footnote>
  <w:footnote w:type="continuationNotice" w:id="1">
    <w:p w14:paraId="11848770" w14:textId="77777777" w:rsidR="00F532DF" w:rsidRDefault="00F532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F85D" w14:textId="0148C5AF" w:rsidR="00464AD2" w:rsidRDefault="005610F2" w:rsidP="00464AD2">
    <w:pPr>
      <w:pStyle w:val="Header"/>
      <w:jc w:val="right"/>
      <w:rPr>
        <w:rFonts w:ascii="Times New Roman" w:hAnsi="Times New Roman" w:cs="Times New Roman"/>
      </w:rPr>
    </w:pPr>
    <w:r>
      <w:rPr>
        <w:rFonts w:ascii="Times New Roman" w:hAnsi="Times New Roman" w:cs="Times New Roman"/>
      </w:rPr>
      <w:t>Final Approved</w:t>
    </w:r>
    <w:r w:rsidR="0087131F">
      <w:rPr>
        <w:rFonts w:ascii="Times New Roman" w:hAnsi="Times New Roman" w:cs="Times New Roman"/>
      </w:rPr>
      <w:t xml:space="preserve"> </w:t>
    </w:r>
    <w:r w:rsidR="00464AD2">
      <w:rPr>
        <w:rFonts w:ascii="Times New Roman" w:hAnsi="Times New Roman" w:cs="Times New Roman"/>
      </w:rPr>
      <w:t>v.</w:t>
    </w:r>
    <w:r w:rsidR="00F234A0">
      <w:rPr>
        <w:rFonts w:ascii="Times New Roman" w:hAnsi="Times New Roman" w:cs="Times New Roman"/>
      </w:rPr>
      <w:t>1</w:t>
    </w:r>
    <w:r w:rsidR="00415A2F">
      <w:rPr>
        <w:rFonts w:ascii="Times New Roman" w:hAnsi="Times New Roman" w:cs="Times New Roman"/>
      </w:rPr>
      <w:t>2</w:t>
    </w:r>
    <w:r w:rsidR="001F0ED7">
      <w:rPr>
        <w:rFonts w:ascii="Times New Roman" w:hAnsi="Times New Roman" w:cs="Times New Roman"/>
      </w:rPr>
      <w:t>.1</w:t>
    </w:r>
  </w:p>
  <w:p w14:paraId="1F77DACF" w14:textId="44931BA4" w:rsidR="00464AD2" w:rsidRDefault="00464AD2" w:rsidP="00464AD2">
    <w:pPr>
      <w:pStyle w:val="Header"/>
      <w:jc w:val="right"/>
      <w:rPr>
        <w:rFonts w:ascii="Times New Roman" w:hAnsi="Times New Roman" w:cs="Times New Roman"/>
      </w:rPr>
    </w:pPr>
    <w:r>
      <w:rPr>
        <w:rFonts w:ascii="Times New Roman" w:hAnsi="Times New Roman" w:cs="Times New Roman"/>
      </w:rPr>
      <w:t xml:space="preserve">Revised: </w:t>
    </w:r>
    <w:r w:rsidR="00415A2F">
      <w:rPr>
        <w:rFonts w:ascii="Times New Roman" w:hAnsi="Times New Roman" w:cs="Times New Roman"/>
      </w:rPr>
      <w:t>1</w:t>
    </w:r>
    <w:r>
      <w:rPr>
        <w:rFonts w:ascii="Times New Roman" w:hAnsi="Times New Roman" w:cs="Times New Roman"/>
      </w:rPr>
      <w:t>/</w:t>
    </w:r>
    <w:r w:rsidR="005610F2">
      <w:rPr>
        <w:rFonts w:ascii="Times New Roman" w:hAnsi="Times New Roman" w:cs="Times New Roman"/>
      </w:rPr>
      <w:t>3</w:t>
    </w:r>
    <w:r>
      <w:rPr>
        <w:rFonts w:ascii="Times New Roman" w:hAnsi="Times New Roman" w:cs="Times New Roman"/>
      </w:rPr>
      <w:t>/202</w:t>
    </w:r>
    <w:r w:rsidR="00415A2F">
      <w:rPr>
        <w:rFonts w:ascii="Times New Roman" w:hAnsi="Times New Roman" w:cs="Times New Roman"/>
      </w:rPr>
      <w:t>3</w:t>
    </w:r>
  </w:p>
  <w:p w14:paraId="68FEF021" w14:textId="77777777" w:rsidR="000B434B" w:rsidRPr="008039F0" w:rsidRDefault="000B434B" w:rsidP="00464AD2">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8D4"/>
    <w:multiLevelType w:val="multilevel"/>
    <w:tmpl w:val="6CD8FF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7177C49"/>
    <w:multiLevelType w:val="multilevel"/>
    <w:tmpl w:val="9ACE3E9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78C188C"/>
    <w:multiLevelType w:val="multilevel"/>
    <w:tmpl w:val="B9C43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FC7760"/>
    <w:multiLevelType w:val="hybridMultilevel"/>
    <w:tmpl w:val="3806D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95688B"/>
    <w:multiLevelType w:val="multilevel"/>
    <w:tmpl w:val="26922C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7013168"/>
    <w:multiLevelType w:val="hybridMultilevel"/>
    <w:tmpl w:val="2EC22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0B5A46"/>
    <w:multiLevelType w:val="hybridMultilevel"/>
    <w:tmpl w:val="051C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332E69"/>
    <w:multiLevelType w:val="hybridMultilevel"/>
    <w:tmpl w:val="9BAA5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513967"/>
    <w:multiLevelType w:val="multilevel"/>
    <w:tmpl w:val="26922C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F8A0569"/>
    <w:multiLevelType w:val="hybridMultilevel"/>
    <w:tmpl w:val="9EEE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3467"/>
    <w:multiLevelType w:val="hybridMultilevel"/>
    <w:tmpl w:val="0C906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6B0E9F"/>
    <w:multiLevelType w:val="multilevel"/>
    <w:tmpl w:val="2692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A068C"/>
    <w:multiLevelType w:val="hybridMultilevel"/>
    <w:tmpl w:val="A7389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34368709">
    <w:abstractNumId w:val="9"/>
  </w:num>
  <w:num w:numId="2" w16cid:durableId="574121055">
    <w:abstractNumId w:val="11"/>
  </w:num>
  <w:num w:numId="3" w16cid:durableId="804276013">
    <w:abstractNumId w:val="0"/>
  </w:num>
  <w:num w:numId="4" w16cid:durableId="210774625">
    <w:abstractNumId w:val="8"/>
  </w:num>
  <w:num w:numId="5" w16cid:durableId="1804691602">
    <w:abstractNumId w:val="4"/>
  </w:num>
  <w:num w:numId="6" w16cid:durableId="630475391">
    <w:abstractNumId w:val="1"/>
  </w:num>
  <w:num w:numId="7" w16cid:durableId="970400783">
    <w:abstractNumId w:val="5"/>
  </w:num>
  <w:num w:numId="8" w16cid:durableId="1364016652">
    <w:abstractNumId w:val="2"/>
  </w:num>
  <w:num w:numId="9" w16cid:durableId="249242921">
    <w:abstractNumId w:val="2"/>
  </w:num>
  <w:num w:numId="10" w16cid:durableId="159318957">
    <w:abstractNumId w:val="12"/>
  </w:num>
  <w:num w:numId="11" w16cid:durableId="719285818">
    <w:abstractNumId w:val="6"/>
  </w:num>
  <w:num w:numId="12" w16cid:durableId="1029992573">
    <w:abstractNumId w:val="3"/>
  </w:num>
  <w:num w:numId="13" w16cid:durableId="1732116988">
    <w:abstractNumId w:val="7"/>
  </w:num>
  <w:num w:numId="14" w16cid:durableId="9251173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2NbQ0MTMzt7S0NDFU0lEKTi0uzszPAykwqgUAZwMq9ywAAAA="/>
  </w:docVars>
  <w:rsids>
    <w:rsidRoot w:val="00F33A24"/>
    <w:rsid w:val="000004AD"/>
    <w:rsid w:val="000005D2"/>
    <w:rsid w:val="0000065E"/>
    <w:rsid w:val="000016B0"/>
    <w:rsid w:val="00001760"/>
    <w:rsid w:val="00001ED0"/>
    <w:rsid w:val="000022EF"/>
    <w:rsid w:val="00002836"/>
    <w:rsid w:val="00003762"/>
    <w:rsid w:val="000052BF"/>
    <w:rsid w:val="00005FA5"/>
    <w:rsid w:val="00006A06"/>
    <w:rsid w:val="0000717F"/>
    <w:rsid w:val="00007ABB"/>
    <w:rsid w:val="0001000E"/>
    <w:rsid w:val="00010E6B"/>
    <w:rsid w:val="0001123C"/>
    <w:rsid w:val="0001139F"/>
    <w:rsid w:val="00011C23"/>
    <w:rsid w:val="0001232B"/>
    <w:rsid w:val="00012BB3"/>
    <w:rsid w:val="000132EE"/>
    <w:rsid w:val="000139A7"/>
    <w:rsid w:val="0001491E"/>
    <w:rsid w:val="000149BD"/>
    <w:rsid w:val="00015A8B"/>
    <w:rsid w:val="00016572"/>
    <w:rsid w:val="00016E8D"/>
    <w:rsid w:val="00020A56"/>
    <w:rsid w:val="00021A65"/>
    <w:rsid w:val="00021C8F"/>
    <w:rsid w:val="00022D6D"/>
    <w:rsid w:val="00023A1F"/>
    <w:rsid w:val="00023C54"/>
    <w:rsid w:val="000251FC"/>
    <w:rsid w:val="00025AE1"/>
    <w:rsid w:val="00025C6F"/>
    <w:rsid w:val="00025E07"/>
    <w:rsid w:val="00027280"/>
    <w:rsid w:val="00027307"/>
    <w:rsid w:val="00030185"/>
    <w:rsid w:val="00030928"/>
    <w:rsid w:val="000313C9"/>
    <w:rsid w:val="000319F3"/>
    <w:rsid w:val="00031B87"/>
    <w:rsid w:val="000330BD"/>
    <w:rsid w:val="00034693"/>
    <w:rsid w:val="000406AE"/>
    <w:rsid w:val="00041B6B"/>
    <w:rsid w:val="000420B9"/>
    <w:rsid w:val="00044820"/>
    <w:rsid w:val="00046219"/>
    <w:rsid w:val="000464C4"/>
    <w:rsid w:val="00047856"/>
    <w:rsid w:val="00050BD7"/>
    <w:rsid w:val="000514B6"/>
    <w:rsid w:val="000518D1"/>
    <w:rsid w:val="00051B41"/>
    <w:rsid w:val="000524BB"/>
    <w:rsid w:val="00053813"/>
    <w:rsid w:val="00053CC9"/>
    <w:rsid w:val="00054015"/>
    <w:rsid w:val="000546AE"/>
    <w:rsid w:val="0005473A"/>
    <w:rsid w:val="00054CC3"/>
    <w:rsid w:val="00054D77"/>
    <w:rsid w:val="00054E51"/>
    <w:rsid w:val="00054F8E"/>
    <w:rsid w:val="00056316"/>
    <w:rsid w:val="0005631D"/>
    <w:rsid w:val="0005648C"/>
    <w:rsid w:val="00056DE3"/>
    <w:rsid w:val="000575A3"/>
    <w:rsid w:val="00057C3A"/>
    <w:rsid w:val="00061160"/>
    <w:rsid w:val="00061516"/>
    <w:rsid w:val="00061DA9"/>
    <w:rsid w:val="0006222D"/>
    <w:rsid w:val="00062A40"/>
    <w:rsid w:val="00062F06"/>
    <w:rsid w:val="000637F9"/>
    <w:rsid w:val="0006474C"/>
    <w:rsid w:val="0006563A"/>
    <w:rsid w:val="00065ADA"/>
    <w:rsid w:val="0006626C"/>
    <w:rsid w:val="0006770A"/>
    <w:rsid w:val="00067B3F"/>
    <w:rsid w:val="00067DD0"/>
    <w:rsid w:val="000713A0"/>
    <w:rsid w:val="00071A07"/>
    <w:rsid w:val="00071DB1"/>
    <w:rsid w:val="00072C70"/>
    <w:rsid w:val="000732FD"/>
    <w:rsid w:val="00074417"/>
    <w:rsid w:val="00074EF0"/>
    <w:rsid w:val="00074F16"/>
    <w:rsid w:val="00075EC1"/>
    <w:rsid w:val="000771F1"/>
    <w:rsid w:val="00080B4C"/>
    <w:rsid w:val="00081C0D"/>
    <w:rsid w:val="00081D6D"/>
    <w:rsid w:val="00082F21"/>
    <w:rsid w:val="000834D6"/>
    <w:rsid w:val="00083D3D"/>
    <w:rsid w:val="00084243"/>
    <w:rsid w:val="00084A32"/>
    <w:rsid w:val="00084A50"/>
    <w:rsid w:val="00085CC3"/>
    <w:rsid w:val="00085DF8"/>
    <w:rsid w:val="00086345"/>
    <w:rsid w:val="00086885"/>
    <w:rsid w:val="0008751A"/>
    <w:rsid w:val="00090397"/>
    <w:rsid w:val="00090449"/>
    <w:rsid w:val="00091842"/>
    <w:rsid w:val="000918BF"/>
    <w:rsid w:val="000920D1"/>
    <w:rsid w:val="00092E59"/>
    <w:rsid w:val="000949F4"/>
    <w:rsid w:val="000950F6"/>
    <w:rsid w:val="00095D19"/>
    <w:rsid w:val="00096D73"/>
    <w:rsid w:val="0009726C"/>
    <w:rsid w:val="00097311"/>
    <w:rsid w:val="00097E97"/>
    <w:rsid w:val="000A032D"/>
    <w:rsid w:val="000A0452"/>
    <w:rsid w:val="000A04A9"/>
    <w:rsid w:val="000A0AFD"/>
    <w:rsid w:val="000A13E2"/>
    <w:rsid w:val="000A233B"/>
    <w:rsid w:val="000A3192"/>
    <w:rsid w:val="000A3630"/>
    <w:rsid w:val="000A59E5"/>
    <w:rsid w:val="000A5AA0"/>
    <w:rsid w:val="000A62EC"/>
    <w:rsid w:val="000A6D92"/>
    <w:rsid w:val="000A6F66"/>
    <w:rsid w:val="000B1BE4"/>
    <w:rsid w:val="000B2362"/>
    <w:rsid w:val="000B2682"/>
    <w:rsid w:val="000B27C0"/>
    <w:rsid w:val="000B3F81"/>
    <w:rsid w:val="000B3F8C"/>
    <w:rsid w:val="000B434B"/>
    <w:rsid w:val="000B4796"/>
    <w:rsid w:val="000B4A1C"/>
    <w:rsid w:val="000B5EBD"/>
    <w:rsid w:val="000B61BE"/>
    <w:rsid w:val="000B63B0"/>
    <w:rsid w:val="000B67D0"/>
    <w:rsid w:val="000B68F5"/>
    <w:rsid w:val="000B75B0"/>
    <w:rsid w:val="000C06FC"/>
    <w:rsid w:val="000C0753"/>
    <w:rsid w:val="000C0C34"/>
    <w:rsid w:val="000C0FF4"/>
    <w:rsid w:val="000C2875"/>
    <w:rsid w:val="000C2993"/>
    <w:rsid w:val="000C3588"/>
    <w:rsid w:val="000C3E71"/>
    <w:rsid w:val="000C4913"/>
    <w:rsid w:val="000C5722"/>
    <w:rsid w:val="000C7595"/>
    <w:rsid w:val="000D01EA"/>
    <w:rsid w:val="000D04A1"/>
    <w:rsid w:val="000D1713"/>
    <w:rsid w:val="000D1F16"/>
    <w:rsid w:val="000D440A"/>
    <w:rsid w:val="000D56F4"/>
    <w:rsid w:val="000D5752"/>
    <w:rsid w:val="000D61A9"/>
    <w:rsid w:val="000D77B2"/>
    <w:rsid w:val="000E0CAC"/>
    <w:rsid w:val="000E17C5"/>
    <w:rsid w:val="000E1982"/>
    <w:rsid w:val="000E2615"/>
    <w:rsid w:val="000E36F8"/>
    <w:rsid w:val="000E6C32"/>
    <w:rsid w:val="000E76D0"/>
    <w:rsid w:val="000E7DA9"/>
    <w:rsid w:val="000F009F"/>
    <w:rsid w:val="000F08DF"/>
    <w:rsid w:val="000F0EF6"/>
    <w:rsid w:val="000F1387"/>
    <w:rsid w:val="000F1BBB"/>
    <w:rsid w:val="000F2E81"/>
    <w:rsid w:val="000F3E5E"/>
    <w:rsid w:val="000F46C2"/>
    <w:rsid w:val="000F4F6D"/>
    <w:rsid w:val="000F50A2"/>
    <w:rsid w:val="000F6072"/>
    <w:rsid w:val="000F7183"/>
    <w:rsid w:val="000F71CD"/>
    <w:rsid w:val="000F72BA"/>
    <w:rsid w:val="0010127D"/>
    <w:rsid w:val="00101747"/>
    <w:rsid w:val="00101F14"/>
    <w:rsid w:val="0010371C"/>
    <w:rsid w:val="0010427D"/>
    <w:rsid w:val="00104A1A"/>
    <w:rsid w:val="00106650"/>
    <w:rsid w:val="00106C78"/>
    <w:rsid w:val="001071FC"/>
    <w:rsid w:val="00107E6A"/>
    <w:rsid w:val="00107EA6"/>
    <w:rsid w:val="0011042C"/>
    <w:rsid w:val="001110E3"/>
    <w:rsid w:val="001113C8"/>
    <w:rsid w:val="00111463"/>
    <w:rsid w:val="00111AEC"/>
    <w:rsid w:val="00111C81"/>
    <w:rsid w:val="00112AA6"/>
    <w:rsid w:val="00112CAB"/>
    <w:rsid w:val="001136D3"/>
    <w:rsid w:val="001150D3"/>
    <w:rsid w:val="0011529B"/>
    <w:rsid w:val="0011579C"/>
    <w:rsid w:val="00115C51"/>
    <w:rsid w:val="0011600F"/>
    <w:rsid w:val="00117843"/>
    <w:rsid w:val="00117DA7"/>
    <w:rsid w:val="0012002C"/>
    <w:rsid w:val="00120A48"/>
    <w:rsid w:val="001210AA"/>
    <w:rsid w:val="00121971"/>
    <w:rsid w:val="00121E43"/>
    <w:rsid w:val="001222BA"/>
    <w:rsid w:val="001228DD"/>
    <w:rsid w:val="00123B33"/>
    <w:rsid w:val="0012446E"/>
    <w:rsid w:val="00124D49"/>
    <w:rsid w:val="001257F2"/>
    <w:rsid w:val="00126247"/>
    <w:rsid w:val="0012693B"/>
    <w:rsid w:val="001272B2"/>
    <w:rsid w:val="00127497"/>
    <w:rsid w:val="00127DC6"/>
    <w:rsid w:val="001304BF"/>
    <w:rsid w:val="00131E77"/>
    <w:rsid w:val="00134949"/>
    <w:rsid w:val="001349DB"/>
    <w:rsid w:val="0013591F"/>
    <w:rsid w:val="0013715E"/>
    <w:rsid w:val="00137533"/>
    <w:rsid w:val="0013774F"/>
    <w:rsid w:val="00137932"/>
    <w:rsid w:val="001402C6"/>
    <w:rsid w:val="00140EB2"/>
    <w:rsid w:val="0014163D"/>
    <w:rsid w:val="00141ED5"/>
    <w:rsid w:val="00143870"/>
    <w:rsid w:val="001438C9"/>
    <w:rsid w:val="00143DD2"/>
    <w:rsid w:val="0014431B"/>
    <w:rsid w:val="00146966"/>
    <w:rsid w:val="001471D0"/>
    <w:rsid w:val="00147A5D"/>
    <w:rsid w:val="001509E0"/>
    <w:rsid w:val="00150AF9"/>
    <w:rsid w:val="00150E30"/>
    <w:rsid w:val="00151419"/>
    <w:rsid w:val="001515DE"/>
    <w:rsid w:val="00151BBB"/>
    <w:rsid w:val="00151F09"/>
    <w:rsid w:val="00152692"/>
    <w:rsid w:val="00152F0C"/>
    <w:rsid w:val="001534F7"/>
    <w:rsid w:val="00153629"/>
    <w:rsid w:val="00155790"/>
    <w:rsid w:val="00156ED2"/>
    <w:rsid w:val="001575FE"/>
    <w:rsid w:val="001577AF"/>
    <w:rsid w:val="001579F2"/>
    <w:rsid w:val="00157E97"/>
    <w:rsid w:val="00160896"/>
    <w:rsid w:val="00160DA1"/>
    <w:rsid w:val="001616E2"/>
    <w:rsid w:val="00163225"/>
    <w:rsid w:val="00163937"/>
    <w:rsid w:val="00164D3D"/>
    <w:rsid w:val="00166908"/>
    <w:rsid w:val="00167C29"/>
    <w:rsid w:val="001702B6"/>
    <w:rsid w:val="00170435"/>
    <w:rsid w:val="00170DE0"/>
    <w:rsid w:val="00171237"/>
    <w:rsid w:val="001714AF"/>
    <w:rsid w:val="00171FBA"/>
    <w:rsid w:val="00172543"/>
    <w:rsid w:val="00172CBD"/>
    <w:rsid w:val="001744C4"/>
    <w:rsid w:val="00174935"/>
    <w:rsid w:val="00175FA0"/>
    <w:rsid w:val="00176613"/>
    <w:rsid w:val="001769FA"/>
    <w:rsid w:val="00176B0F"/>
    <w:rsid w:val="00177312"/>
    <w:rsid w:val="0018140D"/>
    <w:rsid w:val="00182774"/>
    <w:rsid w:val="00182980"/>
    <w:rsid w:val="00182AA2"/>
    <w:rsid w:val="00182B55"/>
    <w:rsid w:val="00182DA3"/>
    <w:rsid w:val="00182F85"/>
    <w:rsid w:val="00183630"/>
    <w:rsid w:val="00183AA3"/>
    <w:rsid w:val="001850D5"/>
    <w:rsid w:val="00185EB6"/>
    <w:rsid w:val="00186C0C"/>
    <w:rsid w:val="00187907"/>
    <w:rsid w:val="00187DBC"/>
    <w:rsid w:val="00187F8F"/>
    <w:rsid w:val="00191A1B"/>
    <w:rsid w:val="001922DE"/>
    <w:rsid w:val="0019481B"/>
    <w:rsid w:val="001949A5"/>
    <w:rsid w:val="00194B1A"/>
    <w:rsid w:val="00196156"/>
    <w:rsid w:val="001967DD"/>
    <w:rsid w:val="00197933"/>
    <w:rsid w:val="00197C2B"/>
    <w:rsid w:val="001A0C3C"/>
    <w:rsid w:val="001A17DA"/>
    <w:rsid w:val="001A22B0"/>
    <w:rsid w:val="001A24DA"/>
    <w:rsid w:val="001A2B3C"/>
    <w:rsid w:val="001A3A4D"/>
    <w:rsid w:val="001A5D21"/>
    <w:rsid w:val="001A75B6"/>
    <w:rsid w:val="001A7B84"/>
    <w:rsid w:val="001B0992"/>
    <w:rsid w:val="001B2451"/>
    <w:rsid w:val="001B3052"/>
    <w:rsid w:val="001B3933"/>
    <w:rsid w:val="001B4DFA"/>
    <w:rsid w:val="001B61A5"/>
    <w:rsid w:val="001B6582"/>
    <w:rsid w:val="001B719C"/>
    <w:rsid w:val="001C1C4B"/>
    <w:rsid w:val="001C2664"/>
    <w:rsid w:val="001C298F"/>
    <w:rsid w:val="001C2C4B"/>
    <w:rsid w:val="001C33C3"/>
    <w:rsid w:val="001C380E"/>
    <w:rsid w:val="001C3EEF"/>
    <w:rsid w:val="001C42EB"/>
    <w:rsid w:val="001C4435"/>
    <w:rsid w:val="001C62A9"/>
    <w:rsid w:val="001C67FA"/>
    <w:rsid w:val="001C6B8E"/>
    <w:rsid w:val="001C7354"/>
    <w:rsid w:val="001C7781"/>
    <w:rsid w:val="001C7E12"/>
    <w:rsid w:val="001D0B09"/>
    <w:rsid w:val="001D1186"/>
    <w:rsid w:val="001D130D"/>
    <w:rsid w:val="001D2849"/>
    <w:rsid w:val="001D290A"/>
    <w:rsid w:val="001D3395"/>
    <w:rsid w:val="001D4095"/>
    <w:rsid w:val="001D4B32"/>
    <w:rsid w:val="001D6161"/>
    <w:rsid w:val="001D68CF"/>
    <w:rsid w:val="001D6BD3"/>
    <w:rsid w:val="001D6CBB"/>
    <w:rsid w:val="001D77D3"/>
    <w:rsid w:val="001D7A5C"/>
    <w:rsid w:val="001D7E66"/>
    <w:rsid w:val="001E0545"/>
    <w:rsid w:val="001E0B54"/>
    <w:rsid w:val="001E1DA5"/>
    <w:rsid w:val="001E2A8A"/>
    <w:rsid w:val="001E2CF4"/>
    <w:rsid w:val="001E32E9"/>
    <w:rsid w:val="001E3397"/>
    <w:rsid w:val="001E3C57"/>
    <w:rsid w:val="001E4FDA"/>
    <w:rsid w:val="001E51EB"/>
    <w:rsid w:val="001E6CBE"/>
    <w:rsid w:val="001E6E52"/>
    <w:rsid w:val="001E71A5"/>
    <w:rsid w:val="001E721C"/>
    <w:rsid w:val="001E7844"/>
    <w:rsid w:val="001F02FE"/>
    <w:rsid w:val="001F0ED7"/>
    <w:rsid w:val="001F1586"/>
    <w:rsid w:val="001F1C2F"/>
    <w:rsid w:val="001F1DBA"/>
    <w:rsid w:val="001F28E9"/>
    <w:rsid w:val="001F2CF7"/>
    <w:rsid w:val="001F2E8F"/>
    <w:rsid w:val="001F4204"/>
    <w:rsid w:val="001F449F"/>
    <w:rsid w:val="001F7501"/>
    <w:rsid w:val="001F78B4"/>
    <w:rsid w:val="002005C6"/>
    <w:rsid w:val="00200BD2"/>
    <w:rsid w:val="002010CF"/>
    <w:rsid w:val="00201A7C"/>
    <w:rsid w:val="00201F5B"/>
    <w:rsid w:val="002025F4"/>
    <w:rsid w:val="00202FFE"/>
    <w:rsid w:val="0020302B"/>
    <w:rsid w:val="002033B3"/>
    <w:rsid w:val="00203B84"/>
    <w:rsid w:val="00204DBB"/>
    <w:rsid w:val="002101F3"/>
    <w:rsid w:val="00211741"/>
    <w:rsid w:val="00212746"/>
    <w:rsid w:val="00212AF4"/>
    <w:rsid w:val="00212E71"/>
    <w:rsid w:val="00213434"/>
    <w:rsid w:val="002139F4"/>
    <w:rsid w:val="00213CEC"/>
    <w:rsid w:val="002141B4"/>
    <w:rsid w:val="0021715A"/>
    <w:rsid w:val="002173CF"/>
    <w:rsid w:val="00217B2A"/>
    <w:rsid w:val="00217CA2"/>
    <w:rsid w:val="0022071A"/>
    <w:rsid w:val="00222343"/>
    <w:rsid w:val="002227EA"/>
    <w:rsid w:val="00222EDC"/>
    <w:rsid w:val="00223866"/>
    <w:rsid w:val="00223CBB"/>
    <w:rsid w:val="00224360"/>
    <w:rsid w:val="00225CD5"/>
    <w:rsid w:val="00226227"/>
    <w:rsid w:val="00227C9E"/>
    <w:rsid w:val="00227D79"/>
    <w:rsid w:val="00230175"/>
    <w:rsid w:val="002302C6"/>
    <w:rsid w:val="002304AB"/>
    <w:rsid w:val="00230F5E"/>
    <w:rsid w:val="0023133F"/>
    <w:rsid w:val="00231966"/>
    <w:rsid w:val="00231C0A"/>
    <w:rsid w:val="00231C30"/>
    <w:rsid w:val="002328C9"/>
    <w:rsid w:val="00232F3D"/>
    <w:rsid w:val="00234547"/>
    <w:rsid w:val="00234711"/>
    <w:rsid w:val="002354C2"/>
    <w:rsid w:val="00235E16"/>
    <w:rsid w:val="00235E70"/>
    <w:rsid w:val="00235F7D"/>
    <w:rsid w:val="002362C7"/>
    <w:rsid w:val="002364A1"/>
    <w:rsid w:val="002369D2"/>
    <w:rsid w:val="00237611"/>
    <w:rsid w:val="00237915"/>
    <w:rsid w:val="00241065"/>
    <w:rsid w:val="002416BE"/>
    <w:rsid w:val="00241CD9"/>
    <w:rsid w:val="00242FDF"/>
    <w:rsid w:val="002445BC"/>
    <w:rsid w:val="002462F9"/>
    <w:rsid w:val="00246830"/>
    <w:rsid w:val="00247040"/>
    <w:rsid w:val="00247A36"/>
    <w:rsid w:val="00247BB6"/>
    <w:rsid w:val="00250072"/>
    <w:rsid w:val="0025088D"/>
    <w:rsid w:val="00251560"/>
    <w:rsid w:val="00251843"/>
    <w:rsid w:val="00252264"/>
    <w:rsid w:val="00252AAB"/>
    <w:rsid w:val="00254667"/>
    <w:rsid w:val="002557C2"/>
    <w:rsid w:val="00256108"/>
    <w:rsid w:val="00256CE1"/>
    <w:rsid w:val="00257289"/>
    <w:rsid w:val="00257711"/>
    <w:rsid w:val="00257B79"/>
    <w:rsid w:val="00260441"/>
    <w:rsid w:val="00260A25"/>
    <w:rsid w:val="002616A5"/>
    <w:rsid w:val="00262355"/>
    <w:rsid w:val="00262656"/>
    <w:rsid w:val="00263C7F"/>
    <w:rsid w:val="00263EB0"/>
    <w:rsid w:val="00264827"/>
    <w:rsid w:val="00265B96"/>
    <w:rsid w:val="00266DB1"/>
    <w:rsid w:val="00267458"/>
    <w:rsid w:val="00267DAA"/>
    <w:rsid w:val="002704DB"/>
    <w:rsid w:val="00270990"/>
    <w:rsid w:val="00271F20"/>
    <w:rsid w:val="00272760"/>
    <w:rsid w:val="00273218"/>
    <w:rsid w:val="00273863"/>
    <w:rsid w:val="00273E30"/>
    <w:rsid w:val="00274357"/>
    <w:rsid w:val="002746D4"/>
    <w:rsid w:val="002752FE"/>
    <w:rsid w:val="002770AF"/>
    <w:rsid w:val="002800F0"/>
    <w:rsid w:val="00280BCE"/>
    <w:rsid w:val="00280C34"/>
    <w:rsid w:val="00280E0D"/>
    <w:rsid w:val="002814C0"/>
    <w:rsid w:val="00281567"/>
    <w:rsid w:val="00281FD3"/>
    <w:rsid w:val="00282250"/>
    <w:rsid w:val="00282517"/>
    <w:rsid w:val="002837A8"/>
    <w:rsid w:val="00284E25"/>
    <w:rsid w:val="00284ED8"/>
    <w:rsid w:val="00284F90"/>
    <w:rsid w:val="00285A57"/>
    <w:rsid w:val="00287251"/>
    <w:rsid w:val="002903C6"/>
    <w:rsid w:val="0029090D"/>
    <w:rsid w:val="0029133D"/>
    <w:rsid w:val="002917C2"/>
    <w:rsid w:val="00291927"/>
    <w:rsid w:val="002929BB"/>
    <w:rsid w:val="00293408"/>
    <w:rsid w:val="00294895"/>
    <w:rsid w:val="00294CA5"/>
    <w:rsid w:val="00295192"/>
    <w:rsid w:val="00295FA1"/>
    <w:rsid w:val="00296644"/>
    <w:rsid w:val="00296996"/>
    <w:rsid w:val="00296BEA"/>
    <w:rsid w:val="002973FB"/>
    <w:rsid w:val="002A0182"/>
    <w:rsid w:val="002A0250"/>
    <w:rsid w:val="002A0801"/>
    <w:rsid w:val="002A14CD"/>
    <w:rsid w:val="002A1824"/>
    <w:rsid w:val="002A36AE"/>
    <w:rsid w:val="002A3C13"/>
    <w:rsid w:val="002A52EE"/>
    <w:rsid w:val="002A6201"/>
    <w:rsid w:val="002A680A"/>
    <w:rsid w:val="002A6864"/>
    <w:rsid w:val="002B2105"/>
    <w:rsid w:val="002B359A"/>
    <w:rsid w:val="002B4506"/>
    <w:rsid w:val="002B66C2"/>
    <w:rsid w:val="002B6AA2"/>
    <w:rsid w:val="002B72F2"/>
    <w:rsid w:val="002B7E16"/>
    <w:rsid w:val="002B7F49"/>
    <w:rsid w:val="002C07D6"/>
    <w:rsid w:val="002C0869"/>
    <w:rsid w:val="002C1DB0"/>
    <w:rsid w:val="002C44A1"/>
    <w:rsid w:val="002C4DD1"/>
    <w:rsid w:val="002C5590"/>
    <w:rsid w:val="002C55C3"/>
    <w:rsid w:val="002C57B4"/>
    <w:rsid w:val="002C607B"/>
    <w:rsid w:val="002C62F1"/>
    <w:rsid w:val="002C66E0"/>
    <w:rsid w:val="002C6B42"/>
    <w:rsid w:val="002C6BBB"/>
    <w:rsid w:val="002C78D2"/>
    <w:rsid w:val="002D124F"/>
    <w:rsid w:val="002D15CD"/>
    <w:rsid w:val="002D1765"/>
    <w:rsid w:val="002D1993"/>
    <w:rsid w:val="002D2E6F"/>
    <w:rsid w:val="002D3280"/>
    <w:rsid w:val="002D3A30"/>
    <w:rsid w:val="002D65F2"/>
    <w:rsid w:val="002D6F05"/>
    <w:rsid w:val="002D7115"/>
    <w:rsid w:val="002D7311"/>
    <w:rsid w:val="002D7926"/>
    <w:rsid w:val="002D7AF1"/>
    <w:rsid w:val="002E029C"/>
    <w:rsid w:val="002E0D17"/>
    <w:rsid w:val="002E1D19"/>
    <w:rsid w:val="002E21D1"/>
    <w:rsid w:val="002E2494"/>
    <w:rsid w:val="002E26C7"/>
    <w:rsid w:val="002E2F18"/>
    <w:rsid w:val="002E39C2"/>
    <w:rsid w:val="002E4033"/>
    <w:rsid w:val="002E409F"/>
    <w:rsid w:val="002E41B9"/>
    <w:rsid w:val="002E5F12"/>
    <w:rsid w:val="002E5F30"/>
    <w:rsid w:val="002E6C23"/>
    <w:rsid w:val="002E7F3A"/>
    <w:rsid w:val="002F02F3"/>
    <w:rsid w:val="002F069F"/>
    <w:rsid w:val="002F12EE"/>
    <w:rsid w:val="002F2067"/>
    <w:rsid w:val="002F210C"/>
    <w:rsid w:val="002F28CD"/>
    <w:rsid w:val="002F333E"/>
    <w:rsid w:val="002F3355"/>
    <w:rsid w:val="002F3419"/>
    <w:rsid w:val="002F5064"/>
    <w:rsid w:val="002F6314"/>
    <w:rsid w:val="00300815"/>
    <w:rsid w:val="0030090E"/>
    <w:rsid w:val="003019D7"/>
    <w:rsid w:val="00301E84"/>
    <w:rsid w:val="00302A4D"/>
    <w:rsid w:val="00302D51"/>
    <w:rsid w:val="003031C4"/>
    <w:rsid w:val="003031D0"/>
    <w:rsid w:val="00303AC4"/>
    <w:rsid w:val="0030446B"/>
    <w:rsid w:val="003056FB"/>
    <w:rsid w:val="00306832"/>
    <w:rsid w:val="00306869"/>
    <w:rsid w:val="00306D4B"/>
    <w:rsid w:val="00310232"/>
    <w:rsid w:val="003110C5"/>
    <w:rsid w:val="00311297"/>
    <w:rsid w:val="003114A4"/>
    <w:rsid w:val="003129EF"/>
    <w:rsid w:val="00312E78"/>
    <w:rsid w:val="003139B4"/>
    <w:rsid w:val="00313DFB"/>
    <w:rsid w:val="00314866"/>
    <w:rsid w:val="0031539D"/>
    <w:rsid w:val="00315629"/>
    <w:rsid w:val="00315CFA"/>
    <w:rsid w:val="003167CC"/>
    <w:rsid w:val="00316858"/>
    <w:rsid w:val="003168F1"/>
    <w:rsid w:val="0031763B"/>
    <w:rsid w:val="003216E4"/>
    <w:rsid w:val="00322603"/>
    <w:rsid w:val="0032285C"/>
    <w:rsid w:val="0032338A"/>
    <w:rsid w:val="00324304"/>
    <w:rsid w:val="0032463D"/>
    <w:rsid w:val="003248D8"/>
    <w:rsid w:val="00325308"/>
    <w:rsid w:val="00325EC1"/>
    <w:rsid w:val="00326199"/>
    <w:rsid w:val="00326270"/>
    <w:rsid w:val="003266FA"/>
    <w:rsid w:val="00326706"/>
    <w:rsid w:val="00326B2D"/>
    <w:rsid w:val="00327357"/>
    <w:rsid w:val="00327E5A"/>
    <w:rsid w:val="00330F57"/>
    <w:rsid w:val="0033343C"/>
    <w:rsid w:val="0033364B"/>
    <w:rsid w:val="00334080"/>
    <w:rsid w:val="00334DC0"/>
    <w:rsid w:val="00334FA2"/>
    <w:rsid w:val="00335502"/>
    <w:rsid w:val="003358AF"/>
    <w:rsid w:val="003366D3"/>
    <w:rsid w:val="003373C6"/>
    <w:rsid w:val="00337FA2"/>
    <w:rsid w:val="003414D2"/>
    <w:rsid w:val="003425CA"/>
    <w:rsid w:val="00342DF3"/>
    <w:rsid w:val="00343103"/>
    <w:rsid w:val="00343FD8"/>
    <w:rsid w:val="003450B4"/>
    <w:rsid w:val="0034590C"/>
    <w:rsid w:val="003460F9"/>
    <w:rsid w:val="003473EC"/>
    <w:rsid w:val="0034749F"/>
    <w:rsid w:val="00347507"/>
    <w:rsid w:val="003475E9"/>
    <w:rsid w:val="003476B0"/>
    <w:rsid w:val="00347D26"/>
    <w:rsid w:val="00350E7F"/>
    <w:rsid w:val="00350F3B"/>
    <w:rsid w:val="003519A9"/>
    <w:rsid w:val="00351E58"/>
    <w:rsid w:val="0035263B"/>
    <w:rsid w:val="0035407F"/>
    <w:rsid w:val="003547F3"/>
    <w:rsid w:val="003548A1"/>
    <w:rsid w:val="00354F16"/>
    <w:rsid w:val="00356BB4"/>
    <w:rsid w:val="00357AF4"/>
    <w:rsid w:val="00360C63"/>
    <w:rsid w:val="00361B00"/>
    <w:rsid w:val="00361C20"/>
    <w:rsid w:val="00362180"/>
    <w:rsid w:val="00362F50"/>
    <w:rsid w:val="00363D7E"/>
    <w:rsid w:val="003647F6"/>
    <w:rsid w:val="0036485E"/>
    <w:rsid w:val="003649E3"/>
    <w:rsid w:val="00364B1E"/>
    <w:rsid w:val="00364F69"/>
    <w:rsid w:val="003656AC"/>
    <w:rsid w:val="00365A0C"/>
    <w:rsid w:val="0036610B"/>
    <w:rsid w:val="00367103"/>
    <w:rsid w:val="00367309"/>
    <w:rsid w:val="00367978"/>
    <w:rsid w:val="00368DD5"/>
    <w:rsid w:val="003719E2"/>
    <w:rsid w:val="00372C91"/>
    <w:rsid w:val="00372E80"/>
    <w:rsid w:val="00374312"/>
    <w:rsid w:val="00374530"/>
    <w:rsid w:val="003747F6"/>
    <w:rsid w:val="0037491A"/>
    <w:rsid w:val="00374FC5"/>
    <w:rsid w:val="00375229"/>
    <w:rsid w:val="00375413"/>
    <w:rsid w:val="00376C0F"/>
    <w:rsid w:val="003814D7"/>
    <w:rsid w:val="003819CD"/>
    <w:rsid w:val="003824D4"/>
    <w:rsid w:val="00382A47"/>
    <w:rsid w:val="00383969"/>
    <w:rsid w:val="00385679"/>
    <w:rsid w:val="00386AE6"/>
    <w:rsid w:val="00386C57"/>
    <w:rsid w:val="00386D3E"/>
    <w:rsid w:val="003871AD"/>
    <w:rsid w:val="0038747F"/>
    <w:rsid w:val="0038764E"/>
    <w:rsid w:val="00387C80"/>
    <w:rsid w:val="00390CBB"/>
    <w:rsid w:val="003940A9"/>
    <w:rsid w:val="0039445E"/>
    <w:rsid w:val="00395B66"/>
    <w:rsid w:val="0039643C"/>
    <w:rsid w:val="00396F7D"/>
    <w:rsid w:val="00397264"/>
    <w:rsid w:val="003A0250"/>
    <w:rsid w:val="003A07D5"/>
    <w:rsid w:val="003A0A7E"/>
    <w:rsid w:val="003A0C4C"/>
    <w:rsid w:val="003A18C0"/>
    <w:rsid w:val="003A191F"/>
    <w:rsid w:val="003A1BD9"/>
    <w:rsid w:val="003A1C24"/>
    <w:rsid w:val="003A20CC"/>
    <w:rsid w:val="003A5E03"/>
    <w:rsid w:val="003A7207"/>
    <w:rsid w:val="003B0BE3"/>
    <w:rsid w:val="003B0D5A"/>
    <w:rsid w:val="003B13A7"/>
    <w:rsid w:val="003B17F7"/>
    <w:rsid w:val="003B1832"/>
    <w:rsid w:val="003B3C84"/>
    <w:rsid w:val="003B492C"/>
    <w:rsid w:val="003B4A29"/>
    <w:rsid w:val="003B5B91"/>
    <w:rsid w:val="003B76AF"/>
    <w:rsid w:val="003B78A4"/>
    <w:rsid w:val="003C129A"/>
    <w:rsid w:val="003C3127"/>
    <w:rsid w:val="003C440F"/>
    <w:rsid w:val="003C4DBA"/>
    <w:rsid w:val="003C514C"/>
    <w:rsid w:val="003C52EB"/>
    <w:rsid w:val="003C53EA"/>
    <w:rsid w:val="003C545F"/>
    <w:rsid w:val="003C5C9D"/>
    <w:rsid w:val="003C7110"/>
    <w:rsid w:val="003C71FE"/>
    <w:rsid w:val="003C7B52"/>
    <w:rsid w:val="003D01C9"/>
    <w:rsid w:val="003D04EF"/>
    <w:rsid w:val="003D0C74"/>
    <w:rsid w:val="003D0E67"/>
    <w:rsid w:val="003D1283"/>
    <w:rsid w:val="003D1FC3"/>
    <w:rsid w:val="003D2C58"/>
    <w:rsid w:val="003D2F4E"/>
    <w:rsid w:val="003D3070"/>
    <w:rsid w:val="003D3702"/>
    <w:rsid w:val="003D4E6C"/>
    <w:rsid w:val="003D4F6F"/>
    <w:rsid w:val="003D5115"/>
    <w:rsid w:val="003D6DE1"/>
    <w:rsid w:val="003D744D"/>
    <w:rsid w:val="003D7F0C"/>
    <w:rsid w:val="003E0E0C"/>
    <w:rsid w:val="003E1B40"/>
    <w:rsid w:val="003E27F2"/>
    <w:rsid w:val="003E292E"/>
    <w:rsid w:val="003E2AA0"/>
    <w:rsid w:val="003E2F32"/>
    <w:rsid w:val="003E40D4"/>
    <w:rsid w:val="003E43FD"/>
    <w:rsid w:val="003E508F"/>
    <w:rsid w:val="003E6119"/>
    <w:rsid w:val="003E6134"/>
    <w:rsid w:val="003E620B"/>
    <w:rsid w:val="003E627A"/>
    <w:rsid w:val="003E63D6"/>
    <w:rsid w:val="003E71B3"/>
    <w:rsid w:val="003E760B"/>
    <w:rsid w:val="003E7B31"/>
    <w:rsid w:val="003E7E7C"/>
    <w:rsid w:val="003F02B8"/>
    <w:rsid w:val="003F15DC"/>
    <w:rsid w:val="003F1C29"/>
    <w:rsid w:val="003F1EBC"/>
    <w:rsid w:val="003F268A"/>
    <w:rsid w:val="003F2C55"/>
    <w:rsid w:val="003F2D62"/>
    <w:rsid w:val="003F2E15"/>
    <w:rsid w:val="003F2FEC"/>
    <w:rsid w:val="003F3812"/>
    <w:rsid w:val="003F3F6D"/>
    <w:rsid w:val="003F5344"/>
    <w:rsid w:val="003F5621"/>
    <w:rsid w:val="003F6544"/>
    <w:rsid w:val="003F6A78"/>
    <w:rsid w:val="003F793C"/>
    <w:rsid w:val="003F7FCF"/>
    <w:rsid w:val="004003E7"/>
    <w:rsid w:val="004007C0"/>
    <w:rsid w:val="00401E2C"/>
    <w:rsid w:val="0040322C"/>
    <w:rsid w:val="00403B42"/>
    <w:rsid w:val="0040752D"/>
    <w:rsid w:val="0041001B"/>
    <w:rsid w:val="004108E9"/>
    <w:rsid w:val="00410CA8"/>
    <w:rsid w:val="0041138D"/>
    <w:rsid w:val="0041147C"/>
    <w:rsid w:val="00411773"/>
    <w:rsid w:val="00411ED9"/>
    <w:rsid w:val="00412716"/>
    <w:rsid w:val="00413B57"/>
    <w:rsid w:val="004149ED"/>
    <w:rsid w:val="00415863"/>
    <w:rsid w:val="004158FF"/>
    <w:rsid w:val="00415A2F"/>
    <w:rsid w:val="004170EC"/>
    <w:rsid w:val="004174EF"/>
    <w:rsid w:val="00420F6D"/>
    <w:rsid w:val="0042234F"/>
    <w:rsid w:val="00423251"/>
    <w:rsid w:val="004247FA"/>
    <w:rsid w:val="00425C43"/>
    <w:rsid w:val="00425DEA"/>
    <w:rsid w:val="004260CA"/>
    <w:rsid w:val="00426218"/>
    <w:rsid w:val="00426498"/>
    <w:rsid w:val="004268AD"/>
    <w:rsid w:val="00426E5E"/>
    <w:rsid w:val="00427DD4"/>
    <w:rsid w:val="00430A6F"/>
    <w:rsid w:val="00430CA6"/>
    <w:rsid w:val="00431AAA"/>
    <w:rsid w:val="00431AE6"/>
    <w:rsid w:val="00431DF7"/>
    <w:rsid w:val="00432438"/>
    <w:rsid w:val="00434CEC"/>
    <w:rsid w:val="004363E1"/>
    <w:rsid w:val="00442364"/>
    <w:rsid w:val="004423FA"/>
    <w:rsid w:val="00443961"/>
    <w:rsid w:val="00443A31"/>
    <w:rsid w:val="00443DA0"/>
    <w:rsid w:val="004440BE"/>
    <w:rsid w:val="00444DEA"/>
    <w:rsid w:val="00446B79"/>
    <w:rsid w:val="00447157"/>
    <w:rsid w:val="00447D1F"/>
    <w:rsid w:val="00450EA8"/>
    <w:rsid w:val="00452491"/>
    <w:rsid w:val="00452558"/>
    <w:rsid w:val="00452863"/>
    <w:rsid w:val="004528B6"/>
    <w:rsid w:val="00453C37"/>
    <w:rsid w:val="00454055"/>
    <w:rsid w:val="004544D9"/>
    <w:rsid w:val="00454810"/>
    <w:rsid w:val="00454A35"/>
    <w:rsid w:val="00454DE5"/>
    <w:rsid w:val="0045554B"/>
    <w:rsid w:val="00456032"/>
    <w:rsid w:val="004566BB"/>
    <w:rsid w:val="00456BC8"/>
    <w:rsid w:val="004579EA"/>
    <w:rsid w:val="00460722"/>
    <w:rsid w:val="0046077A"/>
    <w:rsid w:val="00460889"/>
    <w:rsid w:val="00460F56"/>
    <w:rsid w:val="004613EE"/>
    <w:rsid w:val="004623C4"/>
    <w:rsid w:val="004631D1"/>
    <w:rsid w:val="0046330B"/>
    <w:rsid w:val="00463952"/>
    <w:rsid w:val="004644C7"/>
    <w:rsid w:val="004646DE"/>
    <w:rsid w:val="00464716"/>
    <w:rsid w:val="00464AD2"/>
    <w:rsid w:val="00466B04"/>
    <w:rsid w:val="004675CE"/>
    <w:rsid w:val="00470552"/>
    <w:rsid w:val="004719A7"/>
    <w:rsid w:val="00471EB5"/>
    <w:rsid w:val="0047214F"/>
    <w:rsid w:val="004732BB"/>
    <w:rsid w:val="00473480"/>
    <w:rsid w:val="0047367F"/>
    <w:rsid w:val="00476021"/>
    <w:rsid w:val="0047625B"/>
    <w:rsid w:val="00476455"/>
    <w:rsid w:val="00476BB4"/>
    <w:rsid w:val="0047783E"/>
    <w:rsid w:val="0048309D"/>
    <w:rsid w:val="00483431"/>
    <w:rsid w:val="0048366E"/>
    <w:rsid w:val="0048376F"/>
    <w:rsid w:val="00484144"/>
    <w:rsid w:val="00484508"/>
    <w:rsid w:val="004848B1"/>
    <w:rsid w:val="004849D4"/>
    <w:rsid w:val="00484A93"/>
    <w:rsid w:val="004856EA"/>
    <w:rsid w:val="00485DE4"/>
    <w:rsid w:val="004861A7"/>
    <w:rsid w:val="00487E35"/>
    <w:rsid w:val="00490079"/>
    <w:rsid w:val="0049098C"/>
    <w:rsid w:val="00490B04"/>
    <w:rsid w:val="00491095"/>
    <w:rsid w:val="004911B5"/>
    <w:rsid w:val="00492A11"/>
    <w:rsid w:val="004933E0"/>
    <w:rsid w:val="004936B9"/>
    <w:rsid w:val="00494358"/>
    <w:rsid w:val="00495CC6"/>
    <w:rsid w:val="004A0737"/>
    <w:rsid w:val="004A0A2F"/>
    <w:rsid w:val="004A1071"/>
    <w:rsid w:val="004A1192"/>
    <w:rsid w:val="004A2651"/>
    <w:rsid w:val="004A26AC"/>
    <w:rsid w:val="004A433B"/>
    <w:rsid w:val="004A497F"/>
    <w:rsid w:val="004A53CC"/>
    <w:rsid w:val="004A5908"/>
    <w:rsid w:val="004A66D5"/>
    <w:rsid w:val="004A7CD0"/>
    <w:rsid w:val="004B0AC0"/>
    <w:rsid w:val="004B0BF9"/>
    <w:rsid w:val="004B1F61"/>
    <w:rsid w:val="004B2003"/>
    <w:rsid w:val="004B29EB"/>
    <w:rsid w:val="004B38A9"/>
    <w:rsid w:val="004B4D79"/>
    <w:rsid w:val="004B4EB0"/>
    <w:rsid w:val="004B68B1"/>
    <w:rsid w:val="004B6A84"/>
    <w:rsid w:val="004B6D3C"/>
    <w:rsid w:val="004C0445"/>
    <w:rsid w:val="004C1014"/>
    <w:rsid w:val="004C2BE2"/>
    <w:rsid w:val="004C3338"/>
    <w:rsid w:val="004C53E4"/>
    <w:rsid w:val="004C5FA8"/>
    <w:rsid w:val="004C61B3"/>
    <w:rsid w:val="004D0A8D"/>
    <w:rsid w:val="004D152A"/>
    <w:rsid w:val="004D17D3"/>
    <w:rsid w:val="004D1D0C"/>
    <w:rsid w:val="004D23CA"/>
    <w:rsid w:val="004D25A6"/>
    <w:rsid w:val="004D3103"/>
    <w:rsid w:val="004D5598"/>
    <w:rsid w:val="004D6473"/>
    <w:rsid w:val="004D6D20"/>
    <w:rsid w:val="004D7D14"/>
    <w:rsid w:val="004D7F49"/>
    <w:rsid w:val="004E0571"/>
    <w:rsid w:val="004E28ED"/>
    <w:rsid w:val="004E394E"/>
    <w:rsid w:val="004E3B62"/>
    <w:rsid w:val="004E4106"/>
    <w:rsid w:val="004E432A"/>
    <w:rsid w:val="004E4E50"/>
    <w:rsid w:val="004E522A"/>
    <w:rsid w:val="004E52E0"/>
    <w:rsid w:val="004E5698"/>
    <w:rsid w:val="004E646A"/>
    <w:rsid w:val="004E6703"/>
    <w:rsid w:val="004E6F9D"/>
    <w:rsid w:val="004F0A27"/>
    <w:rsid w:val="004F150D"/>
    <w:rsid w:val="004F1748"/>
    <w:rsid w:val="004F2910"/>
    <w:rsid w:val="004F2F44"/>
    <w:rsid w:val="004F3D4C"/>
    <w:rsid w:val="004F4D15"/>
    <w:rsid w:val="004F5010"/>
    <w:rsid w:val="004F5396"/>
    <w:rsid w:val="004F57BF"/>
    <w:rsid w:val="004F5AE1"/>
    <w:rsid w:val="004F61B7"/>
    <w:rsid w:val="004F61B8"/>
    <w:rsid w:val="004F643F"/>
    <w:rsid w:val="004F68B3"/>
    <w:rsid w:val="004F6B45"/>
    <w:rsid w:val="004F6BC6"/>
    <w:rsid w:val="005000F4"/>
    <w:rsid w:val="00500A13"/>
    <w:rsid w:val="00500A4F"/>
    <w:rsid w:val="0050107E"/>
    <w:rsid w:val="00501A99"/>
    <w:rsid w:val="00501BD5"/>
    <w:rsid w:val="00501EB3"/>
    <w:rsid w:val="00503843"/>
    <w:rsid w:val="005044BC"/>
    <w:rsid w:val="00504577"/>
    <w:rsid w:val="005046CF"/>
    <w:rsid w:val="005048AF"/>
    <w:rsid w:val="0050499C"/>
    <w:rsid w:val="00505682"/>
    <w:rsid w:val="00505C30"/>
    <w:rsid w:val="00505D6E"/>
    <w:rsid w:val="005063FC"/>
    <w:rsid w:val="0050654A"/>
    <w:rsid w:val="0050655E"/>
    <w:rsid w:val="00507D06"/>
    <w:rsid w:val="00510127"/>
    <w:rsid w:val="005108B1"/>
    <w:rsid w:val="005111F0"/>
    <w:rsid w:val="005114ED"/>
    <w:rsid w:val="00512AFC"/>
    <w:rsid w:val="0051713E"/>
    <w:rsid w:val="005172F7"/>
    <w:rsid w:val="005178F6"/>
    <w:rsid w:val="00517964"/>
    <w:rsid w:val="005205D4"/>
    <w:rsid w:val="00520A17"/>
    <w:rsid w:val="00520C4E"/>
    <w:rsid w:val="00521A0F"/>
    <w:rsid w:val="00521A3C"/>
    <w:rsid w:val="005236A1"/>
    <w:rsid w:val="0052492C"/>
    <w:rsid w:val="00525825"/>
    <w:rsid w:val="00525E57"/>
    <w:rsid w:val="005262A7"/>
    <w:rsid w:val="0053233C"/>
    <w:rsid w:val="0053243F"/>
    <w:rsid w:val="0053261F"/>
    <w:rsid w:val="005326A8"/>
    <w:rsid w:val="005347E6"/>
    <w:rsid w:val="00534DC9"/>
    <w:rsid w:val="00535F0C"/>
    <w:rsid w:val="005360BF"/>
    <w:rsid w:val="00537169"/>
    <w:rsid w:val="00537E28"/>
    <w:rsid w:val="0054021A"/>
    <w:rsid w:val="00540A73"/>
    <w:rsid w:val="00540AC5"/>
    <w:rsid w:val="005412EA"/>
    <w:rsid w:val="00541F12"/>
    <w:rsid w:val="00543372"/>
    <w:rsid w:val="005437C8"/>
    <w:rsid w:val="00543DA7"/>
    <w:rsid w:val="00543FD2"/>
    <w:rsid w:val="00544B20"/>
    <w:rsid w:val="00544E72"/>
    <w:rsid w:val="00545027"/>
    <w:rsid w:val="005459BE"/>
    <w:rsid w:val="00545C12"/>
    <w:rsid w:val="005464CD"/>
    <w:rsid w:val="005469BE"/>
    <w:rsid w:val="00546A9A"/>
    <w:rsid w:val="00546CF3"/>
    <w:rsid w:val="00550628"/>
    <w:rsid w:val="00550823"/>
    <w:rsid w:val="0055127F"/>
    <w:rsid w:val="005516DD"/>
    <w:rsid w:val="0055189C"/>
    <w:rsid w:val="00552CF6"/>
    <w:rsid w:val="00552EBA"/>
    <w:rsid w:val="00554D0E"/>
    <w:rsid w:val="005559DE"/>
    <w:rsid w:val="0055697A"/>
    <w:rsid w:val="00556F30"/>
    <w:rsid w:val="0056039B"/>
    <w:rsid w:val="0056051A"/>
    <w:rsid w:val="005610F2"/>
    <w:rsid w:val="00561639"/>
    <w:rsid w:val="00561703"/>
    <w:rsid w:val="00561982"/>
    <w:rsid w:val="00562174"/>
    <w:rsid w:val="005628CF"/>
    <w:rsid w:val="00562C5D"/>
    <w:rsid w:val="005632F6"/>
    <w:rsid w:val="005648C7"/>
    <w:rsid w:val="00564ABE"/>
    <w:rsid w:val="00564AE8"/>
    <w:rsid w:val="00565296"/>
    <w:rsid w:val="00565D0E"/>
    <w:rsid w:val="00565D60"/>
    <w:rsid w:val="00566024"/>
    <w:rsid w:val="005664DE"/>
    <w:rsid w:val="0056751E"/>
    <w:rsid w:val="00567C73"/>
    <w:rsid w:val="005703FB"/>
    <w:rsid w:val="00570543"/>
    <w:rsid w:val="0057127A"/>
    <w:rsid w:val="005717D8"/>
    <w:rsid w:val="00571BFE"/>
    <w:rsid w:val="005729AA"/>
    <w:rsid w:val="005745E2"/>
    <w:rsid w:val="005746C3"/>
    <w:rsid w:val="005749AF"/>
    <w:rsid w:val="0057517A"/>
    <w:rsid w:val="00575940"/>
    <w:rsid w:val="00575F35"/>
    <w:rsid w:val="00576EA6"/>
    <w:rsid w:val="00577636"/>
    <w:rsid w:val="00577CBF"/>
    <w:rsid w:val="00580604"/>
    <w:rsid w:val="005816D2"/>
    <w:rsid w:val="00581B00"/>
    <w:rsid w:val="005826E2"/>
    <w:rsid w:val="00583436"/>
    <w:rsid w:val="00584562"/>
    <w:rsid w:val="005866E7"/>
    <w:rsid w:val="0058691A"/>
    <w:rsid w:val="00586B03"/>
    <w:rsid w:val="00590868"/>
    <w:rsid w:val="005916AB"/>
    <w:rsid w:val="00591A35"/>
    <w:rsid w:val="0059470E"/>
    <w:rsid w:val="005956E1"/>
    <w:rsid w:val="00595914"/>
    <w:rsid w:val="00595DC4"/>
    <w:rsid w:val="005A0C93"/>
    <w:rsid w:val="005A15C7"/>
    <w:rsid w:val="005A1751"/>
    <w:rsid w:val="005A1E2C"/>
    <w:rsid w:val="005A3B76"/>
    <w:rsid w:val="005A5879"/>
    <w:rsid w:val="005A64AA"/>
    <w:rsid w:val="005A7009"/>
    <w:rsid w:val="005A70F2"/>
    <w:rsid w:val="005A79B8"/>
    <w:rsid w:val="005B0AE3"/>
    <w:rsid w:val="005B2409"/>
    <w:rsid w:val="005B2C07"/>
    <w:rsid w:val="005B3C90"/>
    <w:rsid w:val="005B45B8"/>
    <w:rsid w:val="005B5042"/>
    <w:rsid w:val="005B6099"/>
    <w:rsid w:val="005B6A45"/>
    <w:rsid w:val="005B754F"/>
    <w:rsid w:val="005B75E4"/>
    <w:rsid w:val="005B76B9"/>
    <w:rsid w:val="005C00C8"/>
    <w:rsid w:val="005C1108"/>
    <w:rsid w:val="005C1191"/>
    <w:rsid w:val="005C2949"/>
    <w:rsid w:val="005C3276"/>
    <w:rsid w:val="005C37D8"/>
    <w:rsid w:val="005C391B"/>
    <w:rsid w:val="005C39E4"/>
    <w:rsid w:val="005C3C9B"/>
    <w:rsid w:val="005C494D"/>
    <w:rsid w:val="005C4F9C"/>
    <w:rsid w:val="005C5379"/>
    <w:rsid w:val="005C5543"/>
    <w:rsid w:val="005C5EBD"/>
    <w:rsid w:val="005C6040"/>
    <w:rsid w:val="005C6193"/>
    <w:rsid w:val="005C644B"/>
    <w:rsid w:val="005C6936"/>
    <w:rsid w:val="005C6C81"/>
    <w:rsid w:val="005C6D17"/>
    <w:rsid w:val="005C7335"/>
    <w:rsid w:val="005C7B27"/>
    <w:rsid w:val="005D02D0"/>
    <w:rsid w:val="005D06F4"/>
    <w:rsid w:val="005D0C5C"/>
    <w:rsid w:val="005D0C69"/>
    <w:rsid w:val="005D1F25"/>
    <w:rsid w:val="005D2D47"/>
    <w:rsid w:val="005D309C"/>
    <w:rsid w:val="005D31F2"/>
    <w:rsid w:val="005D3BC2"/>
    <w:rsid w:val="005D3DCA"/>
    <w:rsid w:val="005D4B6A"/>
    <w:rsid w:val="005D5320"/>
    <w:rsid w:val="005D56F7"/>
    <w:rsid w:val="005D5BC8"/>
    <w:rsid w:val="005D6448"/>
    <w:rsid w:val="005D69AD"/>
    <w:rsid w:val="005D7B5A"/>
    <w:rsid w:val="005E0791"/>
    <w:rsid w:val="005E2014"/>
    <w:rsid w:val="005E2AD9"/>
    <w:rsid w:val="005E35AB"/>
    <w:rsid w:val="005E4027"/>
    <w:rsid w:val="005E5525"/>
    <w:rsid w:val="005E611C"/>
    <w:rsid w:val="005F008C"/>
    <w:rsid w:val="005F512F"/>
    <w:rsid w:val="005F522E"/>
    <w:rsid w:val="005F5DC5"/>
    <w:rsid w:val="005F6190"/>
    <w:rsid w:val="005F7177"/>
    <w:rsid w:val="005F7F4A"/>
    <w:rsid w:val="0060077F"/>
    <w:rsid w:val="006007C5"/>
    <w:rsid w:val="00600D63"/>
    <w:rsid w:val="00601095"/>
    <w:rsid w:val="0060162D"/>
    <w:rsid w:val="0060192B"/>
    <w:rsid w:val="006021CA"/>
    <w:rsid w:val="00602225"/>
    <w:rsid w:val="0060267C"/>
    <w:rsid w:val="00602904"/>
    <w:rsid w:val="006031F6"/>
    <w:rsid w:val="0060368D"/>
    <w:rsid w:val="00603EA6"/>
    <w:rsid w:val="0060419F"/>
    <w:rsid w:val="00604CE1"/>
    <w:rsid w:val="006072ED"/>
    <w:rsid w:val="00607A1B"/>
    <w:rsid w:val="00610CAA"/>
    <w:rsid w:val="00611870"/>
    <w:rsid w:val="006120CE"/>
    <w:rsid w:val="006121B2"/>
    <w:rsid w:val="0061259C"/>
    <w:rsid w:val="00613961"/>
    <w:rsid w:val="006151D3"/>
    <w:rsid w:val="0061543D"/>
    <w:rsid w:val="00615F29"/>
    <w:rsid w:val="00616641"/>
    <w:rsid w:val="00616A60"/>
    <w:rsid w:val="00616B16"/>
    <w:rsid w:val="00616B58"/>
    <w:rsid w:val="00620B34"/>
    <w:rsid w:val="00622E2E"/>
    <w:rsid w:val="00624828"/>
    <w:rsid w:val="00625127"/>
    <w:rsid w:val="00625D91"/>
    <w:rsid w:val="006267DD"/>
    <w:rsid w:val="00627ED9"/>
    <w:rsid w:val="0063037A"/>
    <w:rsid w:val="0063084F"/>
    <w:rsid w:val="006311AD"/>
    <w:rsid w:val="006312D9"/>
    <w:rsid w:val="00631D08"/>
    <w:rsid w:val="00631D7D"/>
    <w:rsid w:val="006334BA"/>
    <w:rsid w:val="006348E3"/>
    <w:rsid w:val="00634EF2"/>
    <w:rsid w:val="00636B0E"/>
    <w:rsid w:val="00636B70"/>
    <w:rsid w:val="00636DEA"/>
    <w:rsid w:val="00637073"/>
    <w:rsid w:val="006373BC"/>
    <w:rsid w:val="006374D1"/>
    <w:rsid w:val="0063774C"/>
    <w:rsid w:val="00637EB9"/>
    <w:rsid w:val="00637FF2"/>
    <w:rsid w:val="006406A8"/>
    <w:rsid w:val="00640C5D"/>
    <w:rsid w:val="0064345C"/>
    <w:rsid w:val="00643D87"/>
    <w:rsid w:val="006441FD"/>
    <w:rsid w:val="00644F25"/>
    <w:rsid w:val="006454E2"/>
    <w:rsid w:val="00645AF5"/>
    <w:rsid w:val="006462AC"/>
    <w:rsid w:val="006466B5"/>
    <w:rsid w:val="00646816"/>
    <w:rsid w:val="00650245"/>
    <w:rsid w:val="00650FE8"/>
    <w:rsid w:val="006519C5"/>
    <w:rsid w:val="00651FCB"/>
    <w:rsid w:val="00652210"/>
    <w:rsid w:val="00652603"/>
    <w:rsid w:val="00652E21"/>
    <w:rsid w:val="006539A0"/>
    <w:rsid w:val="00653E26"/>
    <w:rsid w:val="00654707"/>
    <w:rsid w:val="00654AB0"/>
    <w:rsid w:val="00654E2B"/>
    <w:rsid w:val="00656F69"/>
    <w:rsid w:val="006601CB"/>
    <w:rsid w:val="00661C61"/>
    <w:rsid w:val="00662DB1"/>
    <w:rsid w:val="00663817"/>
    <w:rsid w:val="00663F8B"/>
    <w:rsid w:val="00664129"/>
    <w:rsid w:val="00665228"/>
    <w:rsid w:val="0066580C"/>
    <w:rsid w:val="006660A0"/>
    <w:rsid w:val="0066619F"/>
    <w:rsid w:val="00666392"/>
    <w:rsid w:val="0066689D"/>
    <w:rsid w:val="00666ED1"/>
    <w:rsid w:val="0066720C"/>
    <w:rsid w:val="00667F95"/>
    <w:rsid w:val="0067050A"/>
    <w:rsid w:val="0067171C"/>
    <w:rsid w:val="006727A7"/>
    <w:rsid w:val="00674B52"/>
    <w:rsid w:val="00675460"/>
    <w:rsid w:val="00675845"/>
    <w:rsid w:val="00675B72"/>
    <w:rsid w:val="00675C54"/>
    <w:rsid w:val="00677146"/>
    <w:rsid w:val="00681539"/>
    <w:rsid w:val="00682462"/>
    <w:rsid w:val="0068292B"/>
    <w:rsid w:val="006832BD"/>
    <w:rsid w:val="00683820"/>
    <w:rsid w:val="006838A5"/>
    <w:rsid w:val="006838F6"/>
    <w:rsid w:val="006846A1"/>
    <w:rsid w:val="00684922"/>
    <w:rsid w:val="0068534E"/>
    <w:rsid w:val="006853E0"/>
    <w:rsid w:val="00690B93"/>
    <w:rsid w:val="006915DA"/>
    <w:rsid w:val="00691AE3"/>
    <w:rsid w:val="00692A5C"/>
    <w:rsid w:val="006945F5"/>
    <w:rsid w:val="006947CE"/>
    <w:rsid w:val="006973B9"/>
    <w:rsid w:val="006A03EC"/>
    <w:rsid w:val="006A083E"/>
    <w:rsid w:val="006A16E5"/>
    <w:rsid w:val="006A1B11"/>
    <w:rsid w:val="006A2144"/>
    <w:rsid w:val="006A2ABF"/>
    <w:rsid w:val="006A31BB"/>
    <w:rsid w:val="006A42CA"/>
    <w:rsid w:val="006A69BC"/>
    <w:rsid w:val="006A778E"/>
    <w:rsid w:val="006B0348"/>
    <w:rsid w:val="006B4470"/>
    <w:rsid w:val="006B4851"/>
    <w:rsid w:val="006B57FA"/>
    <w:rsid w:val="006B5C76"/>
    <w:rsid w:val="006B6E39"/>
    <w:rsid w:val="006B7071"/>
    <w:rsid w:val="006B78D2"/>
    <w:rsid w:val="006C06D6"/>
    <w:rsid w:val="006C1D18"/>
    <w:rsid w:val="006C1F14"/>
    <w:rsid w:val="006C3FEE"/>
    <w:rsid w:val="006C4222"/>
    <w:rsid w:val="006C42BC"/>
    <w:rsid w:val="006C4BBC"/>
    <w:rsid w:val="006C4FED"/>
    <w:rsid w:val="006C50A5"/>
    <w:rsid w:val="006C5A3C"/>
    <w:rsid w:val="006C5C91"/>
    <w:rsid w:val="006C5DA0"/>
    <w:rsid w:val="006C5EDC"/>
    <w:rsid w:val="006C7196"/>
    <w:rsid w:val="006C7EEF"/>
    <w:rsid w:val="006D0ECC"/>
    <w:rsid w:val="006D17F1"/>
    <w:rsid w:val="006D1E1C"/>
    <w:rsid w:val="006D207F"/>
    <w:rsid w:val="006D2461"/>
    <w:rsid w:val="006D2844"/>
    <w:rsid w:val="006D2AF7"/>
    <w:rsid w:val="006D51A4"/>
    <w:rsid w:val="006D5A23"/>
    <w:rsid w:val="006D62BE"/>
    <w:rsid w:val="006D6668"/>
    <w:rsid w:val="006D666C"/>
    <w:rsid w:val="006D695A"/>
    <w:rsid w:val="006D6CE1"/>
    <w:rsid w:val="006D6D81"/>
    <w:rsid w:val="006D6FEF"/>
    <w:rsid w:val="006D7573"/>
    <w:rsid w:val="006D775C"/>
    <w:rsid w:val="006D7ABC"/>
    <w:rsid w:val="006D7E2E"/>
    <w:rsid w:val="006E0483"/>
    <w:rsid w:val="006E0C99"/>
    <w:rsid w:val="006E11F7"/>
    <w:rsid w:val="006E1934"/>
    <w:rsid w:val="006E2131"/>
    <w:rsid w:val="006E22F5"/>
    <w:rsid w:val="006E248A"/>
    <w:rsid w:val="006E2A3C"/>
    <w:rsid w:val="006E492D"/>
    <w:rsid w:val="006E564A"/>
    <w:rsid w:val="006E6D51"/>
    <w:rsid w:val="006E78EE"/>
    <w:rsid w:val="006F0837"/>
    <w:rsid w:val="006F0B2D"/>
    <w:rsid w:val="006F1528"/>
    <w:rsid w:val="006F1B5B"/>
    <w:rsid w:val="006F2385"/>
    <w:rsid w:val="006F3498"/>
    <w:rsid w:val="006F5039"/>
    <w:rsid w:val="006F528F"/>
    <w:rsid w:val="006F5656"/>
    <w:rsid w:val="006F6081"/>
    <w:rsid w:val="006F6799"/>
    <w:rsid w:val="006F6BA2"/>
    <w:rsid w:val="006F77F6"/>
    <w:rsid w:val="006F792F"/>
    <w:rsid w:val="00700A01"/>
    <w:rsid w:val="00701395"/>
    <w:rsid w:val="00701632"/>
    <w:rsid w:val="007018D6"/>
    <w:rsid w:val="00701A62"/>
    <w:rsid w:val="00701B07"/>
    <w:rsid w:val="0070202F"/>
    <w:rsid w:val="00702686"/>
    <w:rsid w:val="00702694"/>
    <w:rsid w:val="00702BFA"/>
    <w:rsid w:val="00703D31"/>
    <w:rsid w:val="00705702"/>
    <w:rsid w:val="007070CD"/>
    <w:rsid w:val="0070774E"/>
    <w:rsid w:val="00707A7D"/>
    <w:rsid w:val="007105B3"/>
    <w:rsid w:val="0071085D"/>
    <w:rsid w:val="00711EA1"/>
    <w:rsid w:val="00712412"/>
    <w:rsid w:val="00713891"/>
    <w:rsid w:val="00714CE8"/>
    <w:rsid w:val="00714FDB"/>
    <w:rsid w:val="0071616A"/>
    <w:rsid w:val="007161DA"/>
    <w:rsid w:val="00716431"/>
    <w:rsid w:val="007169ED"/>
    <w:rsid w:val="007176EE"/>
    <w:rsid w:val="00717B84"/>
    <w:rsid w:val="007221FB"/>
    <w:rsid w:val="00722857"/>
    <w:rsid w:val="007232C9"/>
    <w:rsid w:val="007233F6"/>
    <w:rsid w:val="00726486"/>
    <w:rsid w:val="00726534"/>
    <w:rsid w:val="007277B9"/>
    <w:rsid w:val="007279A3"/>
    <w:rsid w:val="007302CD"/>
    <w:rsid w:val="00730598"/>
    <w:rsid w:val="00730902"/>
    <w:rsid w:val="007316A0"/>
    <w:rsid w:val="007318D2"/>
    <w:rsid w:val="00731C49"/>
    <w:rsid w:val="00731D0D"/>
    <w:rsid w:val="0073216E"/>
    <w:rsid w:val="00733363"/>
    <w:rsid w:val="00733881"/>
    <w:rsid w:val="00733A64"/>
    <w:rsid w:val="00734366"/>
    <w:rsid w:val="007343C9"/>
    <w:rsid w:val="00734F08"/>
    <w:rsid w:val="007357F9"/>
    <w:rsid w:val="00736060"/>
    <w:rsid w:val="00736309"/>
    <w:rsid w:val="00737426"/>
    <w:rsid w:val="007376C1"/>
    <w:rsid w:val="007377FE"/>
    <w:rsid w:val="007401F4"/>
    <w:rsid w:val="00740A0A"/>
    <w:rsid w:val="0074183C"/>
    <w:rsid w:val="00741968"/>
    <w:rsid w:val="00741C40"/>
    <w:rsid w:val="00744C12"/>
    <w:rsid w:val="00745012"/>
    <w:rsid w:val="0074676F"/>
    <w:rsid w:val="00746796"/>
    <w:rsid w:val="00747323"/>
    <w:rsid w:val="00747E08"/>
    <w:rsid w:val="00750CDC"/>
    <w:rsid w:val="00751196"/>
    <w:rsid w:val="007521B4"/>
    <w:rsid w:val="007523CF"/>
    <w:rsid w:val="007524BB"/>
    <w:rsid w:val="00752E86"/>
    <w:rsid w:val="00753BBF"/>
    <w:rsid w:val="007548AB"/>
    <w:rsid w:val="007556AD"/>
    <w:rsid w:val="00756137"/>
    <w:rsid w:val="00756CEC"/>
    <w:rsid w:val="00760275"/>
    <w:rsid w:val="00761E01"/>
    <w:rsid w:val="00763709"/>
    <w:rsid w:val="00763CE6"/>
    <w:rsid w:val="00764E7F"/>
    <w:rsid w:val="00765082"/>
    <w:rsid w:val="007651BD"/>
    <w:rsid w:val="007657BC"/>
    <w:rsid w:val="00765CD7"/>
    <w:rsid w:val="0076659B"/>
    <w:rsid w:val="00766845"/>
    <w:rsid w:val="00766A4F"/>
    <w:rsid w:val="00767335"/>
    <w:rsid w:val="00767893"/>
    <w:rsid w:val="00767E86"/>
    <w:rsid w:val="00770CB2"/>
    <w:rsid w:val="00770FE1"/>
    <w:rsid w:val="0077340A"/>
    <w:rsid w:val="007734AE"/>
    <w:rsid w:val="007737A6"/>
    <w:rsid w:val="00773CD7"/>
    <w:rsid w:val="007740FD"/>
    <w:rsid w:val="007742C9"/>
    <w:rsid w:val="0077451D"/>
    <w:rsid w:val="00774F67"/>
    <w:rsid w:val="00775795"/>
    <w:rsid w:val="00776A10"/>
    <w:rsid w:val="0077771A"/>
    <w:rsid w:val="00777DBB"/>
    <w:rsid w:val="00780033"/>
    <w:rsid w:val="00780ED9"/>
    <w:rsid w:val="007811C5"/>
    <w:rsid w:val="007816BE"/>
    <w:rsid w:val="00782029"/>
    <w:rsid w:val="00782E24"/>
    <w:rsid w:val="0078340A"/>
    <w:rsid w:val="007836F6"/>
    <w:rsid w:val="00784836"/>
    <w:rsid w:val="007849C0"/>
    <w:rsid w:val="00784AB6"/>
    <w:rsid w:val="00785ABE"/>
    <w:rsid w:val="00786452"/>
    <w:rsid w:val="00786578"/>
    <w:rsid w:val="00786AD9"/>
    <w:rsid w:val="00786AF9"/>
    <w:rsid w:val="00787BED"/>
    <w:rsid w:val="00790283"/>
    <w:rsid w:val="00790678"/>
    <w:rsid w:val="00791285"/>
    <w:rsid w:val="007928BE"/>
    <w:rsid w:val="007929E3"/>
    <w:rsid w:val="0079346F"/>
    <w:rsid w:val="007934A9"/>
    <w:rsid w:val="007937C3"/>
    <w:rsid w:val="00793993"/>
    <w:rsid w:val="00794225"/>
    <w:rsid w:val="0079447C"/>
    <w:rsid w:val="00794A66"/>
    <w:rsid w:val="00796048"/>
    <w:rsid w:val="007970DA"/>
    <w:rsid w:val="007A03A7"/>
    <w:rsid w:val="007A09D3"/>
    <w:rsid w:val="007A0BF5"/>
    <w:rsid w:val="007A1BB1"/>
    <w:rsid w:val="007A1DAE"/>
    <w:rsid w:val="007A2A39"/>
    <w:rsid w:val="007A2F02"/>
    <w:rsid w:val="007A2FC4"/>
    <w:rsid w:val="007A37A5"/>
    <w:rsid w:val="007A3CA6"/>
    <w:rsid w:val="007A400B"/>
    <w:rsid w:val="007A50B4"/>
    <w:rsid w:val="007A5D54"/>
    <w:rsid w:val="007A5FB7"/>
    <w:rsid w:val="007A6105"/>
    <w:rsid w:val="007A68E9"/>
    <w:rsid w:val="007A7413"/>
    <w:rsid w:val="007B0230"/>
    <w:rsid w:val="007B05BF"/>
    <w:rsid w:val="007B073B"/>
    <w:rsid w:val="007B0834"/>
    <w:rsid w:val="007B151C"/>
    <w:rsid w:val="007B2254"/>
    <w:rsid w:val="007B3F79"/>
    <w:rsid w:val="007B403F"/>
    <w:rsid w:val="007B4433"/>
    <w:rsid w:val="007B4BC6"/>
    <w:rsid w:val="007B4DCE"/>
    <w:rsid w:val="007B63E0"/>
    <w:rsid w:val="007B66E3"/>
    <w:rsid w:val="007B68BB"/>
    <w:rsid w:val="007B7EA8"/>
    <w:rsid w:val="007C0064"/>
    <w:rsid w:val="007C067A"/>
    <w:rsid w:val="007C081C"/>
    <w:rsid w:val="007C08FF"/>
    <w:rsid w:val="007C0CE3"/>
    <w:rsid w:val="007C0E78"/>
    <w:rsid w:val="007C15CA"/>
    <w:rsid w:val="007C2070"/>
    <w:rsid w:val="007C295E"/>
    <w:rsid w:val="007C29D2"/>
    <w:rsid w:val="007C2F46"/>
    <w:rsid w:val="007C2FDC"/>
    <w:rsid w:val="007C5DEC"/>
    <w:rsid w:val="007C672A"/>
    <w:rsid w:val="007C690C"/>
    <w:rsid w:val="007C70CD"/>
    <w:rsid w:val="007D0107"/>
    <w:rsid w:val="007D0167"/>
    <w:rsid w:val="007D0B44"/>
    <w:rsid w:val="007D133E"/>
    <w:rsid w:val="007D1EA0"/>
    <w:rsid w:val="007D2D1F"/>
    <w:rsid w:val="007D2D75"/>
    <w:rsid w:val="007D347A"/>
    <w:rsid w:val="007D3945"/>
    <w:rsid w:val="007D5C62"/>
    <w:rsid w:val="007D5F3C"/>
    <w:rsid w:val="007D7294"/>
    <w:rsid w:val="007D7394"/>
    <w:rsid w:val="007D7E90"/>
    <w:rsid w:val="007E083F"/>
    <w:rsid w:val="007E142A"/>
    <w:rsid w:val="007E1F60"/>
    <w:rsid w:val="007E2278"/>
    <w:rsid w:val="007E2857"/>
    <w:rsid w:val="007E2F48"/>
    <w:rsid w:val="007E369E"/>
    <w:rsid w:val="007E4120"/>
    <w:rsid w:val="007E5101"/>
    <w:rsid w:val="007E5488"/>
    <w:rsid w:val="007F0347"/>
    <w:rsid w:val="007F0982"/>
    <w:rsid w:val="007F1CB5"/>
    <w:rsid w:val="007F1CFD"/>
    <w:rsid w:val="007F3071"/>
    <w:rsid w:val="007F33F9"/>
    <w:rsid w:val="007F4A49"/>
    <w:rsid w:val="007F59E4"/>
    <w:rsid w:val="007F5F2B"/>
    <w:rsid w:val="007F70C9"/>
    <w:rsid w:val="007F77A6"/>
    <w:rsid w:val="008003B9"/>
    <w:rsid w:val="008004F9"/>
    <w:rsid w:val="00800ABA"/>
    <w:rsid w:val="00800F9C"/>
    <w:rsid w:val="00801474"/>
    <w:rsid w:val="00801A1E"/>
    <w:rsid w:val="00801EBC"/>
    <w:rsid w:val="00802047"/>
    <w:rsid w:val="00802AF3"/>
    <w:rsid w:val="00802B17"/>
    <w:rsid w:val="00803A83"/>
    <w:rsid w:val="008055FA"/>
    <w:rsid w:val="00805AA1"/>
    <w:rsid w:val="00805B4A"/>
    <w:rsid w:val="00805BFF"/>
    <w:rsid w:val="00805D90"/>
    <w:rsid w:val="00806D28"/>
    <w:rsid w:val="00807E63"/>
    <w:rsid w:val="00810537"/>
    <w:rsid w:val="00810F8E"/>
    <w:rsid w:val="008121A5"/>
    <w:rsid w:val="008122A0"/>
    <w:rsid w:val="00812336"/>
    <w:rsid w:val="008126E5"/>
    <w:rsid w:val="008132F3"/>
    <w:rsid w:val="008135C8"/>
    <w:rsid w:val="008136E1"/>
    <w:rsid w:val="0081386F"/>
    <w:rsid w:val="00813C00"/>
    <w:rsid w:val="00814E0F"/>
    <w:rsid w:val="00815DB4"/>
    <w:rsid w:val="008168C6"/>
    <w:rsid w:val="00816A22"/>
    <w:rsid w:val="00816E10"/>
    <w:rsid w:val="00817D93"/>
    <w:rsid w:val="0082012F"/>
    <w:rsid w:val="00820584"/>
    <w:rsid w:val="00820A85"/>
    <w:rsid w:val="00820D31"/>
    <w:rsid w:val="00821B9F"/>
    <w:rsid w:val="008221D1"/>
    <w:rsid w:val="00823150"/>
    <w:rsid w:val="00823CB3"/>
    <w:rsid w:val="00825B9A"/>
    <w:rsid w:val="00826946"/>
    <w:rsid w:val="00826993"/>
    <w:rsid w:val="0082789D"/>
    <w:rsid w:val="008301EB"/>
    <w:rsid w:val="00830C52"/>
    <w:rsid w:val="00831AB2"/>
    <w:rsid w:val="00831F0E"/>
    <w:rsid w:val="00832998"/>
    <w:rsid w:val="00833C67"/>
    <w:rsid w:val="008344E0"/>
    <w:rsid w:val="00834C00"/>
    <w:rsid w:val="008350CE"/>
    <w:rsid w:val="008364E0"/>
    <w:rsid w:val="008372A3"/>
    <w:rsid w:val="0083764E"/>
    <w:rsid w:val="008400DD"/>
    <w:rsid w:val="00840DE5"/>
    <w:rsid w:val="008410BE"/>
    <w:rsid w:val="00842069"/>
    <w:rsid w:val="0084241F"/>
    <w:rsid w:val="00842CD1"/>
    <w:rsid w:val="00842DAE"/>
    <w:rsid w:val="008436C7"/>
    <w:rsid w:val="00844BD8"/>
    <w:rsid w:val="00845262"/>
    <w:rsid w:val="008454C2"/>
    <w:rsid w:val="00846354"/>
    <w:rsid w:val="00846438"/>
    <w:rsid w:val="0084667F"/>
    <w:rsid w:val="00846AFB"/>
    <w:rsid w:val="00846EA7"/>
    <w:rsid w:val="00847D88"/>
    <w:rsid w:val="008502E4"/>
    <w:rsid w:val="008515C9"/>
    <w:rsid w:val="008521E6"/>
    <w:rsid w:val="00853E72"/>
    <w:rsid w:val="0085567D"/>
    <w:rsid w:val="008557B0"/>
    <w:rsid w:val="00855B26"/>
    <w:rsid w:val="00855FFD"/>
    <w:rsid w:val="00857D87"/>
    <w:rsid w:val="0086035A"/>
    <w:rsid w:val="008613D9"/>
    <w:rsid w:val="00861688"/>
    <w:rsid w:val="00862FE9"/>
    <w:rsid w:val="00863254"/>
    <w:rsid w:val="00863379"/>
    <w:rsid w:val="008638C9"/>
    <w:rsid w:val="00864B2E"/>
    <w:rsid w:val="008650FB"/>
    <w:rsid w:val="008658CD"/>
    <w:rsid w:val="0086610F"/>
    <w:rsid w:val="00866340"/>
    <w:rsid w:val="0086683D"/>
    <w:rsid w:val="00867827"/>
    <w:rsid w:val="00867F0E"/>
    <w:rsid w:val="008704AE"/>
    <w:rsid w:val="0087131F"/>
    <w:rsid w:val="008714DF"/>
    <w:rsid w:val="00871F16"/>
    <w:rsid w:val="008726C3"/>
    <w:rsid w:val="00872745"/>
    <w:rsid w:val="008731F2"/>
    <w:rsid w:val="008743B7"/>
    <w:rsid w:val="008751A7"/>
    <w:rsid w:val="0087540F"/>
    <w:rsid w:val="00876768"/>
    <w:rsid w:val="00876D38"/>
    <w:rsid w:val="00876DC4"/>
    <w:rsid w:val="00877B6A"/>
    <w:rsid w:val="00877D45"/>
    <w:rsid w:val="00877E89"/>
    <w:rsid w:val="00880332"/>
    <w:rsid w:val="008811F5"/>
    <w:rsid w:val="00881AA7"/>
    <w:rsid w:val="00881DE5"/>
    <w:rsid w:val="00882237"/>
    <w:rsid w:val="008825DA"/>
    <w:rsid w:val="00883442"/>
    <w:rsid w:val="00884047"/>
    <w:rsid w:val="0088582B"/>
    <w:rsid w:val="00887AB1"/>
    <w:rsid w:val="00887DFC"/>
    <w:rsid w:val="008915CC"/>
    <w:rsid w:val="00891A0C"/>
    <w:rsid w:val="00892234"/>
    <w:rsid w:val="00893D5A"/>
    <w:rsid w:val="0089419D"/>
    <w:rsid w:val="00894800"/>
    <w:rsid w:val="0089498B"/>
    <w:rsid w:val="00896B15"/>
    <w:rsid w:val="00897514"/>
    <w:rsid w:val="00897CB9"/>
    <w:rsid w:val="008A013D"/>
    <w:rsid w:val="008A061B"/>
    <w:rsid w:val="008A074E"/>
    <w:rsid w:val="008A0CEA"/>
    <w:rsid w:val="008A160F"/>
    <w:rsid w:val="008A1D95"/>
    <w:rsid w:val="008A25E9"/>
    <w:rsid w:val="008A272F"/>
    <w:rsid w:val="008A2BA9"/>
    <w:rsid w:val="008A349F"/>
    <w:rsid w:val="008A3611"/>
    <w:rsid w:val="008A3AC2"/>
    <w:rsid w:val="008A477F"/>
    <w:rsid w:val="008A48EB"/>
    <w:rsid w:val="008A5AF8"/>
    <w:rsid w:val="008A5B11"/>
    <w:rsid w:val="008A6120"/>
    <w:rsid w:val="008A625C"/>
    <w:rsid w:val="008A7BA6"/>
    <w:rsid w:val="008B09CD"/>
    <w:rsid w:val="008B28A4"/>
    <w:rsid w:val="008B2A4D"/>
    <w:rsid w:val="008B2DF7"/>
    <w:rsid w:val="008B389A"/>
    <w:rsid w:val="008B3B28"/>
    <w:rsid w:val="008B6FF3"/>
    <w:rsid w:val="008C08AE"/>
    <w:rsid w:val="008C23F6"/>
    <w:rsid w:val="008C25F5"/>
    <w:rsid w:val="008C373F"/>
    <w:rsid w:val="008C3F57"/>
    <w:rsid w:val="008C5AEB"/>
    <w:rsid w:val="008C620B"/>
    <w:rsid w:val="008C64B7"/>
    <w:rsid w:val="008C6CC7"/>
    <w:rsid w:val="008C6DCB"/>
    <w:rsid w:val="008C760C"/>
    <w:rsid w:val="008C7877"/>
    <w:rsid w:val="008D0F8B"/>
    <w:rsid w:val="008D30E5"/>
    <w:rsid w:val="008D452B"/>
    <w:rsid w:val="008D5280"/>
    <w:rsid w:val="008D53A8"/>
    <w:rsid w:val="008D5A53"/>
    <w:rsid w:val="008D6FF0"/>
    <w:rsid w:val="008E0068"/>
    <w:rsid w:val="008E02EE"/>
    <w:rsid w:val="008E083F"/>
    <w:rsid w:val="008E1183"/>
    <w:rsid w:val="008E2D2F"/>
    <w:rsid w:val="008E3984"/>
    <w:rsid w:val="008E3B06"/>
    <w:rsid w:val="008E4E74"/>
    <w:rsid w:val="008E52D8"/>
    <w:rsid w:val="008E5B37"/>
    <w:rsid w:val="008E5C8B"/>
    <w:rsid w:val="008E6BD1"/>
    <w:rsid w:val="008E7134"/>
    <w:rsid w:val="008E7351"/>
    <w:rsid w:val="008F03CF"/>
    <w:rsid w:val="008F1848"/>
    <w:rsid w:val="008F2B0E"/>
    <w:rsid w:val="008F33AC"/>
    <w:rsid w:val="008F38E1"/>
    <w:rsid w:val="008F4238"/>
    <w:rsid w:val="008F484A"/>
    <w:rsid w:val="008F5D02"/>
    <w:rsid w:val="008F5E53"/>
    <w:rsid w:val="008F608D"/>
    <w:rsid w:val="008F6592"/>
    <w:rsid w:val="008F7513"/>
    <w:rsid w:val="008F77D5"/>
    <w:rsid w:val="0090008C"/>
    <w:rsid w:val="0090053B"/>
    <w:rsid w:val="00900F22"/>
    <w:rsid w:val="00900F62"/>
    <w:rsid w:val="009036BF"/>
    <w:rsid w:val="009036D8"/>
    <w:rsid w:val="00903F37"/>
    <w:rsid w:val="009045CB"/>
    <w:rsid w:val="00905380"/>
    <w:rsid w:val="00905BFA"/>
    <w:rsid w:val="00906696"/>
    <w:rsid w:val="009068A8"/>
    <w:rsid w:val="00907052"/>
    <w:rsid w:val="009073A7"/>
    <w:rsid w:val="009103D9"/>
    <w:rsid w:val="009105D9"/>
    <w:rsid w:val="00910679"/>
    <w:rsid w:val="00910703"/>
    <w:rsid w:val="009113D0"/>
    <w:rsid w:val="00913617"/>
    <w:rsid w:val="00913754"/>
    <w:rsid w:val="00913B44"/>
    <w:rsid w:val="009142A9"/>
    <w:rsid w:val="00914FAE"/>
    <w:rsid w:val="009152F0"/>
    <w:rsid w:val="0091631F"/>
    <w:rsid w:val="00916928"/>
    <w:rsid w:val="00916A6F"/>
    <w:rsid w:val="00916AAD"/>
    <w:rsid w:val="00917A42"/>
    <w:rsid w:val="00920724"/>
    <w:rsid w:val="00920E3C"/>
    <w:rsid w:val="00923310"/>
    <w:rsid w:val="0092354C"/>
    <w:rsid w:val="00924C61"/>
    <w:rsid w:val="00924EA6"/>
    <w:rsid w:val="009253E7"/>
    <w:rsid w:val="00925A52"/>
    <w:rsid w:val="00925DE4"/>
    <w:rsid w:val="00926459"/>
    <w:rsid w:val="00926D4B"/>
    <w:rsid w:val="00927E92"/>
    <w:rsid w:val="00931915"/>
    <w:rsid w:val="00932593"/>
    <w:rsid w:val="0093303C"/>
    <w:rsid w:val="009332AF"/>
    <w:rsid w:val="00933B50"/>
    <w:rsid w:val="00933DDA"/>
    <w:rsid w:val="00936A32"/>
    <w:rsid w:val="00937307"/>
    <w:rsid w:val="00943129"/>
    <w:rsid w:val="009439B5"/>
    <w:rsid w:val="0094530E"/>
    <w:rsid w:val="009454D7"/>
    <w:rsid w:val="00946479"/>
    <w:rsid w:val="00946550"/>
    <w:rsid w:val="00946752"/>
    <w:rsid w:val="009472B6"/>
    <w:rsid w:val="0094793C"/>
    <w:rsid w:val="0095008E"/>
    <w:rsid w:val="009500A9"/>
    <w:rsid w:val="00950B54"/>
    <w:rsid w:val="00950FA6"/>
    <w:rsid w:val="00952AAC"/>
    <w:rsid w:val="00953BFE"/>
    <w:rsid w:val="009559EC"/>
    <w:rsid w:val="00955C0B"/>
    <w:rsid w:val="00957171"/>
    <w:rsid w:val="009573E6"/>
    <w:rsid w:val="00957BE0"/>
    <w:rsid w:val="00957D03"/>
    <w:rsid w:val="009602E5"/>
    <w:rsid w:val="00960E24"/>
    <w:rsid w:val="0096181E"/>
    <w:rsid w:val="00962080"/>
    <w:rsid w:val="00962359"/>
    <w:rsid w:val="00962D11"/>
    <w:rsid w:val="009643E2"/>
    <w:rsid w:val="009654E5"/>
    <w:rsid w:val="0096653D"/>
    <w:rsid w:val="009668E4"/>
    <w:rsid w:val="00966D3E"/>
    <w:rsid w:val="00967421"/>
    <w:rsid w:val="00967558"/>
    <w:rsid w:val="0096782F"/>
    <w:rsid w:val="00970EA6"/>
    <w:rsid w:val="009717F6"/>
    <w:rsid w:val="00972823"/>
    <w:rsid w:val="00972F56"/>
    <w:rsid w:val="00972FB9"/>
    <w:rsid w:val="00974179"/>
    <w:rsid w:val="00974C7F"/>
    <w:rsid w:val="00975154"/>
    <w:rsid w:val="0097550C"/>
    <w:rsid w:val="0097618D"/>
    <w:rsid w:val="009767BC"/>
    <w:rsid w:val="009777DE"/>
    <w:rsid w:val="0097791B"/>
    <w:rsid w:val="00980260"/>
    <w:rsid w:val="00980802"/>
    <w:rsid w:val="00981ED0"/>
    <w:rsid w:val="00984958"/>
    <w:rsid w:val="009854DA"/>
    <w:rsid w:val="00986575"/>
    <w:rsid w:val="00990052"/>
    <w:rsid w:val="00990363"/>
    <w:rsid w:val="00991C3B"/>
    <w:rsid w:val="009921DA"/>
    <w:rsid w:val="00992CAC"/>
    <w:rsid w:val="009954E4"/>
    <w:rsid w:val="009A0C4C"/>
    <w:rsid w:val="009A0C72"/>
    <w:rsid w:val="009A0DAB"/>
    <w:rsid w:val="009A0DEA"/>
    <w:rsid w:val="009A13EB"/>
    <w:rsid w:val="009A14FC"/>
    <w:rsid w:val="009A17AC"/>
    <w:rsid w:val="009A204F"/>
    <w:rsid w:val="009A2CAC"/>
    <w:rsid w:val="009A35BE"/>
    <w:rsid w:val="009A36BD"/>
    <w:rsid w:val="009A3875"/>
    <w:rsid w:val="009A3D35"/>
    <w:rsid w:val="009A479C"/>
    <w:rsid w:val="009A510C"/>
    <w:rsid w:val="009A64AB"/>
    <w:rsid w:val="009A70B8"/>
    <w:rsid w:val="009B0A8C"/>
    <w:rsid w:val="009B1234"/>
    <w:rsid w:val="009B180A"/>
    <w:rsid w:val="009B181C"/>
    <w:rsid w:val="009B18A2"/>
    <w:rsid w:val="009B297E"/>
    <w:rsid w:val="009B3227"/>
    <w:rsid w:val="009B4376"/>
    <w:rsid w:val="009B52C2"/>
    <w:rsid w:val="009B6077"/>
    <w:rsid w:val="009B700F"/>
    <w:rsid w:val="009B73D7"/>
    <w:rsid w:val="009C000D"/>
    <w:rsid w:val="009C20E7"/>
    <w:rsid w:val="009C2711"/>
    <w:rsid w:val="009C6279"/>
    <w:rsid w:val="009C731C"/>
    <w:rsid w:val="009C7F4E"/>
    <w:rsid w:val="009D0D43"/>
    <w:rsid w:val="009D0DD0"/>
    <w:rsid w:val="009D1168"/>
    <w:rsid w:val="009D1BAF"/>
    <w:rsid w:val="009D20B6"/>
    <w:rsid w:val="009D2600"/>
    <w:rsid w:val="009D2756"/>
    <w:rsid w:val="009D2E97"/>
    <w:rsid w:val="009D3150"/>
    <w:rsid w:val="009D5083"/>
    <w:rsid w:val="009D538A"/>
    <w:rsid w:val="009D545A"/>
    <w:rsid w:val="009D7002"/>
    <w:rsid w:val="009D7760"/>
    <w:rsid w:val="009D7A59"/>
    <w:rsid w:val="009D7B1A"/>
    <w:rsid w:val="009E1AAB"/>
    <w:rsid w:val="009E34E3"/>
    <w:rsid w:val="009E40E0"/>
    <w:rsid w:val="009E4D03"/>
    <w:rsid w:val="009E5625"/>
    <w:rsid w:val="009E5BAE"/>
    <w:rsid w:val="009E5BD9"/>
    <w:rsid w:val="009E76C9"/>
    <w:rsid w:val="009F18AA"/>
    <w:rsid w:val="009F1AD4"/>
    <w:rsid w:val="009F1B95"/>
    <w:rsid w:val="009F3993"/>
    <w:rsid w:val="009F3ED8"/>
    <w:rsid w:val="009F406E"/>
    <w:rsid w:val="009F4DE0"/>
    <w:rsid w:val="009F4E01"/>
    <w:rsid w:val="009F518E"/>
    <w:rsid w:val="009F535D"/>
    <w:rsid w:val="009F6294"/>
    <w:rsid w:val="009F679B"/>
    <w:rsid w:val="009F76A5"/>
    <w:rsid w:val="009F770E"/>
    <w:rsid w:val="00A00459"/>
    <w:rsid w:val="00A02915"/>
    <w:rsid w:val="00A03C22"/>
    <w:rsid w:val="00A0426A"/>
    <w:rsid w:val="00A04DB6"/>
    <w:rsid w:val="00A05098"/>
    <w:rsid w:val="00A06068"/>
    <w:rsid w:val="00A060F1"/>
    <w:rsid w:val="00A062DF"/>
    <w:rsid w:val="00A07BD8"/>
    <w:rsid w:val="00A07D4A"/>
    <w:rsid w:val="00A10256"/>
    <w:rsid w:val="00A1094D"/>
    <w:rsid w:val="00A10C9B"/>
    <w:rsid w:val="00A13EC5"/>
    <w:rsid w:val="00A14978"/>
    <w:rsid w:val="00A15A68"/>
    <w:rsid w:val="00A16B13"/>
    <w:rsid w:val="00A16DAF"/>
    <w:rsid w:val="00A173DE"/>
    <w:rsid w:val="00A17BCF"/>
    <w:rsid w:val="00A21146"/>
    <w:rsid w:val="00A21EF3"/>
    <w:rsid w:val="00A22B46"/>
    <w:rsid w:val="00A22D91"/>
    <w:rsid w:val="00A23431"/>
    <w:rsid w:val="00A24D21"/>
    <w:rsid w:val="00A2589F"/>
    <w:rsid w:val="00A260BD"/>
    <w:rsid w:val="00A26F11"/>
    <w:rsid w:val="00A277BE"/>
    <w:rsid w:val="00A27E07"/>
    <w:rsid w:val="00A306ED"/>
    <w:rsid w:val="00A33523"/>
    <w:rsid w:val="00A33E64"/>
    <w:rsid w:val="00A34093"/>
    <w:rsid w:val="00A341CA"/>
    <w:rsid w:val="00A34981"/>
    <w:rsid w:val="00A34D59"/>
    <w:rsid w:val="00A34E3D"/>
    <w:rsid w:val="00A355D9"/>
    <w:rsid w:val="00A35AF2"/>
    <w:rsid w:val="00A35C05"/>
    <w:rsid w:val="00A367C8"/>
    <w:rsid w:val="00A369C3"/>
    <w:rsid w:val="00A369FF"/>
    <w:rsid w:val="00A40779"/>
    <w:rsid w:val="00A41768"/>
    <w:rsid w:val="00A43807"/>
    <w:rsid w:val="00A443B1"/>
    <w:rsid w:val="00A44E72"/>
    <w:rsid w:val="00A4582E"/>
    <w:rsid w:val="00A45D1E"/>
    <w:rsid w:val="00A46B99"/>
    <w:rsid w:val="00A46BBB"/>
    <w:rsid w:val="00A51207"/>
    <w:rsid w:val="00A51FFB"/>
    <w:rsid w:val="00A52B14"/>
    <w:rsid w:val="00A52DED"/>
    <w:rsid w:val="00A52FD4"/>
    <w:rsid w:val="00A53025"/>
    <w:rsid w:val="00A54C44"/>
    <w:rsid w:val="00A557D1"/>
    <w:rsid w:val="00A5593E"/>
    <w:rsid w:val="00A55A69"/>
    <w:rsid w:val="00A576F1"/>
    <w:rsid w:val="00A57CD8"/>
    <w:rsid w:val="00A606F9"/>
    <w:rsid w:val="00A608A0"/>
    <w:rsid w:val="00A60E1D"/>
    <w:rsid w:val="00A623D4"/>
    <w:rsid w:val="00A62783"/>
    <w:rsid w:val="00A62D79"/>
    <w:rsid w:val="00A63A55"/>
    <w:rsid w:val="00A64688"/>
    <w:rsid w:val="00A65BD1"/>
    <w:rsid w:val="00A65DA8"/>
    <w:rsid w:val="00A66450"/>
    <w:rsid w:val="00A66D30"/>
    <w:rsid w:val="00A67043"/>
    <w:rsid w:val="00A70229"/>
    <w:rsid w:val="00A71200"/>
    <w:rsid w:val="00A73A45"/>
    <w:rsid w:val="00A74682"/>
    <w:rsid w:val="00A746DC"/>
    <w:rsid w:val="00A75D05"/>
    <w:rsid w:val="00A76089"/>
    <w:rsid w:val="00A76581"/>
    <w:rsid w:val="00A7717D"/>
    <w:rsid w:val="00A771C3"/>
    <w:rsid w:val="00A80466"/>
    <w:rsid w:val="00A80825"/>
    <w:rsid w:val="00A80B15"/>
    <w:rsid w:val="00A81E8E"/>
    <w:rsid w:val="00A82920"/>
    <w:rsid w:val="00A82980"/>
    <w:rsid w:val="00A8323A"/>
    <w:rsid w:val="00A84E61"/>
    <w:rsid w:val="00A8563A"/>
    <w:rsid w:val="00A87696"/>
    <w:rsid w:val="00A879F0"/>
    <w:rsid w:val="00A87B2E"/>
    <w:rsid w:val="00A90089"/>
    <w:rsid w:val="00A902A5"/>
    <w:rsid w:val="00A905F4"/>
    <w:rsid w:val="00A911BF"/>
    <w:rsid w:val="00A91553"/>
    <w:rsid w:val="00A91D21"/>
    <w:rsid w:val="00A92379"/>
    <w:rsid w:val="00A93B11"/>
    <w:rsid w:val="00A941A1"/>
    <w:rsid w:val="00A949C4"/>
    <w:rsid w:val="00A94DF6"/>
    <w:rsid w:val="00A94F58"/>
    <w:rsid w:val="00A952A2"/>
    <w:rsid w:val="00A9605A"/>
    <w:rsid w:val="00A96720"/>
    <w:rsid w:val="00AA04E4"/>
    <w:rsid w:val="00AA0BC0"/>
    <w:rsid w:val="00AA125C"/>
    <w:rsid w:val="00AA13ED"/>
    <w:rsid w:val="00AA2FF9"/>
    <w:rsid w:val="00AA3B01"/>
    <w:rsid w:val="00AA3B6B"/>
    <w:rsid w:val="00AA3BC5"/>
    <w:rsid w:val="00AA5131"/>
    <w:rsid w:val="00AA5500"/>
    <w:rsid w:val="00AA5941"/>
    <w:rsid w:val="00AA6917"/>
    <w:rsid w:val="00AA6C62"/>
    <w:rsid w:val="00AA703B"/>
    <w:rsid w:val="00AB20F9"/>
    <w:rsid w:val="00AB2792"/>
    <w:rsid w:val="00AB292D"/>
    <w:rsid w:val="00AB2BE1"/>
    <w:rsid w:val="00AB2E7A"/>
    <w:rsid w:val="00AB3A75"/>
    <w:rsid w:val="00AB3E96"/>
    <w:rsid w:val="00AB4AC6"/>
    <w:rsid w:val="00AB50EC"/>
    <w:rsid w:val="00AB60AF"/>
    <w:rsid w:val="00AB6CE3"/>
    <w:rsid w:val="00AB717D"/>
    <w:rsid w:val="00AC0721"/>
    <w:rsid w:val="00AC1A77"/>
    <w:rsid w:val="00AC3E7E"/>
    <w:rsid w:val="00AC477C"/>
    <w:rsid w:val="00AC513B"/>
    <w:rsid w:val="00AC5259"/>
    <w:rsid w:val="00AC52D3"/>
    <w:rsid w:val="00AC5710"/>
    <w:rsid w:val="00AC5EE5"/>
    <w:rsid w:val="00AC6398"/>
    <w:rsid w:val="00AC6551"/>
    <w:rsid w:val="00AC770A"/>
    <w:rsid w:val="00AC7D27"/>
    <w:rsid w:val="00AC7F59"/>
    <w:rsid w:val="00AD0CF9"/>
    <w:rsid w:val="00AD0F93"/>
    <w:rsid w:val="00AD1C8D"/>
    <w:rsid w:val="00AD1DD9"/>
    <w:rsid w:val="00AD1E58"/>
    <w:rsid w:val="00AD1F72"/>
    <w:rsid w:val="00AD22F7"/>
    <w:rsid w:val="00AD2844"/>
    <w:rsid w:val="00AD28B7"/>
    <w:rsid w:val="00AD28D4"/>
    <w:rsid w:val="00AD375D"/>
    <w:rsid w:val="00AD3CAC"/>
    <w:rsid w:val="00AD4281"/>
    <w:rsid w:val="00AD455E"/>
    <w:rsid w:val="00AD5501"/>
    <w:rsid w:val="00AD618B"/>
    <w:rsid w:val="00AD652E"/>
    <w:rsid w:val="00AD6A1F"/>
    <w:rsid w:val="00AD6EA4"/>
    <w:rsid w:val="00AE18AE"/>
    <w:rsid w:val="00AE3160"/>
    <w:rsid w:val="00AE4D51"/>
    <w:rsid w:val="00AE4E96"/>
    <w:rsid w:val="00AE6125"/>
    <w:rsid w:val="00AE64F1"/>
    <w:rsid w:val="00AE658B"/>
    <w:rsid w:val="00AE747C"/>
    <w:rsid w:val="00AE76B8"/>
    <w:rsid w:val="00AE7975"/>
    <w:rsid w:val="00AE7A21"/>
    <w:rsid w:val="00AF03C6"/>
    <w:rsid w:val="00AF0A6F"/>
    <w:rsid w:val="00AF0AEF"/>
    <w:rsid w:val="00AF185F"/>
    <w:rsid w:val="00AF190D"/>
    <w:rsid w:val="00AF51CA"/>
    <w:rsid w:val="00AF5F44"/>
    <w:rsid w:val="00AF60BA"/>
    <w:rsid w:val="00AF654A"/>
    <w:rsid w:val="00AF7528"/>
    <w:rsid w:val="00B00125"/>
    <w:rsid w:val="00B012D8"/>
    <w:rsid w:val="00B01315"/>
    <w:rsid w:val="00B01AB3"/>
    <w:rsid w:val="00B01ED0"/>
    <w:rsid w:val="00B0283F"/>
    <w:rsid w:val="00B030EB"/>
    <w:rsid w:val="00B0346A"/>
    <w:rsid w:val="00B036C5"/>
    <w:rsid w:val="00B050F5"/>
    <w:rsid w:val="00B06638"/>
    <w:rsid w:val="00B06EDA"/>
    <w:rsid w:val="00B109F8"/>
    <w:rsid w:val="00B11A7C"/>
    <w:rsid w:val="00B12E36"/>
    <w:rsid w:val="00B1349C"/>
    <w:rsid w:val="00B13F3F"/>
    <w:rsid w:val="00B15CEC"/>
    <w:rsid w:val="00B1635E"/>
    <w:rsid w:val="00B163FB"/>
    <w:rsid w:val="00B1640E"/>
    <w:rsid w:val="00B17D3E"/>
    <w:rsid w:val="00B17F34"/>
    <w:rsid w:val="00B17F41"/>
    <w:rsid w:val="00B17F80"/>
    <w:rsid w:val="00B202FE"/>
    <w:rsid w:val="00B21B50"/>
    <w:rsid w:val="00B21CE0"/>
    <w:rsid w:val="00B2258F"/>
    <w:rsid w:val="00B23E0C"/>
    <w:rsid w:val="00B2496A"/>
    <w:rsid w:val="00B24E15"/>
    <w:rsid w:val="00B2553C"/>
    <w:rsid w:val="00B255FE"/>
    <w:rsid w:val="00B25B7D"/>
    <w:rsid w:val="00B26096"/>
    <w:rsid w:val="00B267AD"/>
    <w:rsid w:val="00B26DF6"/>
    <w:rsid w:val="00B317FA"/>
    <w:rsid w:val="00B3187E"/>
    <w:rsid w:val="00B31DE9"/>
    <w:rsid w:val="00B31F98"/>
    <w:rsid w:val="00B32D61"/>
    <w:rsid w:val="00B3436F"/>
    <w:rsid w:val="00B34C9B"/>
    <w:rsid w:val="00B34EDC"/>
    <w:rsid w:val="00B34F3C"/>
    <w:rsid w:val="00B3562D"/>
    <w:rsid w:val="00B36A54"/>
    <w:rsid w:val="00B37210"/>
    <w:rsid w:val="00B372CE"/>
    <w:rsid w:val="00B3739C"/>
    <w:rsid w:val="00B40237"/>
    <w:rsid w:val="00B429F0"/>
    <w:rsid w:val="00B4371A"/>
    <w:rsid w:val="00B45E2E"/>
    <w:rsid w:val="00B45EAA"/>
    <w:rsid w:val="00B4614F"/>
    <w:rsid w:val="00B475E1"/>
    <w:rsid w:val="00B47741"/>
    <w:rsid w:val="00B50A2B"/>
    <w:rsid w:val="00B50F5D"/>
    <w:rsid w:val="00B514C7"/>
    <w:rsid w:val="00B516FE"/>
    <w:rsid w:val="00B517EC"/>
    <w:rsid w:val="00B519F1"/>
    <w:rsid w:val="00B5242B"/>
    <w:rsid w:val="00B52498"/>
    <w:rsid w:val="00B5291D"/>
    <w:rsid w:val="00B5320A"/>
    <w:rsid w:val="00B53D17"/>
    <w:rsid w:val="00B53DBE"/>
    <w:rsid w:val="00B5436F"/>
    <w:rsid w:val="00B54B02"/>
    <w:rsid w:val="00B55439"/>
    <w:rsid w:val="00B554F9"/>
    <w:rsid w:val="00B55B29"/>
    <w:rsid w:val="00B56F7A"/>
    <w:rsid w:val="00B60392"/>
    <w:rsid w:val="00B6075A"/>
    <w:rsid w:val="00B61177"/>
    <w:rsid w:val="00B63653"/>
    <w:rsid w:val="00B63B08"/>
    <w:rsid w:val="00B63C7B"/>
    <w:rsid w:val="00B63F47"/>
    <w:rsid w:val="00B67F40"/>
    <w:rsid w:val="00B70207"/>
    <w:rsid w:val="00B70306"/>
    <w:rsid w:val="00B71292"/>
    <w:rsid w:val="00B712DA"/>
    <w:rsid w:val="00B71AFC"/>
    <w:rsid w:val="00B72151"/>
    <w:rsid w:val="00B74460"/>
    <w:rsid w:val="00B74EF7"/>
    <w:rsid w:val="00B74F50"/>
    <w:rsid w:val="00B76235"/>
    <w:rsid w:val="00B76AD5"/>
    <w:rsid w:val="00B76B7E"/>
    <w:rsid w:val="00B827B5"/>
    <w:rsid w:val="00B82FB1"/>
    <w:rsid w:val="00B8317F"/>
    <w:rsid w:val="00B83353"/>
    <w:rsid w:val="00B84C5F"/>
    <w:rsid w:val="00B85D5F"/>
    <w:rsid w:val="00B86BB8"/>
    <w:rsid w:val="00B874BC"/>
    <w:rsid w:val="00B8765F"/>
    <w:rsid w:val="00B90112"/>
    <w:rsid w:val="00B90612"/>
    <w:rsid w:val="00B91D2F"/>
    <w:rsid w:val="00B920D4"/>
    <w:rsid w:val="00B9373A"/>
    <w:rsid w:val="00B93E40"/>
    <w:rsid w:val="00B9436B"/>
    <w:rsid w:val="00B948FD"/>
    <w:rsid w:val="00B94B85"/>
    <w:rsid w:val="00B951E8"/>
    <w:rsid w:val="00B95244"/>
    <w:rsid w:val="00B957EE"/>
    <w:rsid w:val="00B95DC2"/>
    <w:rsid w:val="00B9606F"/>
    <w:rsid w:val="00B96BBC"/>
    <w:rsid w:val="00B9723D"/>
    <w:rsid w:val="00B9729F"/>
    <w:rsid w:val="00B97326"/>
    <w:rsid w:val="00B97554"/>
    <w:rsid w:val="00BA0217"/>
    <w:rsid w:val="00BA04E0"/>
    <w:rsid w:val="00BA0CF1"/>
    <w:rsid w:val="00BA2440"/>
    <w:rsid w:val="00BA2E3A"/>
    <w:rsid w:val="00BA381B"/>
    <w:rsid w:val="00BA4E1C"/>
    <w:rsid w:val="00BA58FC"/>
    <w:rsid w:val="00BA7A34"/>
    <w:rsid w:val="00BB13E3"/>
    <w:rsid w:val="00BB1657"/>
    <w:rsid w:val="00BB1B44"/>
    <w:rsid w:val="00BB1C37"/>
    <w:rsid w:val="00BB1CB0"/>
    <w:rsid w:val="00BB1F6B"/>
    <w:rsid w:val="00BB2843"/>
    <w:rsid w:val="00BB3504"/>
    <w:rsid w:val="00BB358D"/>
    <w:rsid w:val="00BB4B96"/>
    <w:rsid w:val="00BB5BBC"/>
    <w:rsid w:val="00BB6289"/>
    <w:rsid w:val="00BB6812"/>
    <w:rsid w:val="00BB74C0"/>
    <w:rsid w:val="00BB7CE2"/>
    <w:rsid w:val="00BC0729"/>
    <w:rsid w:val="00BC09C2"/>
    <w:rsid w:val="00BC1559"/>
    <w:rsid w:val="00BC1852"/>
    <w:rsid w:val="00BC20CA"/>
    <w:rsid w:val="00BC271E"/>
    <w:rsid w:val="00BC2E37"/>
    <w:rsid w:val="00BC306C"/>
    <w:rsid w:val="00BC334B"/>
    <w:rsid w:val="00BC36FA"/>
    <w:rsid w:val="00BC3E73"/>
    <w:rsid w:val="00BC445C"/>
    <w:rsid w:val="00BC4620"/>
    <w:rsid w:val="00BC4830"/>
    <w:rsid w:val="00BC4DFC"/>
    <w:rsid w:val="00BC503D"/>
    <w:rsid w:val="00BC5D12"/>
    <w:rsid w:val="00BC61F4"/>
    <w:rsid w:val="00BC7358"/>
    <w:rsid w:val="00BD01BC"/>
    <w:rsid w:val="00BD1B2F"/>
    <w:rsid w:val="00BD1D9E"/>
    <w:rsid w:val="00BD22C8"/>
    <w:rsid w:val="00BD23EE"/>
    <w:rsid w:val="00BD2581"/>
    <w:rsid w:val="00BD447B"/>
    <w:rsid w:val="00BD4BD6"/>
    <w:rsid w:val="00BD638D"/>
    <w:rsid w:val="00BD65D9"/>
    <w:rsid w:val="00BD6EE1"/>
    <w:rsid w:val="00BD7BDA"/>
    <w:rsid w:val="00BD7C11"/>
    <w:rsid w:val="00BD7DCF"/>
    <w:rsid w:val="00BE0F8F"/>
    <w:rsid w:val="00BE11EB"/>
    <w:rsid w:val="00BE1323"/>
    <w:rsid w:val="00BE154C"/>
    <w:rsid w:val="00BE1C94"/>
    <w:rsid w:val="00BE2029"/>
    <w:rsid w:val="00BE229C"/>
    <w:rsid w:val="00BE2315"/>
    <w:rsid w:val="00BE23B6"/>
    <w:rsid w:val="00BE269D"/>
    <w:rsid w:val="00BE280A"/>
    <w:rsid w:val="00BE4EE6"/>
    <w:rsid w:val="00BE5CC1"/>
    <w:rsid w:val="00BE6ABC"/>
    <w:rsid w:val="00BE6B1A"/>
    <w:rsid w:val="00BE6CAD"/>
    <w:rsid w:val="00BE6EA2"/>
    <w:rsid w:val="00BE7467"/>
    <w:rsid w:val="00BE7604"/>
    <w:rsid w:val="00BF217B"/>
    <w:rsid w:val="00BF4E6F"/>
    <w:rsid w:val="00BF4F50"/>
    <w:rsid w:val="00BF7728"/>
    <w:rsid w:val="00C017C3"/>
    <w:rsid w:val="00C019B1"/>
    <w:rsid w:val="00C02F83"/>
    <w:rsid w:val="00C0319D"/>
    <w:rsid w:val="00C037A0"/>
    <w:rsid w:val="00C03970"/>
    <w:rsid w:val="00C040A6"/>
    <w:rsid w:val="00C0458D"/>
    <w:rsid w:val="00C04699"/>
    <w:rsid w:val="00C05FA6"/>
    <w:rsid w:val="00C06383"/>
    <w:rsid w:val="00C067BC"/>
    <w:rsid w:val="00C071BC"/>
    <w:rsid w:val="00C07C0C"/>
    <w:rsid w:val="00C11411"/>
    <w:rsid w:val="00C11476"/>
    <w:rsid w:val="00C115BB"/>
    <w:rsid w:val="00C117F9"/>
    <w:rsid w:val="00C1183F"/>
    <w:rsid w:val="00C11B5B"/>
    <w:rsid w:val="00C11BFC"/>
    <w:rsid w:val="00C12692"/>
    <w:rsid w:val="00C12E31"/>
    <w:rsid w:val="00C13747"/>
    <w:rsid w:val="00C154D4"/>
    <w:rsid w:val="00C15863"/>
    <w:rsid w:val="00C158FA"/>
    <w:rsid w:val="00C15BD8"/>
    <w:rsid w:val="00C15CAF"/>
    <w:rsid w:val="00C15FAE"/>
    <w:rsid w:val="00C160FA"/>
    <w:rsid w:val="00C20529"/>
    <w:rsid w:val="00C208DA"/>
    <w:rsid w:val="00C20E56"/>
    <w:rsid w:val="00C222B9"/>
    <w:rsid w:val="00C22511"/>
    <w:rsid w:val="00C22718"/>
    <w:rsid w:val="00C22CFE"/>
    <w:rsid w:val="00C22DC2"/>
    <w:rsid w:val="00C23E43"/>
    <w:rsid w:val="00C249C3"/>
    <w:rsid w:val="00C24C17"/>
    <w:rsid w:val="00C2593B"/>
    <w:rsid w:val="00C259A2"/>
    <w:rsid w:val="00C26407"/>
    <w:rsid w:val="00C26D82"/>
    <w:rsid w:val="00C26F28"/>
    <w:rsid w:val="00C279C9"/>
    <w:rsid w:val="00C30E81"/>
    <w:rsid w:val="00C31822"/>
    <w:rsid w:val="00C31D90"/>
    <w:rsid w:val="00C32176"/>
    <w:rsid w:val="00C33277"/>
    <w:rsid w:val="00C333A5"/>
    <w:rsid w:val="00C33796"/>
    <w:rsid w:val="00C34315"/>
    <w:rsid w:val="00C3475A"/>
    <w:rsid w:val="00C34D52"/>
    <w:rsid w:val="00C35420"/>
    <w:rsid w:val="00C359A0"/>
    <w:rsid w:val="00C35F45"/>
    <w:rsid w:val="00C36727"/>
    <w:rsid w:val="00C369A6"/>
    <w:rsid w:val="00C3765D"/>
    <w:rsid w:val="00C40189"/>
    <w:rsid w:val="00C40705"/>
    <w:rsid w:val="00C40B88"/>
    <w:rsid w:val="00C40CD6"/>
    <w:rsid w:val="00C40CEE"/>
    <w:rsid w:val="00C40FA2"/>
    <w:rsid w:val="00C4114A"/>
    <w:rsid w:val="00C41223"/>
    <w:rsid w:val="00C41D98"/>
    <w:rsid w:val="00C4257F"/>
    <w:rsid w:val="00C43EA0"/>
    <w:rsid w:val="00C43EDF"/>
    <w:rsid w:val="00C45899"/>
    <w:rsid w:val="00C458C2"/>
    <w:rsid w:val="00C45E49"/>
    <w:rsid w:val="00C4622E"/>
    <w:rsid w:val="00C4736F"/>
    <w:rsid w:val="00C47E00"/>
    <w:rsid w:val="00C47FC0"/>
    <w:rsid w:val="00C50D02"/>
    <w:rsid w:val="00C51430"/>
    <w:rsid w:val="00C51DFC"/>
    <w:rsid w:val="00C52ACC"/>
    <w:rsid w:val="00C54004"/>
    <w:rsid w:val="00C5411B"/>
    <w:rsid w:val="00C542C8"/>
    <w:rsid w:val="00C5457C"/>
    <w:rsid w:val="00C546C3"/>
    <w:rsid w:val="00C557C0"/>
    <w:rsid w:val="00C55DF1"/>
    <w:rsid w:val="00C55F34"/>
    <w:rsid w:val="00C56FDE"/>
    <w:rsid w:val="00C6187F"/>
    <w:rsid w:val="00C61F25"/>
    <w:rsid w:val="00C62286"/>
    <w:rsid w:val="00C62544"/>
    <w:rsid w:val="00C62E9F"/>
    <w:rsid w:val="00C631F0"/>
    <w:rsid w:val="00C66089"/>
    <w:rsid w:val="00C66EFF"/>
    <w:rsid w:val="00C6744B"/>
    <w:rsid w:val="00C67495"/>
    <w:rsid w:val="00C6799C"/>
    <w:rsid w:val="00C7061C"/>
    <w:rsid w:val="00C70C97"/>
    <w:rsid w:val="00C712EC"/>
    <w:rsid w:val="00C7134C"/>
    <w:rsid w:val="00C718FC"/>
    <w:rsid w:val="00C73B10"/>
    <w:rsid w:val="00C745E2"/>
    <w:rsid w:val="00C756C1"/>
    <w:rsid w:val="00C75880"/>
    <w:rsid w:val="00C765E5"/>
    <w:rsid w:val="00C77725"/>
    <w:rsid w:val="00C77B4E"/>
    <w:rsid w:val="00C817D7"/>
    <w:rsid w:val="00C81D92"/>
    <w:rsid w:val="00C822D0"/>
    <w:rsid w:val="00C82477"/>
    <w:rsid w:val="00C848CC"/>
    <w:rsid w:val="00C85380"/>
    <w:rsid w:val="00C86683"/>
    <w:rsid w:val="00C86E7D"/>
    <w:rsid w:val="00C86F34"/>
    <w:rsid w:val="00C87079"/>
    <w:rsid w:val="00C87C27"/>
    <w:rsid w:val="00C90582"/>
    <w:rsid w:val="00C905ED"/>
    <w:rsid w:val="00C924FC"/>
    <w:rsid w:val="00C929F7"/>
    <w:rsid w:val="00C92C87"/>
    <w:rsid w:val="00C92F4D"/>
    <w:rsid w:val="00C9411E"/>
    <w:rsid w:val="00C94679"/>
    <w:rsid w:val="00C94893"/>
    <w:rsid w:val="00C9494C"/>
    <w:rsid w:val="00C94991"/>
    <w:rsid w:val="00C9572E"/>
    <w:rsid w:val="00C958CE"/>
    <w:rsid w:val="00C95965"/>
    <w:rsid w:val="00C96155"/>
    <w:rsid w:val="00C97E3C"/>
    <w:rsid w:val="00CA0153"/>
    <w:rsid w:val="00CA11D7"/>
    <w:rsid w:val="00CA1269"/>
    <w:rsid w:val="00CA274A"/>
    <w:rsid w:val="00CA33FA"/>
    <w:rsid w:val="00CA4D64"/>
    <w:rsid w:val="00CA5533"/>
    <w:rsid w:val="00CA73E3"/>
    <w:rsid w:val="00CB0217"/>
    <w:rsid w:val="00CB0D60"/>
    <w:rsid w:val="00CB1761"/>
    <w:rsid w:val="00CB2656"/>
    <w:rsid w:val="00CB28EF"/>
    <w:rsid w:val="00CB2C97"/>
    <w:rsid w:val="00CB4B49"/>
    <w:rsid w:val="00CB779E"/>
    <w:rsid w:val="00CC0601"/>
    <w:rsid w:val="00CC1C8E"/>
    <w:rsid w:val="00CC21BF"/>
    <w:rsid w:val="00CC2FB0"/>
    <w:rsid w:val="00CC3124"/>
    <w:rsid w:val="00CC32A4"/>
    <w:rsid w:val="00CC32B6"/>
    <w:rsid w:val="00CC3906"/>
    <w:rsid w:val="00CC4514"/>
    <w:rsid w:val="00CC4588"/>
    <w:rsid w:val="00CC4664"/>
    <w:rsid w:val="00CC5EA7"/>
    <w:rsid w:val="00CC68DD"/>
    <w:rsid w:val="00CC69C9"/>
    <w:rsid w:val="00CC7350"/>
    <w:rsid w:val="00CC740C"/>
    <w:rsid w:val="00CD06CF"/>
    <w:rsid w:val="00CD090D"/>
    <w:rsid w:val="00CD0D69"/>
    <w:rsid w:val="00CD1305"/>
    <w:rsid w:val="00CD1EE4"/>
    <w:rsid w:val="00CD2091"/>
    <w:rsid w:val="00CD2784"/>
    <w:rsid w:val="00CD2930"/>
    <w:rsid w:val="00CD4751"/>
    <w:rsid w:val="00CD4A02"/>
    <w:rsid w:val="00CD54FC"/>
    <w:rsid w:val="00CD6C91"/>
    <w:rsid w:val="00CE1CAB"/>
    <w:rsid w:val="00CE2FBE"/>
    <w:rsid w:val="00CE3520"/>
    <w:rsid w:val="00CE36A5"/>
    <w:rsid w:val="00CE4690"/>
    <w:rsid w:val="00CE4AA4"/>
    <w:rsid w:val="00CE5A67"/>
    <w:rsid w:val="00CE69B8"/>
    <w:rsid w:val="00CE7121"/>
    <w:rsid w:val="00CE7378"/>
    <w:rsid w:val="00CF0643"/>
    <w:rsid w:val="00CF0881"/>
    <w:rsid w:val="00CF1D08"/>
    <w:rsid w:val="00CF4215"/>
    <w:rsid w:val="00CF52D6"/>
    <w:rsid w:val="00CF5CFB"/>
    <w:rsid w:val="00CF782D"/>
    <w:rsid w:val="00CF78E9"/>
    <w:rsid w:val="00CF7915"/>
    <w:rsid w:val="00D000FE"/>
    <w:rsid w:val="00D00714"/>
    <w:rsid w:val="00D01660"/>
    <w:rsid w:val="00D0189E"/>
    <w:rsid w:val="00D01AB8"/>
    <w:rsid w:val="00D01D43"/>
    <w:rsid w:val="00D02713"/>
    <w:rsid w:val="00D042F8"/>
    <w:rsid w:val="00D048F0"/>
    <w:rsid w:val="00D04FC9"/>
    <w:rsid w:val="00D051FF"/>
    <w:rsid w:val="00D058DF"/>
    <w:rsid w:val="00D05D6A"/>
    <w:rsid w:val="00D0762D"/>
    <w:rsid w:val="00D07D5A"/>
    <w:rsid w:val="00D1061F"/>
    <w:rsid w:val="00D11823"/>
    <w:rsid w:val="00D11EC2"/>
    <w:rsid w:val="00D1218D"/>
    <w:rsid w:val="00D131FD"/>
    <w:rsid w:val="00D133C3"/>
    <w:rsid w:val="00D13761"/>
    <w:rsid w:val="00D137C2"/>
    <w:rsid w:val="00D13AD4"/>
    <w:rsid w:val="00D140E1"/>
    <w:rsid w:val="00D14463"/>
    <w:rsid w:val="00D16331"/>
    <w:rsid w:val="00D16D0F"/>
    <w:rsid w:val="00D17ADA"/>
    <w:rsid w:val="00D209AE"/>
    <w:rsid w:val="00D219D1"/>
    <w:rsid w:val="00D22979"/>
    <w:rsid w:val="00D2422B"/>
    <w:rsid w:val="00D2438D"/>
    <w:rsid w:val="00D24649"/>
    <w:rsid w:val="00D24B8F"/>
    <w:rsid w:val="00D252CC"/>
    <w:rsid w:val="00D25440"/>
    <w:rsid w:val="00D255C0"/>
    <w:rsid w:val="00D2560C"/>
    <w:rsid w:val="00D25632"/>
    <w:rsid w:val="00D25975"/>
    <w:rsid w:val="00D269C6"/>
    <w:rsid w:val="00D26D2D"/>
    <w:rsid w:val="00D30668"/>
    <w:rsid w:val="00D3143F"/>
    <w:rsid w:val="00D31771"/>
    <w:rsid w:val="00D317B8"/>
    <w:rsid w:val="00D31C60"/>
    <w:rsid w:val="00D32395"/>
    <w:rsid w:val="00D34E19"/>
    <w:rsid w:val="00D35B34"/>
    <w:rsid w:val="00D35D8E"/>
    <w:rsid w:val="00D36B69"/>
    <w:rsid w:val="00D36E6C"/>
    <w:rsid w:val="00D37044"/>
    <w:rsid w:val="00D376B0"/>
    <w:rsid w:val="00D405C0"/>
    <w:rsid w:val="00D4111B"/>
    <w:rsid w:val="00D4134C"/>
    <w:rsid w:val="00D418CD"/>
    <w:rsid w:val="00D42E72"/>
    <w:rsid w:val="00D43DFD"/>
    <w:rsid w:val="00D46805"/>
    <w:rsid w:val="00D468BD"/>
    <w:rsid w:val="00D47D73"/>
    <w:rsid w:val="00D5144B"/>
    <w:rsid w:val="00D515F9"/>
    <w:rsid w:val="00D52020"/>
    <w:rsid w:val="00D53310"/>
    <w:rsid w:val="00D54341"/>
    <w:rsid w:val="00D55B56"/>
    <w:rsid w:val="00D5675E"/>
    <w:rsid w:val="00D56DB7"/>
    <w:rsid w:val="00D56F84"/>
    <w:rsid w:val="00D579C6"/>
    <w:rsid w:val="00D609C5"/>
    <w:rsid w:val="00D61464"/>
    <w:rsid w:val="00D62532"/>
    <w:rsid w:val="00D62A3C"/>
    <w:rsid w:val="00D63420"/>
    <w:rsid w:val="00D63676"/>
    <w:rsid w:val="00D64145"/>
    <w:rsid w:val="00D66BBF"/>
    <w:rsid w:val="00D6724F"/>
    <w:rsid w:val="00D6797A"/>
    <w:rsid w:val="00D67B5B"/>
    <w:rsid w:val="00D705AA"/>
    <w:rsid w:val="00D71A5F"/>
    <w:rsid w:val="00D72850"/>
    <w:rsid w:val="00D732B3"/>
    <w:rsid w:val="00D73E49"/>
    <w:rsid w:val="00D74B9C"/>
    <w:rsid w:val="00D75B9F"/>
    <w:rsid w:val="00D75C0A"/>
    <w:rsid w:val="00D75F7F"/>
    <w:rsid w:val="00D801BA"/>
    <w:rsid w:val="00D802C4"/>
    <w:rsid w:val="00D80761"/>
    <w:rsid w:val="00D811EA"/>
    <w:rsid w:val="00D81797"/>
    <w:rsid w:val="00D81CC7"/>
    <w:rsid w:val="00D824C7"/>
    <w:rsid w:val="00D82665"/>
    <w:rsid w:val="00D82A4B"/>
    <w:rsid w:val="00D85868"/>
    <w:rsid w:val="00D85E04"/>
    <w:rsid w:val="00D85F53"/>
    <w:rsid w:val="00D86A1F"/>
    <w:rsid w:val="00D872EA"/>
    <w:rsid w:val="00D87DA1"/>
    <w:rsid w:val="00D90ECC"/>
    <w:rsid w:val="00D91675"/>
    <w:rsid w:val="00D927F1"/>
    <w:rsid w:val="00D92EC6"/>
    <w:rsid w:val="00D93977"/>
    <w:rsid w:val="00D939AB"/>
    <w:rsid w:val="00D95F80"/>
    <w:rsid w:val="00D96A7B"/>
    <w:rsid w:val="00D972D6"/>
    <w:rsid w:val="00DA09F4"/>
    <w:rsid w:val="00DA1F4C"/>
    <w:rsid w:val="00DA2A1C"/>
    <w:rsid w:val="00DA2BE0"/>
    <w:rsid w:val="00DA33EC"/>
    <w:rsid w:val="00DA36BA"/>
    <w:rsid w:val="00DA3D4B"/>
    <w:rsid w:val="00DA4995"/>
    <w:rsid w:val="00DA5CD4"/>
    <w:rsid w:val="00DA5DB1"/>
    <w:rsid w:val="00DA6477"/>
    <w:rsid w:val="00DA65C8"/>
    <w:rsid w:val="00DA6730"/>
    <w:rsid w:val="00DA71E4"/>
    <w:rsid w:val="00DA7839"/>
    <w:rsid w:val="00DA7AF8"/>
    <w:rsid w:val="00DB1A8C"/>
    <w:rsid w:val="00DB2529"/>
    <w:rsid w:val="00DB3853"/>
    <w:rsid w:val="00DB45E5"/>
    <w:rsid w:val="00DB6D9E"/>
    <w:rsid w:val="00DB794C"/>
    <w:rsid w:val="00DB7B35"/>
    <w:rsid w:val="00DC042B"/>
    <w:rsid w:val="00DC1520"/>
    <w:rsid w:val="00DC16DD"/>
    <w:rsid w:val="00DC203A"/>
    <w:rsid w:val="00DC2B4E"/>
    <w:rsid w:val="00DC3D55"/>
    <w:rsid w:val="00DC3E5C"/>
    <w:rsid w:val="00DC520A"/>
    <w:rsid w:val="00DC5A24"/>
    <w:rsid w:val="00DC62E7"/>
    <w:rsid w:val="00DC682E"/>
    <w:rsid w:val="00DC709F"/>
    <w:rsid w:val="00DD062C"/>
    <w:rsid w:val="00DD0800"/>
    <w:rsid w:val="00DD1C45"/>
    <w:rsid w:val="00DD1D5E"/>
    <w:rsid w:val="00DD2207"/>
    <w:rsid w:val="00DD23D9"/>
    <w:rsid w:val="00DD2737"/>
    <w:rsid w:val="00DD313F"/>
    <w:rsid w:val="00DD338D"/>
    <w:rsid w:val="00DD38AF"/>
    <w:rsid w:val="00DD3B55"/>
    <w:rsid w:val="00DD3B87"/>
    <w:rsid w:val="00DD410A"/>
    <w:rsid w:val="00DD47D3"/>
    <w:rsid w:val="00DD4846"/>
    <w:rsid w:val="00DD7B65"/>
    <w:rsid w:val="00DD7EF7"/>
    <w:rsid w:val="00DE028A"/>
    <w:rsid w:val="00DE1DF6"/>
    <w:rsid w:val="00DE382F"/>
    <w:rsid w:val="00DE3855"/>
    <w:rsid w:val="00DE516A"/>
    <w:rsid w:val="00DE7272"/>
    <w:rsid w:val="00DE7F5C"/>
    <w:rsid w:val="00DF0FA8"/>
    <w:rsid w:val="00DF10BF"/>
    <w:rsid w:val="00DF1D51"/>
    <w:rsid w:val="00DF2469"/>
    <w:rsid w:val="00DF3500"/>
    <w:rsid w:val="00DF3817"/>
    <w:rsid w:val="00DF44E8"/>
    <w:rsid w:val="00DF50B7"/>
    <w:rsid w:val="00DF574B"/>
    <w:rsid w:val="00DF752C"/>
    <w:rsid w:val="00DF768D"/>
    <w:rsid w:val="00DF7CE7"/>
    <w:rsid w:val="00E01403"/>
    <w:rsid w:val="00E02708"/>
    <w:rsid w:val="00E02C30"/>
    <w:rsid w:val="00E02E4B"/>
    <w:rsid w:val="00E03CFB"/>
    <w:rsid w:val="00E05A5E"/>
    <w:rsid w:val="00E06D89"/>
    <w:rsid w:val="00E077C5"/>
    <w:rsid w:val="00E07B53"/>
    <w:rsid w:val="00E105D0"/>
    <w:rsid w:val="00E1100A"/>
    <w:rsid w:val="00E1103D"/>
    <w:rsid w:val="00E129D5"/>
    <w:rsid w:val="00E12DA7"/>
    <w:rsid w:val="00E131D6"/>
    <w:rsid w:val="00E1357B"/>
    <w:rsid w:val="00E13A10"/>
    <w:rsid w:val="00E1558E"/>
    <w:rsid w:val="00E15640"/>
    <w:rsid w:val="00E1590E"/>
    <w:rsid w:val="00E15EE6"/>
    <w:rsid w:val="00E16573"/>
    <w:rsid w:val="00E17F74"/>
    <w:rsid w:val="00E17F84"/>
    <w:rsid w:val="00E205B7"/>
    <w:rsid w:val="00E20FAE"/>
    <w:rsid w:val="00E21182"/>
    <w:rsid w:val="00E21B84"/>
    <w:rsid w:val="00E224D9"/>
    <w:rsid w:val="00E22BE8"/>
    <w:rsid w:val="00E22D57"/>
    <w:rsid w:val="00E233EF"/>
    <w:rsid w:val="00E23B9E"/>
    <w:rsid w:val="00E248A4"/>
    <w:rsid w:val="00E25724"/>
    <w:rsid w:val="00E2635F"/>
    <w:rsid w:val="00E269A6"/>
    <w:rsid w:val="00E26E6C"/>
    <w:rsid w:val="00E27439"/>
    <w:rsid w:val="00E275F3"/>
    <w:rsid w:val="00E30D3A"/>
    <w:rsid w:val="00E30E53"/>
    <w:rsid w:val="00E318AB"/>
    <w:rsid w:val="00E31E89"/>
    <w:rsid w:val="00E324B9"/>
    <w:rsid w:val="00E35029"/>
    <w:rsid w:val="00E35301"/>
    <w:rsid w:val="00E35791"/>
    <w:rsid w:val="00E35A5B"/>
    <w:rsid w:val="00E36088"/>
    <w:rsid w:val="00E377B6"/>
    <w:rsid w:val="00E4127C"/>
    <w:rsid w:val="00E42983"/>
    <w:rsid w:val="00E42EA0"/>
    <w:rsid w:val="00E43769"/>
    <w:rsid w:val="00E43F80"/>
    <w:rsid w:val="00E44DCB"/>
    <w:rsid w:val="00E4678B"/>
    <w:rsid w:val="00E469BA"/>
    <w:rsid w:val="00E47364"/>
    <w:rsid w:val="00E474FF"/>
    <w:rsid w:val="00E47C16"/>
    <w:rsid w:val="00E50F6F"/>
    <w:rsid w:val="00E510D6"/>
    <w:rsid w:val="00E511DA"/>
    <w:rsid w:val="00E52F48"/>
    <w:rsid w:val="00E54719"/>
    <w:rsid w:val="00E54896"/>
    <w:rsid w:val="00E54DDB"/>
    <w:rsid w:val="00E5532C"/>
    <w:rsid w:val="00E57451"/>
    <w:rsid w:val="00E603E7"/>
    <w:rsid w:val="00E60908"/>
    <w:rsid w:val="00E60CC6"/>
    <w:rsid w:val="00E61C9C"/>
    <w:rsid w:val="00E62A33"/>
    <w:rsid w:val="00E62E37"/>
    <w:rsid w:val="00E63E51"/>
    <w:rsid w:val="00E66282"/>
    <w:rsid w:val="00E66BAC"/>
    <w:rsid w:val="00E674E0"/>
    <w:rsid w:val="00E675D8"/>
    <w:rsid w:val="00E67E4E"/>
    <w:rsid w:val="00E709C9"/>
    <w:rsid w:val="00E71572"/>
    <w:rsid w:val="00E72236"/>
    <w:rsid w:val="00E7229C"/>
    <w:rsid w:val="00E729F7"/>
    <w:rsid w:val="00E74E05"/>
    <w:rsid w:val="00E752AE"/>
    <w:rsid w:val="00E752E7"/>
    <w:rsid w:val="00E75734"/>
    <w:rsid w:val="00E757A7"/>
    <w:rsid w:val="00E76114"/>
    <w:rsid w:val="00E7705A"/>
    <w:rsid w:val="00E770AF"/>
    <w:rsid w:val="00E77331"/>
    <w:rsid w:val="00E8028D"/>
    <w:rsid w:val="00E805D9"/>
    <w:rsid w:val="00E806D7"/>
    <w:rsid w:val="00E81B33"/>
    <w:rsid w:val="00E81D2E"/>
    <w:rsid w:val="00E83440"/>
    <w:rsid w:val="00E8665E"/>
    <w:rsid w:val="00E91055"/>
    <w:rsid w:val="00E92B86"/>
    <w:rsid w:val="00E9310D"/>
    <w:rsid w:val="00E9349B"/>
    <w:rsid w:val="00E93587"/>
    <w:rsid w:val="00E93E55"/>
    <w:rsid w:val="00E94864"/>
    <w:rsid w:val="00E94C2B"/>
    <w:rsid w:val="00E9698F"/>
    <w:rsid w:val="00E971E5"/>
    <w:rsid w:val="00E97AFA"/>
    <w:rsid w:val="00EA0B8D"/>
    <w:rsid w:val="00EA0F2E"/>
    <w:rsid w:val="00EA29DB"/>
    <w:rsid w:val="00EA2C87"/>
    <w:rsid w:val="00EA3083"/>
    <w:rsid w:val="00EA3500"/>
    <w:rsid w:val="00EA3720"/>
    <w:rsid w:val="00EA41A2"/>
    <w:rsid w:val="00EA502D"/>
    <w:rsid w:val="00EA571D"/>
    <w:rsid w:val="00EA5738"/>
    <w:rsid w:val="00EA67C7"/>
    <w:rsid w:val="00EA7009"/>
    <w:rsid w:val="00EB2574"/>
    <w:rsid w:val="00EB2996"/>
    <w:rsid w:val="00EB2ED2"/>
    <w:rsid w:val="00EB332D"/>
    <w:rsid w:val="00EB3A6C"/>
    <w:rsid w:val="00EB438B"/>
    <w:rsid w:val="00EB4CFB"/>
    <w:rsid w:val="00EB4EA1"/>
    <w:rsid w:val="00EB576B"/>
    <w:rsid w:val="00EB6397"/>
    <w:rsid w:val="00EB72A1"/>
    <w:rsid w:val="00EB7857"/>
    <w:rsid w:val="00EB7F53"/>
    <w:rsid w:val="00EC0374"/>
    <w:rsid w:val="00EC07A8"/>
    <w:rsid w:val="00EC08A7"/>
    <w:rsid w:val="00EC1491"/>
    <w:rsid w:val="00EC1B9B"/>
    <w:rsid w:val="00EC1CD7"/>
    <w:rsid w:val="00EC20AA"/>
    <w:rsid w:val="00EC3357"/>
    <w:rsid w:val="00EC3632"/>
    <w:rsid w:val="00EC3ADB"/>
    <w:rsid w:val="00EC57C5"/>
    <w:rsid w:val="00EC5896"/>
    <w:rsid w:val="00EC6639"/>
    <w:rsid w:val="00EC6A75"/>
    <w:rsid w:val="00ED0DFF"/>
    <w:rsid w:val="00ED2A3E"/>
    <w:rsid w:val="00ED31A2"/>
    <w:rsid w:val="00ED6B4C"/>
    <w:rsid w:val="00ED7825"/>
    <w:rsid w:val="00ED7C60"/>
    <w:rsid w:val="00EE0DC1"/>
    <w:rsid w:val="00EE106A"/>
    <w:rsid w:val="00EE1D00"/>
    <w:rsid w:val="00EE1DC5"/>
    <w:rsid w:val="00EE2448"/>
    <w:rsid w:val="00EE2DEC"/>
    <w:rsid w:val="00EE307E"/>
    <w:rsid w:val="00EE357B"/>
    <w:rsid w:val="00EE41AB"/>
    <w:rsid w:val="00EE4C34"/>
    <w:rsid w:val="00EE5893"/>
    <w:rsid w:val="00EE596A"/>
    <w:rsid w:val="00EE61F6"/>
    <w:rsid w:val="00EE7154"/>
    <w:rsid w:val="00EF0AAD"/>
    <w:rsid w:val="00EF0C5D"/>
    <w:rsid w:val="00EF0CE8"/>
    <w:rsid w:val="00EF2748"/>
    <w:rsid w:val="00EF27AF"/>
    <w:rsid w:val="00EF345F"/>
    <w:rsid w:val="00EF3778"/>
    <w:rsid w:val="00EF3883"/>
    <w:rsid w:val="00EF3EBA"/>
    <w:rsid w:val="00EF52F2"/>
    <w:rsid w:val="00EF53C2"/>
    <w:rsid w:val="00EF562D"/>
    <w:rsid w:val="00EF5CE5"/>
    <w:rsid w:val="00EF663A"/>
    <w:rsid w:val="00EF7449"/>
    <w:rsid w:val="00EF7BDA"/>
    <w:rsid w:val="00EF7F10"/>
    <w:rsid w:val="00F00588"/>
    <w:rsid w:val="00F00B7C"/>
    <w:rsid w:val="00F00D78"/>
    <w:rsid w:val="00F02245"/>
    <w:rsid w:val="00F02E69"/>
    <w:rsid w:val="00F0406D"/>
    <w:rsid w:val="00F04192"/>
    <w:rsid w:val="00F044B0"/>
    <w:rsid w:val="00F04511"/>
    <w:rsid w:val="00F04666"/>
    <w:rsid w:val="00F0474F"/>
    <w:rsid w:val="00F0478E"/>
    <w:rsid w:val="00F0562E"/>
    <w:rsid w:val="00F05787"/>
    <w:rsid w:val="00F05825"/>
    <w:rsid w:val="00F07147"/>
    <w:rsid w:val="00F07C49"/>
    <w:rsid w:val="00F07C7C"/>
    <w:rsid w:val="00F1105C"/>
    <w:rsid w:val="00F11B1F"/>
    <w:rsid w:val="00F11D0D"/>
    <w:rsid w:val="00F13109"/>
    <w:rsid w:val="00F132C2"/>
    <w:rsid w:val="00F13331"/>
    <w:rsid w:val="00F13621"/>
    <w:rsid w:val="00F142AD"/>
    <w:rsid w:val="00F154F3"/>
    <w:rsid w:val="00F158E6"/>
    <w:rsid w:val="00F15A09"/>
    <w:rsid w:val="00F15EB0"/>
    <w:rsid w:val="00F16B22"/>
    <w:rsid w:val="00F16C5C"/>
    <w:rsid w:val="00F17469"/>
    <w:rsid w:val="00F2040D"/>
    <w:rsid w:val="00F20438"/>
    <w:rsid w:val="00F207A3"/>
    <w:rsid w:val="00F213D9"/>
    <w:rsid w:val="00F21710"/>
    <w:rsid w:val="00F21B60"/>
    <w:rsid w:val="00F22AE0"/>
    <w:rsid w:val="00F22BF6"/>
    <w:rsid w:val="00F23130"/>
    <w:rsid w:val="00F234A0"/>
    <w:rsid w:val="00F24629"/>
    <w:rsid w:val="00F247AE"/>
    <w:rsid w:val="00F256E6"/>
    <w:rsid w:val="00F25F79"/>
    <w:rsid w:val="00F26D6E"/>
    <w:rsid w:val="00F30EFC"/>
    <w:rsid w:val="00F33283"/>
    <w:rsid w:val="00F3336C"/>
    <w:rsid w:val="00F33A11"/>
    <w:rsid w:val="00F33A24"/>
    <w:rsid w:val="00F34C2A"/>
    <w:rsid w:val="00F35154"/>
    <w:rsid w:val="00F352F5"/>
    <w:rsid w:val="00F35595"/>
    <w:rsid w:val="00F355B0"/>
    <w:rsid w:val="00F35821"/>
    <w:rsid w:val="00F35B44"/>
    <w:rsid w:val="00F35D7D"/>
    <w:rsid w:val="00F36E4E"/>
    <w:rsid w:val="00F37DEB"/>
    <w:rsid w:val="00F40535"/>
    <w:rsid w:val="00F411FE"/>
    <w:rsid w:val="00F41883"/>
    <w:rsid w:val="00F42FA4"/>
    <w:rsid w:val="00F43A82"/>
    <w:rsid w:val="00F43A8A"/>
    <w:rsid w:val="00F43C31"/>
    <w:rsid w:val="00F43EFF"/>
    <w:rsid w:val="00F45962"/>
    <w:rsid w:val="00F459B1"/>
    <w:rsid w:val="00F503D4"/>
    <w:rsid w:val="00F50C22"/>
    <w:rsid w:val="00F5107A"/>
    <w:rsid w:val="00F5210B"/>
    <w:rsid w:val="00F5297B"/>
    <w:rsid w:val="00F5315C"/>
    <w:rsid w:val="00F532DF"/>
    <w:rsid w:val="00F535DE"/>
    <w:rsid w:val="00F546EA"/>
    <w:rsid w:val="00F54FB7"/>
    <w:rsid w:val="00F55F28"/>
    <w:rsid w:val="00F55F36"/>
    <w:rsid w:val="00F61C0C"/>
    <w:rsid w:val="00F61CDD"/>
    <w:rsid w:val="00F631C4"/>
    <w:rsid w:val="00F637C3"/>
    <w:rsid w:val="00F64F0E"/>
    <w:rsid w:val="00F66714"/>
    <w:rsid w:val="00F66992"/>
    <w:rsid w:val="00F670CC"/>
    <w:rsid w:val="00F679A8"/>
    <w:rsid w:val="00F7029F"/>
    <w:rsid w:val="00F70D3D"/>
    <w:rsid w:val="00F71404"/>
    <w:rsid w:val="00F71E11"/>
    <w:rsid w:val="00F72963"/>
    <w:rsid w:val="00F73039"/>
    <w:rsid w:val="00F735E5"/>
    <w:rsid w:val="00F74AE3"/>
    <w:rsid w:val="00F74F8B"/>
    <w:rsid w:val="00F7567C"/>
    <w:rsid w:val="00F75A24"/>
    <w:rsid w:val="00F75E19"/>
    <w:rsid w:val="00F7696D"/>
    <w:rsid w:val="00F80466"/>
    <w:rsid w:val="00F80FF4"/>
    <w:rsid w:val="00F818FA"/>
    <w:rsid w:val="00F826D5"/>
    <w:rsid w:val="00F8297D"/>
    <w:rsid w:val="00F82D68"/>
    <w:rsid w:val="00F82E0F"/>
    <w:rsid w:val="00F82F67"/>
    <w:rsid w:val="00F83B30"/>
    <w:rsid w:val="00F840E8"/>
    <w:rsid w:val="00F84BA7"/>
    <w:rsid w:val="00F85BE1"/>
    <w:rsid w:val="00F8690B"/>
    <w:rsid w:val="00F8730A"/>
    <w:rsid w:val="00F90223"/>
    <w:rsid w:val="00F9073F"/>
    <w:rsid w:val="00F908EB"/>
    <w:rsid w:val="00F92143"/>
    <w:rsid w:val="00F92EDC"/>
    <w:rsid w:val="00F9400A"/>
    <w:rsid w:val="00F94979"/>
    <w:rsid w:val="00F94EBE"/>
    <w:rsid w:val="00F95AA8"/>
    <w:rsid w:val="00F96500"/>
    <w:rsid w:val="00F96524"/>
    <w:rsid w:val="00F96976"/>
    <w:rsid w:val="00F97C8C"/>
    <w:rsid w:val="00FA0D95"/>
    <w:rsid w:val="00FA0EB9"/>
    <w:rsid w:val="00FA195F"/>
    <w:rsid w:val="00FA199C"/>
    <w:rsid w:val="00FA2112"/>
    <w:rsid w:val="00FA271A"/>
    <w:rsid w:val="00FA3321"/>
    <w:rsid w:val="00FA3520"/>
    <w:rsid w:val="00FA48B7"/>
    <w:rsid w:val="00FA4925"/>
    <w:rsid w:val="00FA5FDE"/>
    <w:rsid w:val="00FA6DFD"/>
    <w:rsid w:val="00FA6E9B"/>
    <w:rsid w:val="00FA7727"/>
    <w:rsid w:val="00FA7C95"/>
    <w:rsid w:val="00FA7FA4"/>
    <w:rsid w:val="00FB03BE"/>
    <w:rsid w:val="00FB0545"/>
    <w:rsid w:val="00FB0820"/>
    <w:rsid w:val="00FB08BF"/>
    <w:rsid w:val="00FB0A37"/>
    <w:rsid w:val="00FB0EBB"/>
    <w:rsid w:val="00FB2725"/>
    <w:rsid w:val="00FB3E38"/>
    <w:rsid w:val="00FB49F4"/>
    <w:rsid w:val="00FB719C"/>
    <w:rsid w:val="00FB7491"/>
    <w:rsid w:val="00FC0926"/>
    <w:rsid w:val="00FC36AC"/>
    <w:rsid w:val="00FC4937"/>
    <w:rsid w:val="00FC4989"/>
    <w:rsid w:val="00FC4F34"/>
    <w:rsid w:val="00FC5083"/>
    <w:rsid w:val="00FC5158"/>
    <w:rsid w:val="00FC528A"/>
    <w:rsid w:val="00FC64A6"/>
    <w:rsid w:val="00FD084E"/>
    <w:rsid w:val="00FD08E5"/>
    <w:rsid w:val="00FD0CC2"/>
    <w:rsid w:val="00FD1906"/>
    <w:rsid w:val="00FD3829"/>
    <w:rsid w:val="00FD40A6"/>
    <w:rsid w:val="00FD4C7F"/>
    <w:rsid w:val="00FD593A"/>
    <w:rsid w:val="00FD6799"/>
    <w:rsid w:val="00FD6829"/>
    <w:rsid w:val="00FD6D60"/>
    <w:rsid w:val="00FD7370"/>
    <w:rsid w:val="00FE019F"/>
    <w:rsid w:val="00FE0FB1"/>
    <w:rsid w:val="00FE1418"/>
    <w:rsid w:val="00FE1F75"/>
    <w:rsid w:val="00FE2812"/>
    <w:rsid w:val="00FE323D"/>
    <w:rsid w:val="00FE3487"/>
    <w:rsid w:val="00FE3D4C"/>
    <w:rsid w:val="00FE4745"/>
    <w:rsid w:val="00FE4A2A"/>
    <w:rsid w:val="00FE4CB5"/>
    <w:rsid w:val="00FE4FF0"/>
    <w:rsid w:val="00FF0338"/>
    <w:rsid w:val="00FF19ED"/>
    <w:rsid w:val="00FF1D61"/>
    <w:rsid w:val="00FF20F7"/>
    <w:rsid w:val="00FF2785"/>
    <w:rsid w:val="00FF2BCE"/>
    <w:rsid w:val="00FF3BEF"/>
    <w:rsid w:val="00FF4C54"/>
    <w:rsid w:val="00FF51D5"/>
    <w:rsid w:val="00FF7B99"/>
    <w:rsid w:val="0294D14A"/>
    <w:rsid w:val="02D9C839"/>
    <w:rsid w:val="0312BB37"/>
    <w:rsid w:val="051BF442"/>
    <w:rsid w:val="0A3DFBA0"/>
    <w:rsid w:val="0A46A17E"/>
    <w:rsid w:val="0BD4616A"/>
    <w:rsid w:val="0C9E9839"/>
    <w:rsid w:val="0DACEBC1"/>
    <w:rsid w:val="0E6EDAED"/>
    <w:rsid w:val="13054C4E"/>
    <w:rsid w:val="189E8F34"/>
    <w:rsid w:val="1A3D1E52"/>
    <w:rsid w:val="1EFBE8CD"/>
    <w:rsid w:val="211BEB7C"/>
    <w:rsid w:val="26362CDC"/>
    <w:rsid w:val="27C98404"/>
    <w:rsid w:val="291668B7"/>
    <w:rsid w:val="296D8A1E"/>
    <w:rsid w:val="2AD3CF2F"/>
    <w:rsid w:val="2D50C8C8"/>
    <w:rsid w:val="2D770C6B"/>
    <w:rsid w:val="3933DA26"/>
    <w:rsid w:val="3BB7BF26"/>
    <w:rsid w:val="3DF53A55"/>
    <w:rsid w:val="3EE8B7FF"/>
    <w:rsid w:val="4399CF91"/>
    <w:rsid w:val="46D0D8DB"/>
    <w:rsid w:val="4C9B7492"/>
    <w:rsid w:val="5014C264"/>
    <w:rsid w:val="52B5FA32"/>
    <w:rsid w:val="54DCA559"/>
    <w:rsid w:val="57C9B697"/>
    <w:rsid w:val="5CC253D4"/>
    <w:rsid w:val="61754EE6"/>
    <w:rsid w:val="61957F69"/>
    <w:rsid w:val="61A68004"/>
    <w:rsid w:val="6356E023"/>
    <w:rsid w:val="647E39CD"/>
    <w:rsid w:val="6ACEC50E"/>
    <w:rsid w:val="76682C33"/>
    <w:rsid w:val="78F8E1F9"/>
    <w:rsid w:val="792E2F90"/>
    <w:rsid w:val="7B5D0CB1"/>
    <w:rsid w:val="7DB1FE49"/>
    <w:rsid w:val="7FC68D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7F566"/>
  <w15:chartTrackingRefBased/>
  <w15:docId w15:val="{0BBC488C-E4A6-45E1-BC3A-99BB01E1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6F"/>
  </w:style>
  <w:style w:type="paragraph" w:styleId="Footer">
    <w:name w:val="footer"/>
    <w:basedOn w:val="Normal"/>
    <w:link w:val="FooterChar"/>
    <w:uiPriority w:val="99"/>
    <w:unhideWhenUsed/>
    <w:rsid w:val="00483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76F"/>
  </w:style>
  <w:style w:type="character" w:styleId="Hyperlink">
    <w:name w:val="Hyperlink"/>
    <w:basedOn w:val="DefaultParagraphFont"/>
    <w:uiPriority w:val="99"/>
    <w:unhideWhenUsed/>
    <w:rsid w:val="00453C37"/>
    <w:rPr>
      <w:color w:val="0563C1" w:themeColor="hyperlink"/>
      <w:u w:val="single"/>
    </w:rPr>
  </w:style>
  <w:style w:type="character" w:styleId="UnresolvedMention">
    <w:name w:val="Unresolved Mention"/>
    <w:basedOn w:val="DefaultParagraphFont"/>
    <w:uiPriority w:val="99"/>
    <w:semiHidden/>
    <w:unhideWhenUsed/>
    <w:rsid w:val="00453C37"/>
    <w:rPr>
      <w:color w:val="605E5C"/>
      <w:shd w:val="clear" w:color="auto" w:fill="E1DFDD"/>
    </w:rPr>
  </w:style>
  <w:style w:type="paragraph" w:styleId="ListParagraph">
    <w:name w:val="List Paragraph"/>
    <w:basedOn w:val="Normal"/>
    <w:uiPriority w:val="34"/>
    <w:qFormat/>
    <w:rsid w:val="002F3355"/>
    <w:pPr>
      <w:ind w:left="720"/>
      <w:contextualSpacing/>
    </w:pPr>
  </w:style>
  <w:style w:type="character" w:styleId="CommentReference">
    <w:name w:val="annotation reference"/>
    <w:basedOn w:val="DefaultParagraphFont"/>
    <w:uiPriority w:val="99"/>
    <w:semiHidden/>
    <w:unhideWhenUsed/>
    <w:rsid w:val="006373BC"/>
    <w:rPr>
      <w:sz w:val="16"/>
      <w:szCs w:val="16"/>
    </w:rPr>
  </w:style>
  <w:style w:type="paragraph" w:styleId="CommentText">
    <w:name w:val="annotation text"/>
    <w:basedOn w:val="Normal"/>
    <w:link w:val="CommentTextChar"/>
    <w:uiPriority w:val="99"/>
    <w:unhideWhenUsed/>
    <w:rsid w:val="006373BC"/>
    <w:pPr>
      <w:spacing w:line="240" w:lineRule="auto"/>
    </w:pPr>
    <w:rPr>
      <w:sz w:val="20"/>
      <w:szCs w:val="20"/>
    </w:rPr>
  </w:style>
  <w:style w:type="character" w:customStyle="1" w:styleId="CommentTextChar">
    <w:name w:val="Comment Text Char"/>
    <w:basedOn w:val="DefaultParagraphFont"/>
    <w:link w:val="CommentText"/>
    <w:uiPriority w:val="99"/>
    <w:rsid w:val="006373BC"/>
    <w:rPr>
      <w:sz w:val="20"/>
      <w:szCs w:val="20"/>
    </w:rPr>
  </w:style>
  <w:style w:type="paragraph" w:styleId="CommentSubject">
    <w:name w:val="annotation subject"/>
    <w:basedOn w:val="CommentText"/>
    <w:next w:val="CommentText"/>
    <w:link w:val="CommentSubjectChar"/>
    <w:uiPriority w:val="99"/>
    <w:semiHidden/>
    <w:unhideWhenUsed/>
    <w:rsid w:val="006373BC"/>
    <w:rPr>
      <w:b/>
      <w:bCs/>
    </w:rPr>
  </w:style>
  <w:style w:type="character" w:customStyle="1" w:styleId="CommentSubjectChar">
    <w:name w:val="Comment Subject Char"/>
    <w:basedOn w:val="CommentTextChar"/>
    <w:link w:val="CommentSubject"/>
    <w:uiPriority w:val="99"/>
    <w:semiHidden/>
    <w:rsid w:val="006373BC"/>
    <w:rPr>
      <w:b/>
      <w:bCs/>
      <w:sz w:val="20"/>
      <w:szCs w:val="20"/>
    </w:rPr>
  </w:style>
  <w:style w:type="character" w:styleId="FollowedHyperlink">
    <w:name w:val="FollowedHyperlink"/>
    <w:basedOn w:val="DefaultParagraphFont"/>
    <w:uiPriority w:val="99"/>
    <w:semiHidden/>
    <w:unhideWhenUsed/>
    <w:rsid w:val="00B95DC2"/>
    <w:rPr>
      <w:color w:val="954F72" w:themeColor="followedHyperlink"/>
      <w:u w:val="single"/>
    </w:rPr>
  </w:style>
  <w:style w:type="character" w:styleId="Mention">
    <w:name w:val="Mention"/>
    <w:basedOn w:val="DefaultParagraphFont"/>
    <w:uiPriority w:val="99"/>
    <w:unhideWhenUsed/>
    <w:rsid w:val="008678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8830">
      <w:bodyDiv w:val="1"/>
      <w:marLeft w:val="0"/>
      <w:marRight w:val="0"/>
      <w:marTop w:val="0"/>
      <w:marBottom w:val="0"/>
      <w:divBdr>
        <w:top w:val="none" w:sz="0" w:space="0" w:color="auto"/>
        <w:left w:val="none" w:sz="0" w:space="0" w:color="auto"/>
        <w:bottom w:val="none" w:sz="0" w:space="0" w:color="auto"/>
        <w:right w:val="none" w:sz="0" w:space="0" w:color="auto"/>
      </w:divBdr>
    </w:div>
    <w:div w:id="279535004">
      <w:bodyDiv w:val="1"/>
      <w:marLeft w:val="0"/>
      <w:marRight w:val="0"/>
      <w:marTop w:val="0"/>
      <w:marBottom w:val="0"/>
      <w:divBdr>
        <w:top w:val="none" w:sz="0" w:space="0" w:color="auto"/>
        <w:left w:val="none" w:sz="0" w:space="0" w:color="auto"/>
        <w:bottom w:val="none" w:sz="0" w:space="0" w:color="auto"/>
        <w:right w:val="none" w:sz="0" w:space="0" w:color="auto"/>
      </w:divBdr>
      <w:divsChild>
        <w:div w:id="1134177707">
          <w:marLeft w:val="0"/>
          <w:marRight w:val="0"/>
          <w:marTop w:val="0"/>
          <w:marBottom w:val="0"/>
          <w:divBdr>
            <w:top w:val="none" w:sz="0" w:space="0" w:color="auto"/>
            <w:left w:val="none" w:sz="0" w:space="0" w:color="auto"/>
            <w:bottom w:val="none" w:sz="0" w:space="0" w:color="auto"/>
            <w:right w:val="none" w:sz="0" w:space="0" w:color="auto"/>
          </w:divBdr>
          <w:divsChild>
            <w:div w:id="752243599">
              <w:marLeft w:val="0"/>
              <w:marRight w:val="0"/>
              <w:marTop w:val="0"/>
              <w:marBottom w:val="0"/>
              <w:divBdr>
                <w:top w:val="none" w:sz="0" w:space="0" w:color="auto"/>
                <w:left w:val="none" w:sz="0" w:space="0" w:color="auto"/>
                <w:bottom w:val="none" w:sz="0" w:space="0" w:color="auto"/>
                <w:right w:val="none" w:sz="0" w:space="0" w:color="auto"/>
              </w:divBdr>
              <w:divsChild>
                <w:div w:id="12722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4475">
      <w:bodyDiv w:val="1"/>
      <w:marLeft w:val="0"/>
      <w:marRight w:val="0"/>
      <w:marTop w:val="0"/>
      <w:marBottom w:val="0"/>
      <w:divBdr>
        <w:top w:val="none" w:sz="0" w:space="0" w:color="auto"/>
        <w:left w:val="none" w:sz="0" w:space="0" w:color="auto"/>
        <w:bottom w:val="none" w:sz="0" w:space="0" w:color="auto"/>
        <w:right w:val="none" w:sz="0" w:space="0" w:color="auto"/>
      </w:divBdr>
    </w:div>
    <w:div w:id="536284140">
      <w:bodyDiv w:val="1"/>
      <w:marLeft w:val="0"/>
      <w:marRight w:val="0"/>
      <w:marTop w:val="0"/>
      <w:marBottom w:val="0"/>
      <w:divBdr>
        <w:top w:val="none" w:sz="0" w:space="0" w:color="auto"/>
        <w:left w:val="none" w:sz="0" w:space="0" w:color="auto"/>
        <w:bottom w:val="none" w:sz="0" w:space="0" w:color="auto"/>
        <w:right w:val="none" w:sz="0" w:space="0" w:color="auto"/>
      </w:divBdr>
    </w:div>
    <w:div w:id="557009293">
      <w:bodyDiv w:val="1"/>
      <w:marLeft w:val="0"/>
      <w:marRight w:val="0"/>
      <w:marTop w:val="0"/>
      <w:marBottom w:val="0"/>
      <w:divBdr>
        <w:top w:val="none" w:sz="0" w:space="0" w:color="auto"/>
        <w:left w:val="none" w:sz="0" w:space="0" w:color="auto"/>
        <w:bottom w:val="none" w:sz="0" w:space="0" w:color="auto"/>
        <w:right w:val="none" w:sz="0" w:space="0" w:color="auto"/>
      </w:divBdr>
    </w:div>
    <w:div w:id="717827800">
      <w:bodyDiv w:val="1"/>
      <w:marLeft w:val="0"/>
      <w:marRight w:val="0"/>
      <w:marTop w:val="0"/>
      <w:marBottom w:val="0"/>
      <w:divBdr>
        <w:top w:val="none" w:sz="0" w:space="0" w:color="auto"/>
        <w:left w:val="none" w:sz="0" w:space="0" w:color="auto"/>
        <w:bottom w:val="none" w:sz="0" w:space="0" w:color="auto"/>
        <w:right w:val="none" w:sz="0" w:space="0" w:color="auto"/>
      </w:divBdr>
      <w:divsChild>
        <w:div w:id="358967091">
          <w:marLeft w:val="0"/>
          <w:marRight w:val="0"/>
          <w:marTop w:val="0"/>
          <w:marBottom w:val="0"/>
          <w:divBdr>
            <w:top w:val="none" w:sz="0" w:space="0" w:color="auto"/>
            <w:left w:val="none" w:sz="0" w:space="0" w:color="auto"/>
            <w:bottom w:val="none" w:sz="0" w:space="0" w:color="auto"/>
            <w:right w:val="none" w:sz="0" w:space="0" w:color="auto"/>
          </w:divBdr>
        </w:div>
      </w:divsChild>
    </w:div>
    <w:div w:id="904266534">
      <w:bodyDiv w:val="1"/>
      <w:marLeft w:val="0"/>
      <w:marRight w:val="0"/>
      <w:marTop w:val="0"/>
      <w:marBottom w:val="0"/>
      <w:divBdr>
        <w:top w:val="none" w:sz="0" w:space="0" w:color="auto"/>
        <w:left w:val="none" w:sz="0" w:space="0" w:color="auto"/>
        <w:bottom w:val="none" w:sz="0" w:space="0" w:color="auto"/>
        <w:right w:val="none" w:sz="0" w:space="0" w:color="auto"/>
      </w:divBdr>
    </w:div>
    <w:div w:id="1082606543">
      <w:bodyDiv w:val="1"/>
      <w:marLeft w:val="0"/>
      <w:marRight w:val="0"/>
      <w:marTop w:val="0"/>
      <w:marBottom w:val="0"/>
      <w:divBdr>
        <w:top w:val="none" w:sz="0" w:space="0" w:color="auto"/>
        <w:left w:val="none" w:sz="0" w:space="0" w:color="auto"/>
        <w:bottom w:val="none" w:sz="0" w:space="0" w:color="auto"/>
        <w:right w:val="none" w:sz="0" w:space="0" w:color="auto"/>
      </w:divBdr>
      <w:divsChild>
        <w:div w:id="2102602730">
          <w:marLeft w:val="0"/>
          <w:marRight w:val="0"/>
          <w:marTop w:val="0"/>
          <w:marBottom w:val="0"/>
          <w:divBdr>
            <w:top w:val="none" w:sz="0" w:space="0" w:color="auto"/>
            <w:left w:val="none" w:sz="0" w:space="0" w:color="auto"/>
            <w:bottom w:val="none" w:sz="0" w:space="0" w:color="auto"/>
            <w:right w:val="none" w:sz="0" w:space="0" w:color="auto"/>
          </w:divBdr>
        </w:div>
      </w:divsChild>
    </w:div>
    <w:div w:id="1120221220">
      <w:bodyDiv w:val="1"/>
      <w:marLeft w:val="0"/>
      <w:marRight w:val="0"/>
      <w:marTop w:val="0"/>
      <w:marBottom w:val="0"/>
      <w:divBdr>
        <w:top w:val="none" w:sz="0" w:space="0" w:color="auto"/>
        <w:left w:val="none" w:sz="0" w:space="0" w:color="auto"/>
        <w:bottom w:val="none" w:sz="0" w:space="0" w:color="auto"/>
        <w:right w:val="none" w:sz="0" w:space="0" w:color="auto"/>
      </w:divBdr>
      <w:divsChild>
        <w:div w:id="1659647622">
          <w:marLeft w:val="0"/>
          <w:marRight w:val="0"/>
          <w:marTop w:val="0"/>
          <w:marBottom w:val="0"/>
          <w:divBdr>
            <w:top w:val="none" w:sz="0" w:space="0" w:color="auto"/>
            <w:left w:val="none" w:sz="0" w:space="0" w:color="auto"/>
            <w:bottom w:val="none" w:sz="0" w:space="0" w:color="auto"/>
            <w:right w:val="none" w:sz="0" w:space="0" w:color="auto"/>
          </w:divBdr>
        </w:div>
      </w:divsChild>
    </w:div>
    <w:div w:id="1149903030">
      <w:bodyDiv w:val="1"/>
      <w:marLeft w:val="0"/>
      <w:marRight w:val="0"/>
      <w:marTop w:val="0"/>
      <w:marBottom w:val="0"/>
      <w:divBdr>
        <w:top w:val="none" w:sz="0" w:space="0" w:color="auto"/>
        <w:left w:val="none" w:sz="0" w:space="0" w:color="auto"/>
        <w:bottom w:val="none" w:sz="0" w:space="0" w:color="auto"/>
        <w:right w:val="none" w:sz="0" w:space="0" w:color="auto"/>
      </w:divBdr>
    </w:div>
    <w:div w:id="1412002246">
      <w:bodyDiv w:val="1"/>
      <w:marLeft w:val="0"/>
      <w:marRight w:val="0"/>
      <w:marTop w:val="0"/>
      <w:marBottom w:val="0"/>
      <w:divBdr>
        <w:top w:val="none" w:sz="0" w:space="0" w:color="auto"/>
        <w:left w:val="none" w:sz="0" w:space="0" w:color="auto"/>
        <w:bottom w:val="none" w:sz="0" w:space="0" w:color="auto"/>
        <w:right w:val="none" w:sz="0" w:space="0" w:color="auto"/>
      </w:divBdr>
    </w:div>
    <w:div w:id="1575629515">
      <w:bodyDiv w:val="1"/>
      <w:marLeft w:val="0"/>
      <w:marRight w:val="0"/>
      <w:marTop w:val="0"/>
      <w:marBottom w:val="0"/>
      <w:divBdr>
        <w:top w:val="none" w:sz="0" w:space="0" w:color="auto"/>
        <w:left w:val="none" w:sz="0" w:space="0" w:color="auto"/>
        <w:bottom w:val="none" w:sz="0" w:space="0" w:color="auto"/>
        <w:right w:val="none" w:sz="0" w:space="0" w:color="auto"/>
      </w:divBdr>
      <w:divsChild>
        <w:div w:id="1407269054">
          <w:marLeft w:val="0"/>
          <w:marRight w:val="0"/>
          <w:marTop w:val="0"/>
          <w:marBottom w:val="0"/>
          <w:divBdr>
            <w:top w:val="none" w:sz="0" w:space="0" w:color="auto"/>
            <w:left w:val="none" w:sz="0" w:space="0" w:color="auto"/>
            <w:bottom w:val="none" w:sz="0" w:space="0" w:color="auto"/>
            <w:right w:val="none" w:sz="0" w:space="0" w:color="auto"/>
          </w:divBdr>
        </w:div>
      </w:divsChild>
    </w:div>
    <w:div w:id="1795824709">
      <w:bodyDiv w:val="1"/>
      <w:marLeft w:val="0"/>
      <w:marRight w:val="0"/>
      <w:marTop w:val="0"/>
      <w:marBottom w:val="0"/>
      <w:divBdr>
        <w:top w:val="none" w:sz="0" w:space="0" w:color="auto"/>
        <w:left w:val="none" w:sz="0" w:space="0" w:color="auto"/>
        <w:bottom w:val="none" w:sz="0" w:space="0" w:color="auto"/>
        <w:right w:val="none" w:sz="0" w:space="0" w:color="auto"/>
      </w:divBdr>
    </w:div>
    <w:div w:id="1807316725">
      <w:bodyDiv w:val="1"/>
      <w:marLeft w:val="0"/>
      <w:marRight w:val="0"/>
      <w:marTop w:val="0"/>
      <w:marBottom w:val="0"/>
      <w:divBdr>
        <w:top w:val="none" w:sz="0" w:space="0" w:color="auto"/>
        <w:left w:val="none" w:sz="0" w:space="0" w:color="auto"/>
        <w:bottom w:val="none" w:sz="0" w:space="0" w:color="auto"/>
        <w:right w:val="none" w:sz="0" w:space="0" w:color="auto"/>
      </w:divBdr>
    </w:div>
    <w:div w:id="2049329158">
      <w:bodyDiv w:val="1"/>
      <w:marLeft w:val="0"/>
      <w:marRight w:val="0"/>
      <w:marTop w:val="0"/>
      <w:marBottom w:val="0"/>
      <w:divBdr>
        <w:top w:val="none" w:sz="0" w:space="0" w:color="auto"/>
        <w:left w:val="none" w:sz="0" w:space="0" w:color="auto"/>
        <w:bottom w:val="none" w:sz="0" w:space="0" w:color="auto"/>
        <w:right w:val="none" w:sz="0" w:space="0" w:color="auto"/>
      </w:divBdr>
    </w:div>
    <w:div w:id="2082673527">
      <w:bodyDiv w:val="1"/>
      <w:marLeft w:val="0"/>
      <w:marRight w:val="0"/>
      <w:marTop w:val="0"/>
      <w:marBottom w:val="0"/>
      <w:divBdr>
        <w:top w:val="none" w:sz="0" w:space="0" w:color="auto"/>
        <w:left w:val="none" w:sz="0" w:space="0" w:color="auto"/>
        <w:bottom w:val="none" w:sz="0" w:space="0" w:color="auto"/>
        <w:right w:val="none" w:sz="0" w:space="0" w:color="auto"/>
      </w:divBdr>
      <w:divsChild>
        <w:div w:id="674959501">
          <w:marLeft w:val="0"/>
          <w:marRight w:val="0"/>
          <w:marTop w:val="0"/>
          <w:marBottom w:val="0"/>
          <w:divBdr>
            <w:top w:val="none" w:sz="0" w:space="0" w:color="auto"/>
            <w:left w:val="none" w:sz="0" w:space="0" w:color="auto"/>
            <w:bottom w:val="none" w:sz="0" w:space="0" w:color="auto"/>
            <w:right w:val="none" w:sz="0" w:space="0" w:color="auto"/>
          </w:divBdr>
          <w:divsChild>
            <w:div w:id="1460420817">
              <w:marLeft w:val="0"/>
              <w:marRight w:val="0"/>
              <w:marTop w:val="0"/>
              <w:marBottom w:val="0"/>
              <w:divBdr>
                <w:top w:val="none" w:sz="0" w:space="0" w:color="auto"/>
                <w:left w:val="none" w:sz="0" w:space="0" w:color="auto"/>
                <w:bottom w:val="none" w:sz="0" w:space="0" w:color="auto"/>
                <w:right w:val="none" w:sz="0" w:space="0" w:color="auto"/>
              </w:divBdr>
              <w:divsChild>
                <w:div w:id="13032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2506">
      <w:bodyDiv w:val="1"/>
      <w:marLeft w:val="0"/>
      <w:marRight w:val="0"/>
      <w:marTop w:val="0"/>
      <w:marBottom w:val="0"/>
      <w:divBdr>
        <w:top w:val="none" w:sz="0" w:space="0" w:color="auto"/>
        <w:left w:val="none" w:sz="0" w:space="0" w:color="auto"/>
        <w:bottom w:val="none" w:sz="0" w:space="0" w:color="auto"/>
        <w:right w:val="none" w:sz="0" w:space="0" w:color="auto"/>
      </w:divBdr>
    </w:div>
    <w:div w:id="20970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caoc.georgiacourts.gov/wp-content/uploads/sites/6/2022/12/12.8.22-ARPA-AV-Equipment-Modernization-Policy-Final-Approved-Dec-2022.pdf" TargetMode="External"/><Relationship Id="rId18" Type="http://schemas.openxmlformats.org/officeDocument/2006/relationships/hyperlink" Target="https://jcaoc.georgiacourts.gov/wp-content/uploads/sites/6/2022/11/ARPA-Funding-Overview-and-Instructions-Final-v.10.1-Nov-2022.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jcaoc.georgiacourts.gov/wp-content/uploads/sites/6/2022/11/ARPA-Funding-Overview-and-Instructions-Final-v.10.1-Nov-2022.pdf" TargetMode="External"/><Relationship Id="rId7" Type="http://schemas.openxmlformats.org/officeDocument/2006/relationships/settings" Target="settings.xml"/><Relationship Id="rId12" Type="http://schemas.openxmlformats.org/officeDocument/2006/relationships/hyperlink" Target="https://www.congress.gov/117/bills/hr1319/BILLS-117hr1319enr.pdf" TargetMode="External"/><Relationship Id="rId17" Type="http://schemas.openxmlformats.org/officeDocument/2006/relationships/hyperlink" Target="mailto:ARPA@georgiacourts.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caoc.georgiacourts.gov/wp-content/uploads/sites/6/2022/12/12.8.22-ARPA-AV-Equipment-Modernization-Policy-Final-Approved-Dec-2022.pdf" TargetMode="External"/><Relationship Id="rId20" Type="http://schemas.openxmlformats.org/officeDocument/2006/relationships/hyperlink" Target="https://jcaoc.georgiacourts.gov/wp-content/uploads/sites/6/2022/12/12.8.22-ARPA-AV-Equipment-Modernization-Policy-Final-Approved-Dec-20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caoc.georgiacourts.gov/wp-content/uploads/sites/6/2022/11/ARPA-Funding-Overview-and-Instructions-Final-v.10.1-Nov-2022.pdf" TargetMode="External"/><Relationship Id="rId24" Type="http://schemas.openxmlformats.org/officeDocument/2006/relationships/hyperlink" Target="mailto:ARPA@georgiacourts.gov" TargetMode="External"/><Relationship Id="rId5" Type="http://schemas.openxmlformats.org/officeDocument/2006/relationships/numbering" Target="numbering.xml"/><Relationship Id="rId15" Type="http://schemas.openxmlformats.org/officeDocument/2006/relationships/hyperlink" Target="https://jcaoc.georgiacourts.gov/wp-content/uploads/sites/6/2022/09/final.-CY-23-Budget-Form-Template-revised.xlsx" TargetMode="External"/><Relationship Id="rId23" Type="http://schemas.openxmlformats.org/officeDocument/2006/relationships/hyperlink" Target="https://jcaoc.georgiacourts.gov/wp-content/uploads/sites/6/2022/12/12.8.22-ARPA-AV-Equipment-Modernization-Policy-Final-Approved-Dec-2022.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caoc.georgiacourts.gov/wp-content/uploads/sites/6/2022/09/final.-CY-23-Budget-Form-Template-revised.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caoc.georgiacourts.gov/wp-content/uploads/sites/6/2022/12/12.8.22-ARPA-AV-Equipment-Modernization-Policy-Final-Approved-Dec-2022.pdf" TargetMode="External"/><Relationship Id="rId22" Type="http://schemas.openxmlformats.org/officeDocument/2006/relationships/hyperlink" Target="https://jcaoc.georgiacourts.gov/wp-content/uploads/sites/6/2022/09/final.-CY-23-Budget-Form-Template-revised.xls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0E0529DE05D428925ACF757C1D1A1" ma:contentTypeVersion="10" ma:contentTypeDescription="Create a new document." ma:contentTypeScope="" ma:versionID="868205f9a70de3242a08ca1381c62303">
  <xsd:schema xmlns:xsd="http://www.w3.org/2001/XMLSchema" xmlns:xs="http://www.w3.org/2001/XMLSchema" xmlns:p="http://schemas.microsoft.com/office/2006/metadata/properties" xmlns:ns2="09584946-fe89-4d34-a670-64b8944c5d59" xmlns:ns3="e7e1a386-2838-4b47-8b74-52ac2c8900f5" targetNamespace="http://schemas.microsoft.com/office/2006/metadata/properties" ma:root="true" ma:fieldsID="b8bb4b4a90f5dafc00ef1edb933c9fdb" ns2:_="" ns3:_="">
    <xsd:import namespace="09584946-fe89-4d34-a670-64b8944c5d59"/>
    <xsd:import namespace="e7e1a386-2838-4b47-8b74-52ac2c8900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84946-fe89-4d34-a670-64b8944c5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1a386-2838-4b47-8b74-52ac2c8900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5FD78-D813-41CC-B304-3E5BBD074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84946-fe89-4d34-a670-64b8944c5d59"/>
    <ds:schemaRef ds:uri="e7e1a386-2838-4b47-8b74-52ac2c890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A731A-2359-472E-9267-F2AF9DA138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8055D7-0F15-4E40-9305-2A3569056E61}">
  <ds:schemaRefs>
    <ds:schemaRef ds:uri="http://schemas.openxmlformats.org/officeDocument/2006/bibliography"/>
  </ds:schemaRefs>
</ds:datastoreItem>
</file>

<file path=customXml/itemProps4.xml><?xml version="1.0" encoding="utf-8"?>
<ds:datastoreItem xmlns:ds="http://schemas.openxmlformats.org/officeDocument/2006/customXml" ds:itemID="{B406CCF9-55E2-4D49-BFF3-63AF91895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8521</TotalTime>
  <Pages>14</Pages>
  <Words>5060</Words>
  <Characters>28848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33841</CharactersWithSpaces>
  <SharedDoc>false</SharedDoc>
  <HLinks>
    <vt:vector size="42" baseType="variant">
      <vt:variant>
        <vt:i4>7209054</vt:i4>
      </vt:variant>
      <vt:variant>
        <vt:i4>18</vt:i4>
      </vt:variant>
      <vt:variant>
        <vt:i4>0</vt:i4>
      </vt:variant>
      <vt:variant>
        <vt:i4>5</vt:i4>
      </vt:variant>
      <vt:variant>
        <vt:lpwstr>mailto:ARPA@georgiacourts.gov</vt:lpwstr>
      </vt:variant>
      <vt:variant>
        <vt:lpwstr/>
      </vt:variant>
      <vt:variant>
        <vt:i4>7209054</vt:i4>
      </vt:variant>
      <vt:variant>
        <vt:i4>15</vt:i4>
      </vt:variant>
      <vt:variant>
        <vt:i4>0</vt:i4>
      </vt:variant>
      <vt:variant>
        <vt:i4>5</vt:i4>
      </vt:variant>
      <vt:variant>
        <vt:lpwstr>mailto:ARPA@georgiacourts.gov</vt:lpwstr>
      </vt:variant>
      <vt:variant>
        <vt:lpwstr/>
      </vt:variant>
      <vt:variant>
        <vt:i4>4456529</vt:i4>
      </vt:variant>
      <vt:variant>
        <vt:i4>12</vt:i4>
      </vt:variant>
      <vt:variant>
        <vt:i4>0</vt:i4>
      </vt:variant>
      <vt:variant>
        <vt:i4>5</vt:i4>
      </vt:variant>
      <vt:variant>
        <vt:lpwstr>https://www.govinfo.gov/content/pkg/FR-2022-01-27/pdf/2022-00292.pdf</vt:lpwstr>
      </vt:variant>
      <vt:variant>
        <vt:lpwstr/>
      </vt:variant>
      <vt:variant>
        <vt:i4>720969</vt:i4>
      </vt:variant>
      <vt:variant>
        <vt:i4>9</vt:i4>
      </vt:variant>
      <vt:variant>
        <vt:i4>0</vt:i4>
      </vt:variant>
      <vt:variant>
        <vt:i4>5</vt:i4>
      </vt:variant>
      <vt:variant>
        <vt:lpwstr>https://www.congress.gov/117/bills/hr1319/BILLS-117hr1319enr.pdf</vt:lpwstr>
      </vt:variant>
      <vt:variant>
        <vt:lpwstr/>
      </vt:variant>
      <vt:variant>
        <vt:i4>5374024</vt:i4>
      </vt:variant>
      <vt:variant>
        <vt:i4>6</vt:i4>
      </vt:variant>
      <vt:variant>
        <vt:i4>0</vt:i4>
      </vt:variant>
      <vt:variant>
        <vt:i4>5</vt:i4>
      </vt:variant>
      <vt:variant>
        <vt:lpwstr>https://jcaoc.georgiacourts.gov/arpa</vt:lpwstr>
      </vt:variant>
      <vt:variant>
        <vt:lpwstr/>
      </vt:variant>
      <vt:variant>
        <vt:i4>5374024</vt:i4>
      </vt:variant>
      <vt:variant>
        <vt:i4>3</vt:i4>
      </vt:variant>
      <vt:variant>
        <vt:i4>0</vt:i4>
      </vt:variant>
      <vt:variant>
        <vt:i4>5</vt:i4>
      </vt:variant>
      <vt:variant>
        <vt:lpwstr>https://jcaoc.georgiacourts.gov/arpa</vt:lpwstr>
      </vt:variant>
      <vt:variant>
        <vt:lpwstr/>
      </vt:variant>
      <vt:variant>
        <vt:i4>720969</vt:i4>
      </vt:variant>
      <vt:variant>
        <vt:i4>0</vt:i4>
      </vt:variant>
      <vt:variant>
        <vt:i4>0</vt:i4>
      </vt:variant>
      <vt:variant>
        <vt:i4>5</vt:i4>
      </vt:variant>
      <vt:variant>
        <vt:lpwstr>https://www.congress.gov/117/bills/hr1319/BILLS-117hr1319enr.pdf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Darron J. Enns</dc:creator>
  <cp:keywords/>
  <dc:description/>
  <cp:lastModifiedBy>Darron J. Enns</cp:lastModifiedBy>
  <cp:revision>563</cp:revision>
  <cp:lastPrinted>2023-01-03T21:29:00Z</cp:lastPrinted>
  <dcterms:created xsi:type="dcterms:W3CDTF">2022-08-26T19:50:00Z</dcterms:created>
  <dcterms:modified xsi:type="dcterms:W3CDTF">2023-01-09T21:02:00Z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0x0101006BE0E0529DE05D428925ACF757C1D1A1</vt:lpwstr>
  </property>
</Properties>
</file>